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78" w:rsidRDefault="00267778" w:rsidP="0002206A">
      <w:pPr>
        <w:rPr>
          <w:rFonts w:eastAsiaTheme="minorEastAsia"/>
          <w:b/>
        </w:rPr>
      </w:pPr>
    </w:p>
    <w:p w:rsidR="00455417" w:rsidRDefault="00BB4616" w:rsidP="0002206A">
      <w:r w:rsidRPr="00AB1FCB">
        <w:rPr>
          <w:rFonts w:eastAsiaTheme="minorEastAsia"/>
          <w:b/>
        </w:rPr>
        <w:t>Gminy, które uzyskały w Rankingu co najmniej 4 gwiazdki:</w:t>
      </w:r>
    </w:p>
    <w:tbl>
      <w:tblPr>
        <w:tblW w:w="15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00"/>
        <w:gridCol w:w="2140"/>
        <w:gridCol w:w="2100"/>
        <w:gridCol w:w="2000"/>
        <w:gridCol w:w="1340"/>
        <w:gridCol w:w="1340"/>
        <w:gridCol w:w="1340"/>
        <w:gridCol w:w="1340"/>
        <w:gridCol w:w="1340"/>
      </w:tblGrid>
      <w:tr w:rsidR="00BB4616" w:rsidRPr="0002206A" w:rsidTr="00C17128">
        <w:trPr>
          <w:trHeight w:val="8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i/>
                <w:iCs/>
                <w:color w:val="FFFFF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Typ gminy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Wynik końcowy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Program współpracy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Współpraca finansowa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Wspierające formy współpracy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Partnerskie formy współpracy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Żnin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żniński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Nysa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nyski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kościerski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Lyski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rybnicki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Morąg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Jarocin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jarociński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Prusice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trzebnicki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Gaszowice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rybnicki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Śrem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śremski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tomaszowski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Zator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oświęcimski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Szczecin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krasnostawski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dzierżoniowski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Bełchatów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bełchatowski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Trzebinia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chrzanowski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Hajnówka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hajnowski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Ostrów Wielkopolski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ostrowski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Stargard Szczeciński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stargardzki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brzeski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Kruszwica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inowrocławski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Sępólno Krajeńskie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sępoleński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gorlicki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Koronowo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bydgoski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łowicki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Krzeszowice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oświęcimski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Cieszanów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lubaczowski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Żary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żarski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Rybnik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Rybnik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Osielsko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bydgoski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myślenicki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olkuski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Strzelce Opolskie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strzelecki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starogardzki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Słupsk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Czerwionka-Leszczyny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rybnicki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Tarnowskie Góry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tarnogórski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Jastrzębie Zdrój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Jastrzębie Zdrój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Skarżysko-Kamienna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skarżyski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Gostyń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gostyński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Krobia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gostyński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Tarnowo Podgórne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Darłowo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sławieński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nowotarski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Kluczbork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kluczborski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Dębno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myśliborski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Piaski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gostyński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puławski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szczecinecki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wadowicki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Puszczykowo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Zawadzkie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strzelecki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cieszyński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milicki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Kowary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jeleniogórski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Grodzisk Mazowiecki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grodziski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Tyczyn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rzeszowski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Czechowice-Dziedzice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bielski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Nowa Sarzyna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leżajski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bytowski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Wałcz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wałecki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Lubsko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żarski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otwocki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Buczkowice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Bielski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Murowana Goślina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Kobierzyce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wrocławski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brodnicki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Gorzyce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wodzisławski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Lubomino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Pakosław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Woźniki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lubliniecki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Sękowa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gorlicki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Bystrzyca Kłodzka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kłodzki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Inowrocław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inowrocławski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Nowogród Bobrzański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zielonogórski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radomszczański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Ciechanów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ciechanowski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Mława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mławski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Komprachcice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kutnowski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Mszczonów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żyrardowski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Zgorzelec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zgorzelecki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Babice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chrzanowski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Radzymin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wołomiński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dzierżoniowski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Rumia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Skoczów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cieszyński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Milówka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żywiecki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Mińsk Mazowiecki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Węgrów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węgrowski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Piekary Śląskie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Piekary 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Pelplin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tczewski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Trzcinica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kępiński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Kobyłka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wołomiński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Dębica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dębicki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Sulmierzyce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pajęczański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Liszki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Wiązowna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otwocki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Lubliniec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lubliniecki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Piława Górna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dzierżoniowski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Dębica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dębicki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Nowa Dęba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tarnobrzeski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Konin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Trzebiatów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gryficki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Zarszyn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sanocki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Pilchowice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gliwicki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Wronki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szamotulski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nowosądecki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pruszkowski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Brody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starachowicki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Przelewice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pyrzycki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Witkowo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gnieźnieński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Kaźmierz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szamotulski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wałbrzyski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Terespol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Torzym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sulęciński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Sulechów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zielonogórski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bocheński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Lesznowola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piaseczyński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krakowski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wielicki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Duszniki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szamotulski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kołobrzeski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Krynica-Zdrój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nowosądecki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Strumień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cieszyński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Żagań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żagański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BB4616" w:rsidRPr="0002206A" w:rsidTr="00C17128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Golczewo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gmina miejsko-wiejska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kamieński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16" w:rsidRPr="0002206A" w:rsidRDefault="00BB4616" w:rsidP="00C171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2206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</w:tbl>
    <w:p w:rsidR="00BB4616" w:rsidRDefault="00BB4616" w:rsidP="0002206A"/>
    <w:sectPr w:rsidR="00BB4616" w:rsidSect="00267778">
      <w:headerReference w:type="default" r:id="rId6"/>
      <w:pgSz w:w="16838" w:h="11906" w:orient="landscape"/>
      <w:pgMar w:top="1417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E5" w:rsidRDefault="00B440E5" w:rsidP="00BB4616">
      <w:pPr>
        <w:spacing w:after="0" w:line="240" w:lineRule="auto"/>
      </w:pPr>
      <w:r>
        <w:separator/>
      </w:r>
    </w:p>
  </w:endnote>
  <w:endnote w:type="continuationSeparator" w:id="0">
    <w:p w:rsidR="00B440E5" w:rsidRDefault="00B440E5" w:rsidP="00BB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E5" w:rsidRDefault="00B440E5" w:rsidP="00BB4616">
      <w:pPr>
        <w:spacing w:after="0" w:line="240" w:lineRule="auto"/>
      </w:pPr>
      <w:r>
        <w:separator/>
      </w:r>
    </w:p>
  </w:footnote>
  <w:footnote w:type="continuationSeparator" w:id="0">
    <w:p w:rsidR="00B440E5" w:rsidRDefault="00B440E5" w:rsidP="00BB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78" w:rsidRDefault="00267778" w:rsidP="00267778">
    <w:pPr>
      <w:pStyle w:val="Nagwek"/>
      <w:ind w:firstLine="1416"/>
    </w:pPr>
    <w:r w:rsidRPr="00267778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571500" cy="857250"/>
          <wp:effectExtent l="19050" t="0" r="0" b="0"/>
          <wp:wrapSquare wrapText="bothSides"/>
          <wp:docPr id="2" name="Obraz 1" descr="klo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on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778" w:rsidRDefault="00267778" w:rsidP="00267778">
    <w:pPr>
      <w:pStyle w:val="Nagwek"/>
      <w:ind w:firstLine="1416"/>
    </w:pPr>
  </w:p>
  <w:p w:rsidR="00267778" w:rsidRDefault="00267778" w:rsidP="00267778">
    <w:pPr>
      <w:pStyle w:val="Nagwek"/>
      <w:ind w:firstLine="1416"/>
    </w:pPr>
  </w:p>
  <w:p w:rsidR="00267778" w:rsidRDefault="00267778" w:rsidP="00267778">
    <w:pPr>
      <w:pStyle w:val="Nagwek"/>
      <w:ind w:firstLine="1416"/>
    </w:pPr>
    <w:r>
      <w:t xml:space="preserve"> Ranking „Przyjazny Samorząd 2010”</w:t>
    </w:r>
  </w:p>
  <w:p w:rsidR="00267778" w:rsidRDefault="00267778" w:rsidP="00267778">
    <w:pPr>
      <w:pStyle w:val="Nagwek"/>
      <w:ind w:firstLine="1416"/>
    </w:pPr>
  </w:p>
  <w:p w:rsidR="00267778" w:rsidRDefault="002677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2206A"/>
    <w:rsid w:val="0002206A"/>
    <w:rsid w:val="00083ADB"/>
    <w:rsid w:val="00085C0B"/>
    <w:rsid w:val="00267778"/>
    <w:rsid w:val="00272FBD"/>
    <w:rsid w:val="00AB7033"/>
    <w:rsid w:val="00B440E5"/>
    <w:rsid w:val="00B6009C"/>
    <w:rsid w:val="00BB4616"/>
    <w:rsid w:val="00D2543E"/>
    <w:rsid w:val="00DA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20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206A"/>
    <w:rPr>
      <w:color w:val="800080"/>
      <w:u w:val="single"/>
    </w:rPr>
  </w:style>
  <w:style w:type="paragraph" w:customStyle="1" w:styleId="xl63">
    <w:name w:val="xl63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FFFF"/>
      <w:sz w:val="24"/>
      <w:szCs w:val="24"/>
      <w:lang w:eastAsia="pl-PL"/>
    </w:rPr>
  </w:style>
  <w:style w:type="paragraph" w:customStyle="1" w:styleId="xl64">
    <w:name w:val="xl64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FFFFFF"/>
      <w:sz w:val="24"/>
      <w:szCs w:val="24"/>
      <w:lang w:eastAsia="pl-PL"/>
    </w:rPr>
  </w:style>
  <w:style w:type="paragraph" w:customStyle="1" w:styleId="xl65">
    <w:name w:val="xl65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FFFFFF"/>
      <w:sz w:val="24"/>
      <w:szCs w:val="24"/>
      <w:lang w:eastAsia="pl-PL"/>
    </w:rPr>
  </w:style>
  <w:style w:type="paragraph" w:customStyle="1" w:styleId="xl66">
    <w:name w:val="xl66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  <w:szCs w:val="24"/>
      <w:lang w:eastAsia="pl-PL"/>
    </w:rPr>
  </w:style>
  <w:style w:type="paragraph" w:customStyle="1" w:styleId="xl67">
    <w:name w:val="xl67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  <w:szCs w:val="24"/>
      <w:lang w:eastAsia="pl-PL"/>
    </w:rPr>
  </w:style>
  <w:style w:type="paragraph" w:customStyle="1" w:styleId="xl70">
    <w:name w:val="xl70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  <w:szCs w:val="24"/>
      <w:lang w:eastAsia="pl-PL"/>
    </w:rPr>
  </w:style>
  <w:style w:type="paragraph" w:customStyle="1" w:styleId="xl71">
    <w:name w:val="xl71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2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220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616"/>
  </w:style>
  <w:style w:type="paragraph" w:styleId="Stopka">
    <w:name w:val="footer"/>
    <w:basedOn w:val="Normalny"/>
    <w:link w:val="StopkaZnak"/>
    <w:uiPriority w:val="99"/>
    <w:semiHidden/>
    <w:unhideWhenUsed/>
    <w:rsid w:val="00BB4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616"/>
  </w:style>
  <w:style w:type="paragraph" w:styleId="Tekstdymka">
    <w:name w:val="Balloon Text"/>
    <w:basedOn w:val="Normalny"/>
    <w:link w:val="TekstdymkaZnak"/>
    <w:uiPriority w:val="99"/>
    <w:semiHidden/>
    <w:unhideWhenUsed/>
    <w:rsid w:val="00BB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1593</Words>
  <Characters>9564</Characters>
  <Application>Microsoft Office Word</Application>
  <DocSecurity>0</DocSecurity>
  <Lines>79</Lines>
  <Paragraphs>22</Paragraphs>
  <ScaleCrop>false</ScaleCrop>
  <Company>Klon/Jawor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jadwiga.przewlocka</dc:creator>
  <cp:keywords/>
  <dc:description/>
  <cp:lastModifiedBy>jadwiga.przewlocka</cp:lastModifiedBy>
  <cp:revision>3</cp:revision>
  <dcterms:created xsi:type="dcterms:W3CDTF">2012-02-22T13:30:00Z</dcterms:created>
  <dcterms:modified xsi:type="dcterms:W3CDTF">2012-02-22T13:40:00Z</dcterms:modified>
</cp:coreProperties>
</file>