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45CF" w14:textId="77777777" w:rsidR="00C136E4" w:rsidRPr="00AA3C3A" w:rsidRDefault="00C136E4" w:rsidP="00AA3C3A">
      <w:pPr>
        <w:jc w:val="both"/>
        <w:rPr>
          <w:rFonts w:asciiTheme="majorHAnsi" w:hAnsiTheme="majorHAnsi" w:cstheme="majorHAnsi"/>
          <w:b/>
        </w:rPr>
      </w:pPr>
    </w:p>
    <w:p w14:paraId="426BE58C" w14:textId="77777777" w:rsidR="00C136E4" w:rsidRPr="00AA3C3A" w:rsidRDefault="00C136E4" w:rsidP="00AA3C3A">
      <w:pPr>
        <w:jc w:val="both"/>
        <w:rPr>
          <w:rFonts w:asciiTheme="majorHAnsi" w:hAnsiTheme="majorHAnsi" w:cstheme="majorHAnsi"/>
          <w:b/>
        </w:rPr>
      </w:pPr>
    </w:p>
    <w:p w14:paraId="40521369" w14:textId="06642043" w:rsidR="00C136E4" w:rsidRPr="00AA3C3A" w:rsidRDefault="00730D93" w:rsidP="00AA3C3A">
      <w:pPr>
        <w:jc w:val="both"/>
        <w:rPr>
          <w:rFonts w:asciiTheme="majorHAnsi" w:hAnsiTheme="majorHAnsi" w:cstheme="majorHAnsi"/>
          <w:sz w:val="20"/>
          <w:szCs w:val="20"/>
        </w:rPr>
      </w:pPr>
      <w:r w:rsidRPr="00AA3C3A">
        <w:rPr>
          <w:rFonts w:asciiTheme="majorHAnsi" w:hAnsiTheme="majorHAnsi" w:cstheme="majorHAnsi"/>
          <w:sz w:val="20"/>
          <w:szCs w:val="20"/>
        </w:rPr>
        <w:t>Warszawa, 202</w:t>
      </w:r>
      <w:r w:rsidR="003B004A" w:rsidRPr="00AA3C3A">
        <w:rPr>
          <w:rFonts w:asciiTheme="majorHAnsi" w:hAnsiTheme="majorHAnsi" w:cstheme="majorHAnsi"/>
          <w:sz w:val="20"/>
          <w:szCs w:val="20"/>
        </w:rPr>
        <w:t>5</w:t>
      </w:r>
      <w:r w:rsidRPr="00AA3C3A">
        <w:rPr>
          <w:rFonts w:asciiTheme="majorHAnsi" w:hAnsiTheme="majorHAnsi" w:cstheme="majorHAnsi"/>
          <w:sz w:val="20"/>
          <w:szCs w:val="20"/>
        </w:rPr>
        <w:t>-</w:t>
      </w:r>
      <w:r w:rsidR="00AA3C3A" w:rsidRPr="00AA3C3A">
        <w:rPr>
          <w:rFonts w:asciiTheme="majorHAnsi" w:hAnsiTheme="majorHAnsi" w:cstheme="majorHAnsi"/>
          <w:sz w:val="20"/>
          <w:szCs w:val="20"/>
        </w:rPr>
        <w:t>11</w:t>
      </w:r>
      <w:r w:rsidRPr="00AA3C3A">
        <w:rPr>
          <w:rFonts w:asciiTheme="majorHAnsi" w:hAnsiTheme="majorHAnsi" w:cstheme="majorHAnsi"/>
          <w:sz w:val="20"/>
          <w:szCs w:val="20"/>
        </w:rPr>
        <w:t>-</w:t>
      </w:r>
      <w:r w:rsidR="00AA3C3A" w:rsidRPr="00AA3C3A">
        <w:rPr>
          <w:rFonts w:asciiTheme="majorHAnsi" w:hAnsiTheme="majorHAnsi" w:cstheme="majorHAnsi"/>
          <w:sz w:val="20"/>
          <w:szCs w:val="20"/>
        </w:rPr>
        <w:t>17</w:t>
      </w:r>
    </w:p>
    <w:p w14:paraId="27BF7E09" w14:textId="77777777" w:rsidR="00C136E4" w:rsidRPr="00AA3C3A" w:rsidRDefault="00C136E4" w:rsidP="00AA3C3A">
      <w:pPr>
        <w:jc w:val="both"/>
        <w:rPr>
          <w:rFonts w:asciiTheme="majorHAnsi" w:hAnsiTheme="majorHAnsi" w:cstheme="majorHAnsi"/>
          <w:b/>
        </w:rPr>
      </w:pPr>
    </w:p>
    <w:p w14:paraId="7852DF68" w14:textId="4F34B855" w:rsidR="00C136E4" w:rsidRPr="00AA3C3A" w:rsidRDefault="00730D93" w:rsidP="00AA3C3A">
      <w:pPr>
        <w:jc w:val="both"/>
        <w:rPr>
          <w:rFonts w:asciiTheme="majorHAnsi" w:hAnsiTheme="majorHAnsi" w:cstheme="majorHAnsi"/>
          <w:b/>
          <w:color w:val="FF3399"/>
        </w:rPr>
      </w:pPr>
      <w:r w:rsidRPr="00AA3C3A">
        <w:rPr>
          <w:rFonts w:asciiTheme="majorHAnsi" w:hAnsiTheme="majorHAnsi" w:cstheme="majorHAnsi"/>
          <w:b/>
          <w:color w:val="FF3399"/>
        </w:rPr>
        <w:t>INFORMACJA PRASOWA</w:t>
      </w:r>
    </w:p>
    <w:p w14:paraId="5DA4B879" w14:textId="77777777" w:rsidR="00AA3C3A" w:rsidRPr="00AA3C3A" w:rsidRDefault="00AA3C3A" w:rsidP="00AA3C3A">
      <w:pPr>
        <w:pStyle w:val="NormalnyWeb"/>
        <w:spacing w:before="280" w:beforeAutospacing="0" w:after="0" w:afterAutospacing="0"/>
        <w:jc w:val="both"/>
        <w:rPr>
          <w:rFonts w:asciiTheme="majorHAnsi" w:hAnsiTheme="majorHAnsi" w:cstheme="majorHAnsi"/>
        </w:rPr>
      </w:pPr>
      <w:r w:rsidRPr="00AA3C3A">
        <w:rPr>
          <w:rFonts w:asciiTheme="majorHAnsi" w:hAnsiTheme="majorHAnsi" w:cstheme="majorHAnsi"/>
          <w:b/>
          <w:bCs/>
          <w:color w:val="000000"/>
          <w:sz w:val="22"/>
          <w:szCs w:val="22"/>
        </w:rPr>
        <w:t>Jak uczyć o migracji w sposób empatyczny i angażujący?</w:t>
      </w:r>
    </w:p>
    <w:p w14:paraId="1345EDB9" w14:textId="77777777" w:rsidR="00AA3C3A" w:rsidRPr="00AA3C3A" w:rsidRDefault="00AA3C3A" w:rsidP="00AA3C3A">
      <w:pPr>
        <w:jc w:val="both"/>
        <w:rPr>
          <w:rFonts w:asciiTheme="majorHAnsi" w:hAnsiTheme="majorHAnsi" w:cstheme="majorHAnsi"/>
        </w:rPr>
      </w:pPr>
    </w:p>
    <w:p w14:paraId="7CBD9E08" w14:textId="77777777" w:rsidR="00AA3C3A" w:rsidRPr="00AA3C3A" w:rsidRDefault="00AA3C3A" w:rsidP="00AA3C3A">
      <w:pPr>
        <w:pStyle w:val="NormalnyWeb"/>
        <w:spacing w:before="240" w:beforeAutospacing="0" w:after="240" w:afterAutospacing="0"/>
        <w:jc w:val="both"/>
        <w:rPr>
          <w:rFonts w:asciiTheme="majorHAnsi" w:hAnsiTheme="majorHAnsi" w:cstheme="majorHAnsi"/>
        </w:rPr>
      </w:pPr>
      <w:r w:rsidRPr="00AA3C3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Migracje, tożsamość i różnorodność kulturowa coraz częściej stają się tematami szkolnych rozmów. Jak o nich rozmawiać, by budować otwartość, rozwijać empatię i umiejętność krytycznego myślenia? Odpowiedzią jest międzynarodowy program Niewidoczne historie (ang. </w:t>
      </w:r>
      <w:proofErr w:type="spellStart"/>
      <w:r w:rsidRPr="00AA3C3A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Invisible</w:t>
      </w:r>
      <w:proofErr w:type="spellEnd"/>
      <w:r w:rsidRPr="00AA3C3A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AA3C3A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Stories</w:t>
      </w:r>
      <w:proofErr w:type="spellEnd"/>
      <w:r w:rsidRPr="00AA3C3A">
        <w:rPr>
          <w:rFonts w:asciiTheme="majorHAnsi" w:hAnsiTheme="majorHAnsi" w:cstheme="majorHAnsi"/>
          <w:b/>
          <w:bCs/>
          <w:color w:val="000000"/>
          <w:sz w:val="22"/>
          <w:szCs w:val="22"/>
        </w:rPr>
        <w:t>), który w oparciu o badania, wyjaśnia różne oblicza migracji oraz pokazuje, jak o nich uczyć poprzez rozmowę, nowoczesne metody pracy i narzędzia cyfrowe. W ramach działania powstał bezpłatny kurs e-learningowy dla edukatorów i nauczycieli, a 28 listopada w Warszawie odbędzie się konferencja: Niewidoczne historie. O edukacji skoncentrowanej na świecie. </w:t>
      </w:r>
    </w:p>
    <w:p w14:paraId="11649238" w14:textId="77777777" w:rsidR="00AA3C3A" w:rsidRPr="00AA3C3A" w:rsidRDefault="00AA3C3A" w:rsidP="00AA3C3A">
      <w:pPr>
        <w:pStyle w:val="NormalnyWeb"/>
        <w:spacing w:before="240" w:beforeAutospacing="0" w:after="240" w:afterAutospacing="0"/>
        <w:jc w:val="both"/>
        <w:rPr>
          <w:rFonts w:asciiTheme="majorHAnsi" w:hAnsiTheme="majorHAnsi" w:cstheme="majorHAnsi"/>
        </w:rPr>
      </w:pPr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Realizowany w latach 2023 - 2025 program Niewidoczne historie wyposaża nauczycieli i nauczycielki, edukatorów i </w:t>
      </w:r>
      <w:proofErr w:type="spellStart"/>
      <w:r w:rsidRPr="00AA3C3A">
        <w:rPr>
          <w:rFonts w:asciiTheme="majorHAnsi" w:hAnsiTheme="majorHAnsi" w:cstheme="majorHAnsi"/>
          <w:color w:val="000000"/>
          <w:sz w:val="22"/>
          <w:szCs w:val="22"/>
        </w:rPr>
        <w:t>edukatorki</w:t>
      </w:r>
      <w:proofErr w:type="spellEnd"/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 w materiały dydaktyczne, które wspierają realizację podstawy programowej z edukacji obywatelskiej oraz prowadzenie zajęć geografii, historii, wiedzy o społeczeństwie czy lekcji wychowawczych. W programie promowane są innowacyjne metody nauczania, które zachęcają do refleksji i rozmów, oparte na cyfrowych narzędziach, grach edukacyjnych i narracjach osobistych oraz podejściu edukacji skoncentrowanej na świecie. Oferowane są w nim materiały przygotowywane są przez interdyscyplinarny, międzynarodowy zespół ekspertów i ekspertek z Fundacji Szkoła z Klasą z Polski, </w:t>
      </w:r>
      <w:proofErr w:type="spellStart"/>
      <w:r w:rsidRPr="00AA3C3A">
        <w:rPr>
          <w:rFonts w:asciiTheme="majorHAnsi" w:hAnsiTheme="majorHAnsi" w:cstheme="majorHAnsi"/>
          <w:color w:val="000000"/>
          <w:sz w:val="22"/>
          <w:szCs w:val="22"/>
        </w:rPr>
        <w:t>Smilemundo</w:t>
      </w:r>
      <w:proofErr w:type="spellEnd"/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 z Hiszpanii oraz King Baudouin Foundation z Belgii. </w:t>
      </w:r>
    </w:p>
    <w:p w14:paraId="5A4A24D1" w14:textId="77777777" w:rsidR="00AA3C3A" w:rsidRPr="00AA3C3A" w:rsidRDefault="00AA3C3A" w:rsidP="00AA3C3A">
      <w:pPr>
        <w:jc w:val="both"/>
        <w:rPr>
          <w:rFonts w:asciiTheme="majorHAnsi" w:hAnsiTheme="majorHAnsi" w:cstheme="majorHAnsi"/>
        </w:rPr>
      </w:pPr>
    </w:p>
    <w:p w14:paraId="697341C9" w14:textId="77777777" w:rsidR="00AA3C3A" w:rsidRPr="00AA3C3A" w:rsidRDefault="00AA3C3A" w:rsidP="00AA3C3A">
      <w:pPr>
        <w:pStyle w:val="NormalnyWeb"/>
        <w:spacing w:before="240" w:beforeAutospacing="0" w:after="240" w:afterAutospacing="0"/>
        <w:jc w:val="both"/>
        <w:rPr>
          <w:rFonts w:asciiTheme="majorHAnsi" w:hAnsiTheme="majorHAnsi" w:cstheme="majorHAnsi"/>
        </w:rPr>
      </w:pPr>
      <w:r w:rsidRPr="00AA3C3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Raport badawczy </w:t>
      </w:r>
      <w:r w:rsidRPr="00AA3C3A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pt.: „Niewidoczne historie – Kształtowanie wspólnych narracji o współczesnych europejskich migracjach”. </w:t>
      </w:r>
    </w:p>
    <w:p w14:paraId="05AFB063" w14:textId="77777777" w:rsidR="00AA3C3A" w:rsidRPr="00AA3C3A" w:rsidRDefault="00AA3C3A" w:rsidP="00AA3C3A">
      <w:pPr>
        <w:pStyle w:val="NormalnyWeb"/>
        <w:spacing w:before="240" w:beforeAutospacing="0" w:after="240" w:afterAutospacing="0"/>
        <w:jc w:val="both"/>
        <w:rPr>
          <w:rFonts w:asciiTheme="majorHAnsi" w:hAnsiTheme="majorHAnsi" w:cstheme="majorHAnsi"/>
        </w:rPr>
      </w:pPr>
      <w:r w:rsidRPr="00AA3C3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Opublikowany przez Fundację Szkoła z Klasą w 2024 r. w Polsce raport badawczy prezentuje wyniki analizy: treści programów nauczania, materiałów dydaktycznych, narracji w </w:t>
      </w:r>
      <w:proofErr w:type="spellStart"/>
      <w:r w:rsidRPr="00AA3C3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social</w:t>
      </w:r>
      <w:proofErr w:type="spellEnd"/>
      <w:r w:rsidRPr="00AA3C3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mediach i mediach tradycyjnych oraz wywiadów z edukatorami, nauczycielkami oraz ekspertami ds. migracji i tożsamości europejskiej. Unaocznia on fakt, że temat migracji w szkołach, także polskich, pojawia się dość rzadko i głównie przedstawiany jest jako problem lub zjawisko ilościowe. Według twórców raportu w nauczaniu brakuje ludzkiego, empatycznego podejścia – prowadzenia rozmów z uczniami i uczennicami o drugim człowieku, jego potrzebach i motywacjach, a także o niewidocznych aspektach migracji i jej wieloaspektowości.</w:t>
      </w:r>
    </w:p>
    <w:p w14:paraId="4A00EC13" w14:textId="77777777" w:rsidR="00AA3C3A" w:rsidRDefault="00AA3C3A" w:rsidP="00AA3C3A">
      <w:pPr>
        <w:pStyle w:val="NormalnyWeb"/>
        <w:spacing w:before="240" w:beforeAutospacing="0" w:after="24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Materiał do pobrania: </w:t>
      </w:r>
    </w:p>
    <w:p w14:paraId="400E7CD0" w14:textId="41E61580" w:rsidR="00AA3C3A" w:rsidRPr="00AA3C3A" w:rsidRDefault="00AA3C3A" w:rsidP="00AA3C3A">
      <w:pPr>
        <w:pStyle w:val="NormalnyWeb"/>
        <w:spacing w:before="240" w:beforeAutospacing="0" w:after="240" w:afterAutospacing="0"/>
        <w:jc w:val="both"/>
        <w:rPr>
          <w:rFonts w:asciiTheme="majorHAnsi" w:hAnsiTheme="majorHAnsi" w:cstheme="majorHAnsi"/>
        </w:rPr>
      </w:pPr>
      <w:hyperlink r:id="rId7" w:history="1">
        <w:r w:rsidRPr="00443992">
          <w:rPr>
            <w:rStyle w:val="Hipercze"/>
            <w:rFonts w:asciiTheme="majorHAnsi" w:hAnsiTheme="majorHAnsi" w:cstheme="majorHAnsi"/>
            <w:sz w:val="22"/>
            <w:szCs w:val="22"/>
          </w:rPr>
          <w:t>https://www.szkolazklasa.org.pl/materialy/niewidoczne-historie-raport-badawczy-2024/</w:t>
        </w:r>
      </w:hyperlink>
      <w:r w:rsidRPr="00AA3C3A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06D70FE8" w14:textId="77777777" w:rsidR="00AA3C3A" w:rsidRPr="00AA3C3A" w:rsidRDefault="00AA3C3A" w:rsidP="00AA3C3A">
      <w:pPr>
        <w:pStyle w:val="NormalnyWeb"/>
        <w:spacing w:before="240" w:beforeAutospacing="0" w:after="240" w:afterAutospacing="0"/>
        <w:jc w:val="both"/>
        <w:rPr>
          <w:rFonts w:asciiTheme="majorHAnsi" w:hAnsiTheme="majorHAnsi" w:cstheme="majorHAnsi"/>
        </w:rPr>
      </w:pPr>
      <w:r w:rsidRPr="00AA3C3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Gotowe scenariusze lekcji: Edukacyjny </w:t>
      </w:r>
      <w:proofErr w:type="spellStart"/>
      <w:r w:rsidRPr="00AA3C3A">
        <w:rPr>
          <w:rFonts w:asciiTheme="majorHAnsi" w:hAnsiTheme="majorHAnsi" w:cstheme="majorHAnsi"/>
          <w:b/>
          <w:bCs/>
          <w:color w:val="000000"/>
          <w:sz w:val="22"/>
          <w:szCs w:val="22"/>
        </w:rPr>
        <w:t>narzędziownik</w:t>
      </w:r>
      <w:proofErr w:type="spellEnd"/>
      <w:r w:rsidRPr="00AA3C3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migracyjny – jak rozmawiać o migracjach w szkole</w:t>
      </w:r>
    </w:p>
    <w:p w14:paraId="0389F0AE" w14:textId="77777777" w:rsidR="00AA3C3A" w:rsidRPr="00AA3C3A" w:rsidRDefault="00AA3C3A" w:rsidP="00AA3C3A">
      <w:pPr>
        <w:pStyle w:val="NormalnyWeb"/>
        <w:spacing w:before="240" w:beforeAutospacing="0" w:after="240" w:afterAutospacing="0"/>
        <w:jc w:val="both"/>
        <w:rPr>
          <w:rFonts w:asciiTheme="majorHAnsi" w:hAnsiTheme="majorHAnsi" w:cstheme="majorHAnsi"/>
        </w:rPr>
      </w:pPr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Odpowiedzią na wyzwania edukacyjne zmapowane w raporcie jest publikacja dla nauczycieli i nauczycielek z praktykami gotowymi do wdrożenia podczas lekcji. Znalazły się w niej scenariusze zajęć dla klas VII–VIII szkół podstawowych i szkół ponadpodstawowych, które zostały przygotowane w taki </w:t>
      </w:r>
      <w:r w:rsidRPr="00AA3C3A">
        <w:rPr>
          <w:rFonts w:asciiTheme="majorHAnsi" w:hAnsiTheme="majorHAnsi" w:cstheme="majorHAnsi"/>
          <w:color w:val="000000"/>
          <w:sz w:val="22"/>
          <w:szCs w:val="22"/>
        </w:rPr>
        <w:lastRenderedPageBreak/>
        <w:t>sposób, aby zachęcić młode osoby do refleksji i rozmowy o wartościach, tożsamości, tolerancji i empatii.  </w:t>
      </w:r>
    </w:p>
    <w:p w14:paraId="5DE2FBEE" w14:textId="77777777" w:rsidR="00AA3C3A" w:rsidRPr="00AA3C3A" w:rsidRDefault="00AA3C3A" w:rsidP="00AA3C3A">
      <w:pPr>
        <w:pStyle w:val="NormalnyWeb"/>
        <w:spacing w:before="240" w:beforeAutospacing="0" w:after="240" w:afterAutospacing="0"/>
        <w:jc w:val="both"/>
        <w:rPr>
          <w:rFonts w:asciiTheme="majorHAnsi" w:hAnsiTheme="majorHAnsi" w:cstheme="majorHAnsi"/>
        </w:rPr>
      </w:pPr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W </w:t>
      </w:r>
      <w:proofErr w:type="spellStart"/>
      <w:r w:rsidRPr="00AA3C3A">
        <w:rPr>
          <w:rFonts w:asciiTheme="majorHAnsi" w:hAnsiTheme="majorHAnsi" w:cstheme="majorHAnsi"/>
          <w:color w:val="000000"/>
          <w:sz w:val="22"/>
          <w:szCs w:val="22"/>
        </w:rPr>
        <w:t>narzędziowniku</w:t>
      </w:r>
      <w:proofErr w:type="spellEnd"/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 nauczyciele i nauczycielki znajdą ćwiczenia integracyjne, infografiki i materiały audio, które pozwalają uczniom i uczennicom zrozumieć, jak migracje kształtują współczesny świat. Każdy z modułów, od „Niewidocznej podróży” po „Niewidoczne więzi”, uczy empatii, współpracy i krytycznego myślenia. Pokazuje, jak rozmawiać o migracjach w kontekście historii, geografii i edukacji obywatelskiej oraz etyki, a także jak przeciwdziałać stereotypom i uproszczeniom obecnym w przestrzeni publicznej. Dzięki ćwiczeniom opartym na cyklu Kolba i pracy z emocjami </w:t>
      </w:r>
      <w:proofErr w:type="spellStart"/>
      <w:r w:rsidRPr="00AA3C3A">
        <w:rPr>
          <w:rFonts w:asciiTheme="majorHAnsi" w:hAnsiTheme="majorHAnsi" w:cstheme="majorHAnsi"/>
          <w:color w:val="000000"/>
          <w:sz w:val="22"/>
          <w:szCs w:val="22"/>
        </w:rPr>
        <w:t>narzędziownik</w:t>
      </w:r>
      <w:proofErr w:type="spellEnd"/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 wspiera w budowaniu otwartej, wrażliwej i świadomej społeczności szkolnej.</w:t>
      </w:r>
    </w:p>
    <w:p w14:paraId="66F9A64A" w14:textId="77777777" w:rsidR="00AA3C3A" w:rsidRDefault="00AA3C3A" w:rsidP="00AA3C3A">
      <w:pPr>
        <w:pStyle w:val="NormalnyWeb"/>
        <w:spacing w:before="240" w:beforeAutospacing="0" w:after="24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Materiał do pobrania: </w:t>
      </w:r>
    </w:p>
    <w:p w14:paraId="67E7C68E" w14:textId="709243C3" w:rsidR="00AA3C3A" w:rsidRPr="00AA3C3A" w:rsidRDefault="00AA3C3A" w:rsidP="00AA3C3A">
      <w:pPr>
        <w:pStyle w:val="NormalnyWeb"/>
        <w:spacing w:before="240" w:beforeAutospacing="0" w:after="240" w:afterAutospacing="0"/>
        <w:jc w:val="both"/>
        <w:rPr>
          <w:rFonts w:asciiTheme="majorHAnsi" w:hAnsiTheme="majorHAnsi" w:cstheme="majorHAnsi"/>
        </w:rPr>
      </w:pPr>
      <w:hyperlink r:id="rId8" w:history="1">
        <w:r w:rsidRPr="00443992">
          <w:rPr>
            <w:rStyle w:val="Hipercze"/>
            <w:rFonts w:asciiTheme="majorHAnsi" w:hAnsiTheme="majorHAnsi" w:cstheme="majorHAnsi"/>
            <w:sz w:val="22"/>
            <w:szCs w:val="22"/>
          </w:rPr>
          <w:t>https://www.szkolazklasa.org.pl/materialy/edukacyjny-narzedziownik-migracyjny/</w:t>
        </w:r>
      </w:hyperlink>
      <w:r w:rsidRPr="00AA3C3A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41B92168" w14:textId="77777777" w:rsidR="00AA3C3A" w:rsidRPr="00AA3C3A" w:rsidRDefault="00AA3C3A" w:rsidP="00AA3C3A">
      <w:pPr>
        <w:pStyle w:val="NormalnyWeb"/>
        <w:spacing w:before="280" w:beforeAutospacing="0" w:after="0" w:afterAutospacing="0"/>
        <w:jc w:val="both"/>
        <w:rPr>
          <w:rFonts w:asciiTheme="majorHAnsi" w:hAnsiTheme="majorHAnsi" w:cstheme="majorHAnsi"/>
        </w:rPr>
      </w:pPr>
      <w:r w:rsidRPr="00AA3C3A">
        <w:rPr>
          <w:rFonts w:asciiTheme="majorHAnsi" w:hAnsiTheme="majorHAnsi" w:cstheme="majorHAnsi"/>
          <w:b/>
          <w:bCs/>
          <w:color w:val="000000"/>
          <w:sz w:val="22"/>
          <w:szCs w:val="22"/>
        </w:rPr>
        <w:t>Kurs online „Zobaczyć to, co niewidoczne”</w:t>
      </w:r>
    </w:p>
    <w:p w14:paraId="15DB6838" w14:textId="52F3B82A" w:rsidR="00AA3C3A" w:rsidRPr="00AA3C3A" w:rsidRDefault="00AA3C3A" w:rsidP="00AA3C3A">
      <w:pPr>
        <w:pStyle w:val="NormalnyWeb"/>
        <w:spacing w:before="240" w:beforeAutospacing="0" w:after="240" w:afterAutospacing="0"/>
        <w:jc w:val="both"/>
        <w:rPr>
          <w:rFonts w:asciiTheme="majorHAnsi" w:hAnsiTheme="majorHAnsi" w:cstheme="majorHAnsi"/>
        </w:rPr>
      </w:pPr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W ramach programu powstał także </w:t>
      </w:r>
      <w:r w:rsidRPr="00AA3C3A">
        <w:rPr>
          <w:rFonts w:asciiTheme="majorHAnsi" w:hAnsiTheme="majorHAnsi" w:cstheme="majorHAnsi"/>
          <w:b/>
          <w:bCs/>
          <w:color w:val="000000"/>
          <w:sz w:val="22"/>
          <w:szCs w:val="22"/>
        </w:rPr>
        <w:t>bezpłatny kurs e-learningowy</w:t>
      </w:r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 dla edukatorów i </w:t>
      </w:r>
      <w:proofErr w:type="spellStart"/>
      <w:r w:rsidRPr="00AA3C3A">
        <w:rPr>
          <w:rFonts w:asciiTheme="majorHAnsi" w:hAnsiTheme="majorHAnsi" w:cstheme="majorHAnsi"/>
          <w:color w:val="000000"/>
          <w:sz w:val="22"/>
          <w:szCs w:val="22"/>
        </w:rPr>
        <w:t>edukatorek</w:t>
      </w:r>
      <w:proofErr w:type="spellEnd"/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: </w:t>
      </w:r>
      <w:r w:rsidRPr="00AA3C3A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„Zobaczyć to, co niewidoczne. Międzykulturowość w szkole”</w:t>
      </w:r>
      <w:r w:rsidRPr="00AA3C3A">
        <w:rPr>
          <w:rFonts w:asciiTheme="majorHAnsi" w:hAnsiTheme="majorHAnsi" w:cstheme="majorHAnsi"/>
          <w:color w:val="000000"/>
          <w:sz w:val="22"/>
          <w:szCs w:val="22"/>
        </w:rPr>
        <w:t>.</w:t>
      </w:r>
      <w:r>
        <w:rPr>
          <w:rFonts w:asciiTheme="majorHAnsi" w:hAnsiTheme="majorHAnsi" w:cstheme="majorHAnsi"/>
        </w:rPr>
        <w:t xml:space="preserve"> </w:t>
      </w:r>
      <w:r w:rsidRPr="00AA3C3A">
        <w:rPr>
          <w:rFonts w:asciiTheme="majorHAnsi" w:hAnsiTheme="majorHAnsi" w:cstheme="majorHAnsi"/>
          <w:color w:val="000000"/>
          <w:sz w:val="22"/>
          <w:szCs w:val="22"/>
        </w:rPr>
        <w:t>W tym szkoleniu online ekspertki Fundacji Szkoła z Klasą wyjaśniają, jak prowadzić lekcje oparte na empatii i zrozumieniu, jak rozmawiać z uczniami o migracjach oraz reagować na trudne pytania w klasie. Uczestnicy poznają ideę edukacji skoncentrowanej na świecie, uczą się rozwijać kompetencje międzykulturowe i wrażliwość na różnorodność.</w:t>
      </w:r>
      <w:r w:rsidRPr="00AA3C3A">
        <w:rPr>
          <w:rFonts w:asciiTheme="majorHAnsi" w:hAnsiTheme="majorHAnsi" w:cstheme="majorHAnsi"/>
          <w:color w:val="000000"/>
          <w:sz w:val="22"/>
          <w:szCs w:val="22"/>
        </w:rPr>
        <w:br/>
        <w:t xml:space="preserve"> Na zakończenie kursu każdy uczestnik otrzymuje </w:t>
      </w:r>
      <w:r w:rsidRPr="00AA3C3A">
        <w:rPr>
          <w:rFonts w:asciiTheme="majorHAnsi" w:hAnsiTheme="majorHAnsi" w:cstheme="majorHAnsi"/>
          <w:b/>
          <w:bCs/>
          <w:color w:val="000000"/>
          <w:sz w:val="22"/>
          <w:szCs w:val="22"/>
        </w:rPr>
        <w:t>imienny certyfikat</w:t>
      </w:r>
      <w:r w:rsidRPr="00AA3C3A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1D39E178" w14:textId="77777777" w:rsidR="00AA3C3A" w:rsidRPr="00AA3C3A" w:rsidRDefault="00AA3C3A" w:rsidP="00AA3C3A">
      <w:pPr>
        <w:pStyle w:val="NormalnyWeb"/>
        <w:spacing w:before="240" w:beforeAutospacing="0" w:after="240" w:afterAutospacing="0"/>
        <w:ind w:right="600"/>
        <w:jc w:val="both"/>
        <w:rPr>
          <w:rFonts w:asciiTheme="majorHAnsi" w:hAnsiTheme="majorHAnsi" w:cstheme="majorHAnsi"/>
        </w:rPr>
      </w:pPr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– </w:t>
      </w:r>
      <w:r w:rsidRPr="00AA3C3A">
        <w:rPr>
          <w:rFonts w:asciiTheme="majorHAnsi" w:hAnsiTheme="majorHAnsi" w:cstheme="majorHAnsi"/>
          <w:i/>
          <w:iCs/>
          <w:color w:val="000000"/>
          <w:sz w:val="22"/>
          <w:szCs w:val="22"/>
        </w:rPr>
        <w:t>Chcemy wspierać nauczycieli i nauczycielki w prowadzeniu w klasie rozmów o świecie takim, jaki jest – różnorodnym, złożonym, ale pełnym historii, które warto usłyszeć. Nasz kurs to narzędzie, które pomaga „zobaczyć to, co niewidoczne”</w:t>
      </w:r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 – dodaje </w:t>
      </w:r>
      <w:r w:rsidRPr="00AA3C3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Izabela </w:t>
      </w:r>
      <w:proofErr w:type="spellStart"/>
      <w:r w:rsidRPr="00AA3C3A">
        <w:rPr>
          <w:rFonts w:asciiTheme="majorHAnsi" w:hAnsiTheme="majorHAnsi" w:cstheme="majorHAnsi"/>
          <w:b/>
          <w:bCs/>
          <w:color w:val="000000"/>
          <w:sz w:val="22"/>
          <w:szCs w:val="22"/>
        </w:rPr>
        <w:t>Meyza</w:t>
      </w:r>
      <w:proofErr w:type="spellEnd"/>
      <w:r w:rsidRPr="00AA3C3A">
        <w:rPr>
          <w:rFonts w:asciiTheme="majorHAnsi" w:hAnsiTheme="majorHAnsi" w:cstheme="majorHAnsi"/>
          <w:color w:val="000000"/>
          <w:sz w:val="22"/>
          <w:szCs w:val="22"/>
        </w:rPr>
        <w:t>, ekspertka Fundacji Szkoła z Klasą.</w:t>
      </w:r>
    </w:p>
    <w:p w14:paraId="508B8A1D" w14:textId="6193E1D0" w:rsidR="00AA3C3A" w:rsidRPr="00AA3C3A" w:rsidRDefault="00AA3C3A" w:rsidP="00AA3C3A">
      <w:pPr>
        <w:pStyle w:val="NormalnyWeb"/>
        <w:spacing w:before="240" w:beforeAutospacing="0" w:after="24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Z kursu można skorzystać</w:t>
      </w:r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 do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dnia</w:t>
      </w:r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A3C3A">
        <w:rPr>
          <w:rFonts w:asciiTheme="majorHAnsi" w:hAnsiTheme="majorHAnsi" w:cstheme="majorHAnsi"/>
          <w:b/>
          <w:bCs/>
          <w:color w:val="000000"/>
          <w:sz w:val="22"/>
          <w:szCs w:val="22"/>
        </w:rPr>
        <w:t>29 grudnia 2025 r.</w:t>
      </w:r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 na platformie e-learningowej Fundacji Szkoła z Klasą.</w:t>
      </w:r>
    </w:p>
    <w:p w14:paraId="23BE96D7" w14:textId="2ED3DB47" w:rsidR="00AA3C3A" w:rsidRDefault="00AA3C3A" w:rsidP="00AA3C3A">
      <w:pPr>
        <w:pStyle w:val="NormalnyWeb"/>
        <w:spacing w:before="240" w:beforeAutospacing="0" w:after="24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A3C3A">
        <w:rPr>
          <w:rFonts w:asciiTheme="majorHAnsi" w:hAnsiTheme="majorHAnsi" w:cstheme="majorHAnsi"/>
          <w:color w:val="000000"/>
          <w:sz w:val="22"/>
          <w:szCs w:val="22"/>
        </w:rPr>
        <w:t>Szkolenie jest dostępn</w:t>
      </w:r>
      <w:r>
        <w:rPr>
          <w:rFonts w:asciiTheme="majorHAnsi" w:hAnsiTheme="majorHAnsi" w:cstheme="majorHAnsi"/>
          <w:color w:val="000000"/>
          <w:sz w:val="22"/>
          <w:szCs w:val="22"/>
        </w:rPr>
        <w:t>e</w:t>
      </w:r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 na stronie: </w:t>
      </w:r>
    </w:p>
    <w:p w14:paraId="143E6C5B" w14:textId="3190334B" w:rsidR="00AA3C3A" w:rsidRPr="00AA3C3A" w:rsidRDefault="00AA3C3A" w:rsidP="00AA3C3A">
      <w:pPr>
        <w:pStyle w:val="NormalnyWeb"/>
        <w:spacing w:before="240" w:beforeAutospacing="0" w:after="240" w:afterAutospacing="0"/>
        <w:jc w:val="both"/>
        <w:rPr>
          <w:rFonts w:asciiTheme="majorHAnsi" w:hAnsiTheme="majorHAnsi" w:cstheme="majorHAnsi"/>
        </w:rPr>
      </w:pPr>
      <w:hyperlink r:id="rId9" w:history="1">
        <w:r w:rsidRPr="00443992">
          <w:rPr>
            <w:rStyle w:val="Hipercze"/>
            <w:rFonts w:asciiTheme="majorHAnsi" w:hAnsiTheme="majorHAnsi" w:cstheme="majorHAnsi"/>
            <w:sz w:val="22"/>
            <w:szCs w:val="22"/>
          </w:rPr>
          <w:t>https://kursy.szkolazklasa.org.pl/kurs/zobaczyc-to-co-niewidoczne-miedzykulturowosc-w-szkole/</w:t>
        </w:r>
      </w:hyperlink>
      <w:r w:rsidRPr="00AA3C3A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39CF8F2A" w14:textId="77777777" w:rsidR="00AA3C3A" w:rsidRPr="00AA3C3A" w:rsidRDefault="00AA3C3A" w:rsidP="00AA3C3A">
      <w:pPr>
        <w:pStyle w:val="NormalnyWeb"/>
        <w:spacing w:before="280" w:beforeAutospacing="0" w:after="0" w:afterAutospacing="0"/>
        <w:jc w:val="both"/>
        <w:rPr>
          <w:rFonts w:asciiTheme="majorHAnsi" w:hAnsiTheme="majorHAnsi" w:cstheme="majorHAnsi"/>
        </w:rPr>
      </w:pPr>
      <w:r w:rsidRPr="00AA3C3A">
        <w:rPr>
          <w:rFonts w:asciiTheme="majorHAnsi" w:hAnsiTheme="majorHAnsi" w:cstheme="majorHAnsi"/>
          <w:b/>
          <w:bCs/>
          <w:color w:val="000000"/>
          <w:sz w:val="22"/>
          <w:szCs w:val="22"/>
        </w:rPr>
        <w:t>Konferencja: wspólne narracje o migracjach</w:t>
      </w:r>
    </w:p>
    <w:p w14:paraId="7EBD9CFE" w14:textId="77777777" w:rsidR="00AA3C3A" w:rsidRDefault="00AA3C3A" w:rsidP="00AA3C3A">
      <w:pPr>
        <w:pStyle w:val="NormalnyWeb"/>
        <w:spacing w:before="28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Na 28 listopada Fundacja Szkoła z Klasą zaplanowała konferencję poświęconą tematyce migracji i edukacji międzykulturowej. W wydarzeniu wezmą udział nauczyciele, eksperci, aktywiści i osoby z doświadczeniem migracji, którzy wspólnie przyjrzą się dominującym narracjom, a także historiom pomijanym w dyskursie publicznym i w szkole. Celem spotkania będzie znalezienie odpowiedzi na pytanie, jak rozmawiać o migracjach w sposób otwarty, oparty na wiedzy i empatii oraz jak włączać ten temat do codziennej praktyki edukacyjnej. Podczas konferencji uczestnicy wysłuchają wykładu </w:t>
      </w:r>
    </w:p>
    <w:p w14:paraId="6AB40942" w14:textId="108FFBDA" w:rsidR="00AA3C3A" w:rsidRPr="00AA3C3A" w:rsidRDefault="00AA3C3A" w:rsidP="00AA3C3A">
      <w:pPr>
        <w:pStyle w:val="NormalnyWeb"/>
        <w:spacing w:before="280" w:beforeAutospacing="0" w:after="0" w:afterAutospacing="0"/>
        <w:jc w:val="both"/>
        <w:rPr>
          <w:rFonts w:asciiTheme="majorHAnsi" w:hAnsiTheme="majorHAnsi" w:cstheme="majorHAnsi"/>
        </w:rPr>
      </w:pPr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dr. Marcina Napiórkowskiego o niewidocznych wątkach migracyjnych w Europie, wezmą udział w rozmowie Agaty Łuczyńskiej i Izabeli </w:t>
      </w:r>
      <w:proofErr w:type="spellStart"/>
      <w:r w:rsidRPr="00AA3C3A">
        <w:rPr>
          <w:rFonts w:asciiTheme="majorHAnsi" w:hAnsiTheme="majorHAnsi" w:cstheme="majorHAnsi"/>
          <w:color w:val="000000"/>
          <w:sz w:val="22"/>
          <w:szCs w:val="22"/>
        </w:rPr>
        <w:t>Meyzy</w:t>
      </w:r>
      <w:proofErr w:type="spellEnd"/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 poświęconej wspólnej europejskiej narracji o migracjach, a także w dyskusjach stolikowych z osobami z doświadczeniem migracji i aktywistkami działającymi na rzecz społeczności </w:t>
      </w:r>
      <w:proofErr w:type="spellStart"/>
      <w:r w:rsidRPr="00AA3C3A">
        <w:rPr>
          <w:rFonts w:asciiTheme="majorHAnsi" w:hAnsiTheme="majorHAnsi" w:cstheme="majorHAnsi"/>
          <w:color w:val="000000"/>
          <w:sz w:val="22"/>
          <w:szCs w:val="22"/>
        </w:rPr>
        <w:t>migranckich</w:t>
      </w:r>
      <w:proofErr w:type="spellEnd"/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. Program wydarzenia uzupełnią warsztaty oparte na materiałach z Edukacyjnego </w:t>
      </w:r>
      <w:proofErr w:type="spellStart"/>
      <w:r w:rsidRPr="00AA3C3A">
        <w:rPr>
          <w:rFonts w:asciiTheme="majorHAnsi" w:hAnsiTheme="majorHAnsi" w:cstheme="majorHAnsi"/>
          <w:color w:val="000000"/>
          <w:sz w:val="22"/>
          <w:szCs w:val="22"/>
        </w:rPr>
        <w:t>narzędziownika</w:t>
      </w:r>
      <w:proofErr w:type="spellEnd"/>
      <w:r w:rsidRPr="00AA3C3A">
        <w:rPr>
          <w:rFonts w:asciiTheme="majorHAnsi" w:hAnsiTheme="majorHAnsi" w:cstheme="majorHAnsi"/>
          <w:color w:val="000000"/>
          <w:sz w:val="22"/>
          <w:szCs w:val="22"/>
        </w:rPr>
        <w:t xml:space="preserve"> migracyjnego, które pokażą, jak w praktyce prowadzić lekcje oparte na współpracy, zrozumieniu i szacunku dla różnorodności. Zainteresowani udziałem w konferencji mogą </w:t>
      </w:r>
      <w:r w:rsidRPr="00AA3C3A">
        <w:rPr>
          <w:rFonts w:asciiTheme="majorHAnsi" w:hAnsiTheme="majorHAnsi" w:cstheme="majorHAnsi"/>
          <w:color w:val="000000"/>
          <w:sz w:val="22"/>
          <w:szCs w:val="22"/>
        </w:rPr>
        <w:lastRenderedPageBreak/>
        <w:t>wypełnić formularz rejestracyjny do dnia 21 listopada 2025 r. i wybrać formę obecności na wydarzeniu: online lub stacjonarną. </w:t>
      </w:r>
    </w:p>
    <w:p w14:paraId="17D4225D" w14:textId="77777777" w:rsidR="00AA3C3A" w:rsidRPr="00AA3C3A" w:rsidRDefault="00AA3C3A" w:rsidP="00AA3C3A">
      <w:pPr>
        <w:pStyle w:val="NormalnyWeb"/>
        <w:spacing w:before="280" w:beforeAutospacing="0" w:after="0" w:afterAutospacing="0"/>
        <w:jc w:val="both"/>
        <w:rPr>
          <w:rFonts w:asciiTheme="majorHAnsi" w:hAnsiTheme="majorHAnsi" w:cstheme="majorHAnsi"/>
        </w:rPr>
      </w:pPr>
      <w:hyperlink r:id="rId10" w:history="1">
        <w:r w:rsidRPr="00AA3C3A">
          <w:rPr>
            <w:rStyle w:val="Hipercze"/>
            <w:rFonts w:asciiTheme="majorHAnsi" w:hAnsiTheme="majorHAnsi" w:cstheme="majorHAnsi"/>
            <w:color w:val="1155CC"/>
            <w:sz w:val="22"/>
            <w:szCs w:val="22"/>
          </w:rPr>
          <w:t>https://www.szkolazklasa.org.pl/edukacja-skoncentrowana-na-swiecie-konferencja/</w:t>
        </w:r>
      </w:hyperlink>
      <w:r w:rsidRPr="00AA3C3A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4C02C6DC" w14:textId="77777777" w:rsidR="00700359" w:rsidRPr="00AA3C3A" w:rsidRDefault="00700359" w:rsidP="00AA3C3A">
      <w:pPr>
        <w:spacing w:before="240" w:after="200" w:line="240" w:lineRule="auto"/>
        <w:jc w:val="both"/>
        <w:rPr>
          <w:rFonts w:asciiTheme="majorHAnsi" w:hAnsiTheme="majorHAnsi" w:cstheme="majorHAnsi"/>
          <w:b/>
          <w:color w:val="FF3399"/>
          <w:sz w:val="20"/>
          <w:szCs w:val="20"/>
        </w:rPr>
      </w:pPr>
    </w:p>
    <w:p w14:paraId="208B809C" w14:textId="77777777" w:rsidR="00AA3C3A" w:rsidRPr="00AA3C3A" w:rsidRDefault="00AA3C3A" w:rsidP="00AA3C3A">
      <w:pPr>
        <w:pStyle w:val="NormalnyWeb"/>
        <w:spacing w:before="240" w:beforeAutospacing="0" w:after="240" w:afterAutospacing="0"/>
        <w:jc w:val="both"/>
        <w:rPr>
          <w:rFonts w:asciiTheme="majorHAnsi" w:hAnsiTheme="majorHAnsi" w:cstheme="majorHAnsi"/>
        </w:rPr>
      </w:pPr>
      <w:r w:rsidRPr="00AA3C3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Program Niewidoczne historie realizowany jest przez </w:t>
      </w:r>
      <w:r w:rsidRPr="00AA3C3A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Fundację Szkoła z Klasą</w:t>
      </w:r>
      <w:r w:rsidRPr="00AA3C3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we współpracy z </w:t>
      </w:r>
      <w:proofErr w:type="spellStart"/>
      <w:r w:rsidRPr="00AA3C3A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Asociación</w:t>
      </w:r>
      <w:proofErr w:type="spellEnd"/>
      <w:r w:rsidRPr="00AA3C3A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AA3C3A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Smilemundo</w:t>
      </w:r>
      <w:proofErr w:type="spellEnd"/>
      <w:r w:rsidRPr="00AA3C3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i </w:t>
      </w:r>
      <w:r w:rsidRPr="00AA3C3A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King Baudouin Foundation</w:t>
      </w:r>
      <w:r w:rsidRPr="00AA3C3A">
        <w:rPr>
          <w:rFonts w:asciiTheme="majorHAnsi" w:hAnsiTheme="majorHAnsi" w:cstheme="majorHAnsi"/>
          <w:i/>
          <w:iCs/>
          <w:color w:val="000000"/>
          <w:sz w:val="22"/>
          <w:szCs w:val="22"/>
        </w:rPr>
        <w:t>, ze wsparciem Unii Europejskiej.</w:t>
      </w:r>
    </w:p>
    <w:p w14:paraId="22D191FA" w14:textId="77777777" w:rsidR="00AA3C3A" w:rsidRPr="00AA3C3A" w:rsidRDefault="00AA3C3A" w:rsidP="00AA3C3A">
      <w:pPr>
        <w:pStyle w:val="NormalnyWeb"/>
        <w:spacing w:before="240" w:beforeAutospacing="0" w:after="240" w:afterAutospacing="0"/>
        <w:jc w:val="both"/>
        <w:rPr>
          <w:rFonts w:asciiTheme="majorHAnsi" w:hAnsiTheme="majorHAnsi" w:cstheme="majorHAnsi"/>
        </w:rPr>
      </w:pPr>
      <w:r w:rsidRPr="00AA3C3A">
        <w:rPr>
          <w:rFonts w:asciiTheme="majorHAnsi" w:hAnsiTheme="majorHAnsi" w:cstheme="majorHAnsi"/>
          <w:color w:val="000000"/>
          <w:sz w:val="22"/>
          <w:szCs w:val="22"/>
        </w:rPr>
        <w:t>Dofinansowane ze środków UE.</w:t>
      </w:r>
    </w:p>
    <w:p w14:paraId="3EA03173" w14:textId="77777777" w:rsidR="00700359" w:rsidRPr="00AA3C3A" w:rsidRDefault="00700359" w:rsidP="00AA3C3A">
      <w:pPr>
        <w:spacing w:before="240" w:after="200" w:line="240" w:lineRule="auto"/>
        <w:jc w:val="both"/>
        <w:rPr>
          <w:rFonts w:asciiTheme="majorHAnsi" w:hAnsiTheme="majorHAnsi" w:cstheme="majorHAnsi"/>
          <w:b/>
          <w:color w:val="FF3399"/>
          <w:sz w:val="20"/>
          <w:szCs w:val="20"/>
        </w:rPr>
      </w:pPr>
    </w:p>
    <w:p w14:paraId="7FFE612B" w14:textId="2193D006" w:rsidR="00C136E4" w:rsidRPr="00AA3C3A" w:rsidRDefault="00730D93" w:rsidP="00AA3C3A">
      <w:pPr>
        <w:spacing w:before="240" w:after="200" w:line="240" w:lineRule="auto"/>
        <w:jc w:val="both"/>
        <w:rPr>
          <w:rFonts w:asciiTheme="majorHAnsi" w:hAnsiTheme="majorHAnsi" w:cstheme="majorHAnsi"/>
          <w:b/>
          <w:color w:val="FF3399"/>
          <w:sz w:val="20"/>
          <w:szCs w:val="20"/>
        </w:rPr>
      </w:pPr>
      <w:r w:rsidRPr="00AA3C3A">
        <w:rPr>
          <w:rFonts w:asciiTheme="majorHAnsi" w:hAnsiTheme="majorHAnsi" w:cstheme="majorHAnsi"/>
          <w:b/>
          <w:color w:val="FF3399"/>
          <w:sz w:val="20"/>
          <w:szCs w:val="20"/>
        </w:rPr>
        <w:t>Kontakt dla mediów:</w:t>
      </w:r>
    </w:p>
    <w:p w14:paraId="5CE2998B" w14:textId="5E7BF0A9" w:rsidR="00C136E4" w:rsidRPr="00AA3C3A" w:rsidRDefault="00730D93" w:rsidP="00AA3C3A">
      <w:pPr>
        <w:jc w:val="both"/>
        <w:rPr>
          <w:rFonts w:asciiTheme="majorHAnsi" w:hAnsiTheme="majorHAnsi" w:cstheme="majorHAnsi"/>
          <w:sz w:val="20"/>
          <w:szCs w:val="20"/>
        </w:rPr>
      </w:pPr>
      <w:r w:rsidRPr="00AA3C3A">
        <w:rPr>
          <w:rFonts w:asciiTheme="majorHAnsi" w:hAnsiTheme="majorHAnsi" w:cstheme="majorHAnsi"/>
          <w:b/>
          <w:sz w:val="20"/>
          <w:szCs w:val="20"/>
        </w:rPr>
        <w:t>Karina Cywińska</w:t>
      </w:r>
      <w:r w:rsidRPr="00AA3C3A">
        <w:rPr>
          <w:rFonts w:asciiTheme="majorHAnsi" w:hAnsiTheme="majorHAnsi" w:cstheme="majorHAnsi"/>
          <w:sz w:val="20"/>
          <w:szCs w:val="20"/>
        </w:rPr>
        <w:t>,</w:t>
      </w:r>
      <w:r w:rsidR="00980CBB" w:rsidRPr="00AA3C3A">
        <w:rPr>
          <w:rFonts w:asciiTheme="majorHAnsi" w:hAnsiTheme="majorHAnsi" w:cstheme="majorHAnsi"/>
          <w:sz w:val="20"/>
          <w:szCs w:val="20"/>
        </w:rPr>
        <w:t xml:space="preserve"> PR Manager</w:t>
      </w:r>
      <w:r w:rsidRPr="00AA3C3A">
        <w:rPr>
          <w:rFonts w:asciiTheme="majorHAnsi" w:hAnsiTheme="majorHAnsi" w:cstheme="majorHAnsi"/>
          <w:sz w:val="20"/>
          <w:szCs w:val="20"/>
        </w:rPr>
        <w:t xml:space="preserve"> Fundacja Szkoła z Klasą</w:t>
      </w:r>
    </w:p>
    <w:p w14:paraId="7C294B20" w14:textId="1A29A6BA" w:rsidR="00C136E4" w:rsidRPr="00AA3C3A" w:rsidRDefault="00730D93" w:rsidP="00AA3C3A">
      <w:pPr>
        <w:jc w:val="both"/>
        <w:rPr>
          <w:rFonts w:asciiTheme="majorHAnsi" w:hAnsiTheme="majorHAnsi" w:cstheme="majorHAnsi"/>
          <w:sz w:val="20"/>
          <w:szCs w:val="20"/>
        </w:rPr>
      </w:pPr>
      <w:r w:rsidRPr="00AA3C3A">
        <w:rPr>
          <w:rFonts w:asciiTheme="majorHAnsi" w:hAnsiTheme="majorHAnsi" w:cstheme="majorHAnsi"/>
          <w:color w:val="FF3399"/>
          <w:sz w:val="20"/>
          <w:szCs w:val="20"/>
        </w:rPr>
        <w:t xml:space="preserve">T: </w:t>
      </w:r>
      <w:r w:rsidRPr="00AA3C3A">
        <w:rPr>
          <w:rFonts w:asciiTheme="majorHAnsi" w:hAnsiTheme="majorHAnsi" w:cstheme="majorHAnsi"/>
          <w:sz w:val="20"/>
          <w:szCs w:val="20"/>
        </w:rPr>
        <w:t xml:space="preserve">+48 </w:t>
      </w:r>
      <w:r w:rsidR="00980CBB" w:rsidRPr="00AA3C3A">
        <w:rPr>
          <w:rFonts w:asciiTheme="majorHAnsi" w:hAnsiTheme="majorHAnsi" w:cstheme="majorHAnsi"/>
          <w:sz w:val="20"/>
          <w:szCs w:val="20"/>
        </w:rPr>
        <w:t>698555835</w:t>
      </w:r>
      <w:r w:rsidRPr="00AA3C3A">
        <w:rPr>
          <w:rFonts w:asciiTheme="majorHAnsi" w:hAnsiTheme="majorHAnsi" w:cstheme="majorHAnsi"/>
          <w:sz w:val="20"/>
          <w:szCs w:val="20"/>
        </w:rPr>
        <w:t xml:space="preserve"> </w:t>
      </w:r>
      <w:r w:rsidRPr="00AA3C3A">
        <w:rPr>
          <w:rFonts w:asciiTheme="majorHAnsi" w:hAnsiTheme="majorHAnsi" w:cstheme="majorHAnsi"/>
          <w:color w:val="FF3399"/>
          <w:sz w:val="20"/>
          <w:szCs w:val="20"/>
        </w:rPr>
        <w:t>E</w:t>
      </w:r>
      <w:r w:rsidRPr="00AA3C3A">
        <w:rPr>
          <w:rFonts w:asciiTheme="majorHAnsi" w:hAnsiTheme="majorHAnsi" w:cstheme="majorHAnsi"/>
          <w:sz w:val="20"/>
          <w:szCs w:val="20"/>
        </w:rPr>
        <w:t>: karina.cywinska@szkolazklasa.org.pl</w:t>
      </w:r>
    </w:p>
    <w:p w14:paraId="5733FE77" w14:textId="77777777" w:rsidR="00C136E4" w:rsidRPr="00AA3C3A" w:rsidRDefault="00C136E4" w:rsidP="00AA3C3A">
      <w:pPr>
        <w:jc w:val="both"/>
        <w:rPr>
          <w:rFonts w:asciiTheme="majorHAnsi" w:hAnsiTheme="majorHAnsi" w:cstheme="majorHAnsi"/>
          <w:b/>
          <w:color w:val="FF3399"/>
        </w:rPr>
      </w:pPr>
    </w:p>
    <w:p w14:paraId="00B5EE2E" w14:textId="77777777" w:rsidR="00C136E4" w:rsidRPr="00AA3C3A" w:rsidRDefault="00C136E4" w:rsidP="00AA3C3A">
      <w:pPr>
        <w:jc w:val="both"/>
        <w:rPr>
          <w:rFonts w:asciiTheme="majorHAnsi" w:hAnsiTheme="majorHAnsi" w:cstheme="majorHAnsi"/>
          <w:color w:val="FF3399"/>
        </w:rPr>
      </w:pPr>
    </w:p>
    <w:p w14:paraId="5E7F111B" w14:textId="77777777" w:rsidR="00C136E4" w:rsidRPr="00AA3C3A" w:rsidRDefault="00C136E4" w:rsidP="00AA3C3A">
      <w:pPr>
        <w:jc w:val="both"/>
        <w:rPr>
          <w:rFonts w:asciiTheme="majorHAnsi" w:hAnsiTheme="majorHAnsi" w:cstheme="majorHAnsi"/>
          <w:color w:val="FF3399"/>
        </w:rPr>
      </w:pPr>
    </w:p>
    <w:p w14:paraId="4BC03411" w14:textId="77777777" w:rsidR="00C136E4" w:rsidRPr="00AA3C3A" w:rsidRDefault="00730D93" w:rsidP="00AA3C3A">
      <w:pPr>
        <w:jc w:val="both"/>
        <w:rPr>
          <w:rFonts w:asciiTheme="majorHAnsi" w:hAnsiTheme="majorHAnsi" w:cstheme="majorHAnsi"/>
          <w:color w:val="FF3399"/>
        </w:rPr>
      </w:pPr>
      <w:r w:rsidRPr="00AA3C3A">
        <w:rPr>
          <w:rFonts w:asciiTheme="majorHAnsi" w:hAnsiTheme="majorHAnsi" w:cstheme="majorHAnsi"/>
          <w:color w:val="FF3399"/>
        </w:rPr>
        <w:t>***</w:t>
      </w:r>
    </w:p>
    <w:p w14:paraId="279A4DC3" w14:textId="77777777" w:rsidR="00C136E4" w:rsidRPr="00AA3C3A" w:rsidRDefault="00C136E4" w:rsidP="00AA3C3A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Theme="majorHAnsi" w:hAnsiTheme="majorHAnsi" w:cstheme="majorHAnsi"/>
          <w:b/>
          <w:color w:val="222222"/>
          <w:sz w:val="24"/>
          <w:szCs w:val="24"/>
        </w:rPr>
      </w:pPr>
    </w:p>
    <w:p w14:paraId="65A606A8" w14:textId="77777777" w:rsidR="00C136E4" w:rsidRPr="00AA3C3A" w:rsidRDefault="00730D93" w:rsidP="00AA3C3A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Theme="majorHAnsi" w:hAnsiTheme="majorHAnsi" w:cstheme="majorHAnsi"/>
          <w:color w:val="000000"/>
        </w:rPr>
      </w:pPr>
      <w:r w:rsidRPr="00AA3C3A">
        <w:rPr>
          <w:rFonts w:asciiTheme="majorHAnsi" w:hAnsiTheme="majorHAnsi" w:cstheme="majorHAnsi"/>
          <w:b/>
          <w:color w:val="222222"/>
        </w:rPr>
        <w:t>O Fundacji:</w:t>
      </w:r>
    </w:p>
    <w:p w14:paraId="4C3E7C1B" w14:textId="2295D641" w:rsidR="00C136E4" w:rsidRPr="00AA3C3A" w:rsidRDefault="00730D93" w:rsidP="00AA3C3A">
      <w:pPr>
        <w:spacing w:after="160" w:line="259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AA3C3A">
        <w:rPr>
          <w:rFonts w:asciiTheme="majorHAnsi" w:eastAsia="Calibri" w:hAnsiTheme="majorHAnsi" w:cstheme="majorHAnsi"/>
          <w:color w:val="000000"/>
          <w:sz w:val="20"/>
          <w:szCs w:val="20"/>
          <w:highlight w:val="white"/>
        </w:rPr>
        <w:t>Fundacja Szkoła z Klasą to niezależna, edukacyjna organizacja pozarządowa. Powstała w 2015 roku w oparciu o doświadczenia jednej z największych i najbardziej rozpoznawalnych akcji społecznych (Szkoła z Klasą).</w:t>
      </w:r>
      <w:r w:rsidRPr="00AA3C3A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  <w:r w:rsidRPr="00AA3C3A">
        <w:rPr>
          <w:rFonts w:asciiTheme="majorHAnsi" w:eastAsia="Calibri" w:hAnsiTheme="majorHAnsi" w:cstheme="majorHAnsi"/>
          <w:color w:val="000000"/>
          <w:sz w:val="20"/>
          <w:szCs w:val="20"/>
          <w:highlight w:val="white"/>
        </w:rPr>
        <w:t>Aktywnie wspiera nauczycielki i nauczycieli w wprowadzaniu do szkół innowacji edukacyjnych i nowych metod pracy. Łączy środowiska szkolne, biznesowe i organizacje pozarządow</w:t>
      </w:r>
      <w:r w:rsidR="0079444F" w:rsidRPr="00AA3C3A">
        <w:rPr>
          <w:rFonts w:asciiTheme="majorHAnsi" w:eastAsia="Calibri" w:hAnsiTheme="majorHAnsi" w:cstheme="majorHAnsi"/>
          <w:color w:val="000000"/>
          <w:sz w:val="20"/>
          <w:szCs w:val="20"/>
          <w:highlight w:val="white"/>
        </w:rPr>
        <w:t>e</w:t>
      </w:r>
      <w:r w:rsidRPr="00AA3C3A">
        <w:rPr>
          <w:rFonts w:asciiTheme="majorHAnsi" w:eastAsia="Calibri" w:hAnsiTheme="majorHAnsi" w:cstheme="majorHAnsi"/>
          <w:color w:val="000000"/>
          <w:sz w:val="20"/>
          <w:szCs w:val="20"/>
          <w:highlight w:val="white"/>
        </w:rPr>
        <w:t>, a wszystko po to, aby skuteczniej  realizować misję zapewniania młodym pokoleniem odpowiedniej edukacji. W jej dotychczasowych programach wzięło już udział ponad 9500 szkół, 120 tysięcy nauczycieli i ponad milion uczennic i uczniów. Swoje działania skupia wokół 5 kluczowych obszarów m.in.: zdrowia psychicznego i fizycznego; rozwoju kompetencji cyfrowych i medialnych; wrażliwości społecznej i zaangażowania obywatelskiego; krytycznego myślenia; tworzenie angażującego środowiska uczenia się.</w:t>
      </w:r>
    </w:p>
    <w:sectPr w:rsidR="00C136E4" w:rsidRPr="00AA3C3A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CC8D" w14:textId="77777777" w:rsidR="002D482A" w:rsidRDefault="002D482A">
      <w:pPr>
        <w:spacing w:line="240" w:lineRule="auto"/>
      </w:pPr>
      <w:r>
        <w:separator/>
      </w:r>
    </w:p>
  </w:endnote>
  <w:endnote w:type="continuationSeparator" w:id="0">
    <w:p w14:paraId="6FEF2DCA" w14:textId="77777777" w:rsidR="002D482A" w:rsidRDefault="002D4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8913" w14:textId="7EA61171" w:rsidR="00C136E4" w:rsidRDefault="00C136E4" w:rsidP="007003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15AF" w14:textId="77777777" w:rsidR="002D482A" w:rsidRDefault="002D482A">
      <w:pPr>
        <w:spacing w:line="240" w:lineRule="auto"/>
      </w:pPr>
      <w:r>
        <w:separator/>
      </w:r>
    </w:p>
  </w:footnote>
  <w:footnote w:type="continuationSeparator" w:id="0">
    <w:p w14:paraId="0E311B49" w14:textId="77777777" w:rsidR="002D482A" w:rsidRDefault="002D48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CFDB" w14:textId="75EB11C0" w:rsidR="00C136E4" w:rsidRDefault="00980C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5614F666" wp14:editId="5DA6664A">
          <wp:simplePos x="0" y="0"/>
          <wp:positionH relativeFrom="page">
            <wp:posOffset>660400</wp:posOffset>
          </wp:positionH>
          <wp:positionV relativeFrom="page">
            <wp:posOffset>0</wp:posOffset>
          </wp:positionV>
          <wp:extent cx="3479700" cy="924710"/>
          <wp:effectExtent l="0" t="0" r="0" b="0"/>
          <wp:wrapSquare wrapText="bothSides" distT="0" distB="0" distL="114300" distR="114300"/>
          <wp:docPr id="18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9700" cy="924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D93">
      <w:rPr>
        <w:color w:val="000000"/>
      </w:rPr>
      <w:t xml:space="preserve">                                                      </w:t>
    </w:r>
  </w:p>
  <w:p w14:paraId="2B4FE8F7" w14:textId="77777777" w:rsidR="00C136E4" w:rsidRDefault="00C136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33A90E7E" w14:textId="77777777" w:rsidR="00C136E4" w:rsidRDefault="00C136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E4"/>
    <w:rsid w:val="00174EFB"/>
    <w:rsid w:val="002024D1"/>
    <w:rsid w:val="002B6193"/>
    <w:rsid w:val="002D482A"/>
    <w:rsid w:val="0032003F"/>
    <w:rsid w:val="00323D80"/>
    <w:rsid w:val="003412A3"/>
    <w:rsid w:val="003578A8"/>
    <w:rsid w:val="003964C9"/>
    <w:rsid w:val="003B004A"/>
    <w:rsid w:val="00442F83"/>
    <w:rsid w:val="00564A3B"/>
    <w:rsid w:val="006449CB"/>
    <w:rsid w:val="00644E40"/>
    <w:rsid w:val="006935DE"/>
    <w:rsid w:val="006B74D1"/>
    <w:rsid w:val="00700359"/>
    <w:rsid w:val="00730D93"/>
    <w:rsid w:val="00770183"/>
    <w:rsid w:val="0079444F"/>
    <w:rsid w:val="007C381C"/>
    <w:rsid w:val="007E74D1"/>
    <w:rsid w:val="008D26D3"/>
    <w:rsid w:val="009418A1"/>
    <w:rsid w:val="00980CBB"/>
    <w:rsid w:val="00AA3C3A"/>
    <w:rsid w:val="00AB0CC9"/>
    <w:rsid w:val="00C136E4"/>
    <w:rsid w:val="00D16A01"/>
    <w:rsid w:val="00E57C69"/>
    <w:rsid w:val="00EC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F5A51"/>
  <w15:docId w15:val="{3F684862-BD26-4F7C-91CE-FB5B749B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35637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37A"/>
  </w:style>
  <w:style w:type="paragraph" w:styleId="Stopka">
    <w:name w:val="footer"/>
    <w:basedOn w:val="Normalny"/>
    <w:link w:val="StopkaZnak"/>
    <w:uiPriority w:val="99"/>
    <w:unhideWhenUsed/>
    <w:rsid w:val="0035637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37A"/>
  </w:style>
  <w:style w:type="paragraph" w:styleId="Akapitzlist">
    <w:name w:val="List Paragraph"/>
    <w:basedOn w:val="Normalny"/>
    <w:uiPriority w:val="34"/>
    <w:qFormat/>
    <w:rsid w:val="00DE7C0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7C0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7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73C1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68B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B6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B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B6E"/>
    <w:rPr>
      <w:vertAlign w:val="superscript"/>
    </w:rPr>
  </w:style>
  <w:style w:type="paragraph" w:styleId="Poprawka">
    <w:name w:val="Revision"/>
    <w:hidden/>
    <w:uiPriority w:val="99"/>
    <w:semiHidden/>
    <w:rsid w:val="00D95625"/>
    <w:pPr>
      <w:spacing w:line="240" w:lineRule="auto"/>
    </w:pPr>
  </w:style>
  <w:style w:type="table" w:customStyle="1" w:styleId="TableNormal10">
    <w:name w:val="Table Normal1"/>
    <w:rsid w:val="00924F7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1F7589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9F780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87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8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87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C099E"/>
    <w:rPr>
      <w:b/>
      <w:bCs/>
    </w:rPr>
  </w:style>
  <w:style w:type="character" w:customStyle="1" w:styleId="break-words">
    <w:name w:val="break-words"/>
    <w:basedOn w:val="Domylnaczcionkaakapitu"/>
    <w:rsid w:val="0070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6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7917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F9FAFA"/>
                    <w:left w:val="single" w:sz="48" w:space="15" w:color="F9FAFA"/>
                    <w:bottom w:val="single" w:sz="2" w:space="0" w:color="F9FAFA"/>
                    <w:right w:val="single" w:sz="2" w:space="0" w:color="F9FAFA"/>
                  </w:divBdr>
                </w:div>
              </w:divsChild>
            </w:div>
          </w:divsChild>
        </w:div>
      </w:divsChild>
    </w:div>
    <w:div w:id="1824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zkolazklasa.org.pl/materialy/edukacyjny-narzedziownik-migracyjn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zkolazklasa.org.pl/materialy/niewidoczne-historie-raport-badawczy-2024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zkolazklasa.org.pl/edukacja-skoncentrowana-na-swiecie-konferencj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y.szkolazklasa.org.pl/kurs/zobaczyc-to-co-niewidoczne-miedzykulturowosc-w-szkol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Uh8iqvODeTFDvY5NfH/Au+L64w==">CgMxLjA4AHIhMVczNUQxLWN4aFh5Y2haZHYxaWdzellobUFJNDYzVVR0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1122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Cywińska</dc:creator>
  <cp:lastModifiedBy>Karina Cywińska</cp:lastModifiedBy>
  <cp:revision>2</cp:revision>
  <cp:lastPrinted>2025-05-29T10:02:00Z</cp:lastPrinted>
  <dcterms:created xsi:type="dcterms:W3CDTF">2025-11-12T09:44:00Z</dcterms:created>
  <dcterms:modified xsi:type="dcterms:W3CDTF">2025-11-12T09:44:00Z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0x01010087CE17184037B4479ABCC4E534BBAC79</vt:lpwstr>
  </property>
</Properties>
</file>