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20D8" w14:textId="77777777" w:rsidR="00E75E72" w:rsidRPr="00E75E72" w:rsidRDefault="00E75E72" w:rsidP="00E75E72">
      <w:pPr>
        <w:rPr>
          <w:b/>
          <w:bCs/>
        </w:rPr>
      </w:pPr>
      <w:r w:rsidRPr="00E75E72">
        <w:rPr>
          <w:b/>
          <w:bCs/>
        </w:rPr>
        <w:t>Expression of Interest (EOI) Form</w:t>
      </w:r>
    </w:p>
    <w:p w14:paraId="4A3DB7A4" w14:textId="70EDD90C" w:rsidR="00E75E72" w:rsidRPr="00E75E72" w:rsidRDefault="00E75E72" w:rsidP="00E75E72">
      <w:r w:rsidRPr="00E75E72">
        <w:rPr>
          <w:b/>
          <w:bCs/>
        </w:rPr>
        <w:t>Call:</w:t>
      </w:r>
      <w:r w:rsidRPr="00E75E72">
        <w:t xml:space="preserve"> Supporting Belarusian Migrants and Refugees in Poland</w:t>
      </w:r>
      <w:r w:rsidRPr="00E75E72">
        <w:br/>
      </w:r>
      <w:r w:rsidRPr="00E75E72">
        <w:rPr>
          <w:b/>
          <w:bCs/>
        </w:rPr>
        <w:t>Issued by:</w:t>
      </w:r>
      <w:r w:rsidRPr="00E75E72">
        <w:t xml:space="preserve"> International Rescue Committee (IRC) Poland</w:t>
      </w:r>
      <w:r w:rsidRPr="00E75E72">
        <w:br/>
      </w:r>
      <w:r w:rsidRPr="00E75E72">
        <w:rPr>
          <w:b/>
          <w:bCs/>
        </w:rPr>
        <w:t>Date of Call:</w:t>
      </w:r>
      <w:r w:rsidRPr="00E75E72">
        <w:t xml:space="preserve"> September </w:t>
      </w:r>
      <w:r w:rsidR="00D7499A">
        <w:t>23</w:t>
      </w:r>
      <w:proofErr w:type="gramStart"/>
      <w:r w:rsidR="00D7499A" w:rsidRPr="00D7499A">
        <w:rPr>
          <w:vertAlign w:val="superscript"/>
        </w:rPr>
        <w:t>rd</w:t>
      </w:r>
      <w:r w:rsidR="00D7499A">
        <w:t xml:space="preserve"> </w:t>
      </w:r>
      <w:r w:rsidRPr="00E75E72">
        <w:t>,</w:t>
      </w:r>
      <w:proofErr w:type="gramEnd"/>
      <w:r w:rsidRPr="00E75E72">
        <w:t xml:space="preserve"> 2025</w:t>
      </w:r>
      <w:r w:rsidRPr="00E75E72">
        <w:br/>
      </w:r>
      <w:r w:rsidRPr="00E75E72">
        <w:rPr>
          <w:b/>
          <w:bCs/>
        </w:rPr>
        <w:t>Submission Email:</w:t>
      </w:r>
      <w:r w:rsidRPr="00E75E72">
        <w:t xml:space="preserve"> partnership.1POL@rescue.org</w:t>
      </w:r>
      <w:r w:rsidRPr="00E75E72">
        <w:br/>
      </w:r>
      <w:r w:rsidRPr="00E75E72">
        <w:rPr>
          <w:b/>
          <w:bCs/>
        </w:rPr>
        <w:t>Email Subject Line:</w:t>
      </w:r>
      <w:r w:rsidRPr="00E75E72">
        <w:t xml:space="preserve"> EOI – Belarusian NGOs in Poland</w:t>
      </w:r>
      <w:r w:rsidRPr="00E75E72">
        <w:br/>
      </w:r>
      <w:r w:rsidRPr="00E75E72">
        <w:rPr>
          <w:b/>
          <w:bCs/>
        </w:rPr>
        <w:t>Deadline:</w:t>
      </w:r>
      <w:r w:rsidRPr="00E75E72">
        <w:t xml:space="preserve"> </w:t>
      </w:r>
      <w:r w:rsidR="00D7499A">
        <w:t>October 17</w:t>
      </w:r>
      <w:proofErr w:type="gramStart"/>
      <w:r w:rsidR="00D7499A" w:rsidRPr="00D7499A">
        <w:rPr>
          <w:vertAlign w:val="superscript"/>
        </w:rPr>
        <w:t>th</w:t>
      </w:r>
      <w:r w:rsidR="00D7499A">
        <w:t xml:space="preserve"> </w:t>
      </w:r>
      <w:r w:rsidRPr="00E75E72">
        <w:t>,</w:t>
      </w:r>
      <w:proofErr w:type="gramEnd"/>
      <w:r w:rsidRPr="00E75E72">
        <w:t xml:space="preserve"> 2025 (23:59 CET)</w:t>
      </w:r>
    </w:p>
    <w:p w14:paraId="3CBAD8C2" w14:textId="77777777" w:rsidR="00E75E72" w:rsidRPr="00E75E72" w:rsidRDefault="00E75E72" w:rsidP="00E75E72">
      <w:r w:rsidRPr="00E75E72">
        <w:rPr>
          <w:b/>
          <w:bCs/>
        </w:rPr>
        <w:t>Instructions:</w:t>
      </w:r>
      <w:r w:rsidRPr="00E75E72">
        <w:t xml:space="preserve"> Please complete all relevant sections. Keep responses concise and evidence</w:t>
      </w:r>
      <w:r w:rsidRPr="00E75E72">
        <w:noBreakHyphen/>
        <w:t xml:space="preserve">based. Where applicable, attach supporting documents (registration, statutes, policies, sample materials, links to visibility/communications, etc.). Submit the completed form in </w:t>
      </w:r>
      <w:r w:rsidRPr="00E75E72">
        <w:rPr>
          <w:b/>
          <w:bCs/>
        </w:rPr>
        <w:t>PDF or DOCX</w:t>
      </w:r>
      <w:r w:rsidRPr="00E75E72">
        <w:t xml:space="preserve"> format to the email above.</w:t>
      </w:r>
    </w:p>
    <w:p w14:paraId="671A5D92" w14:textId="77777777" w:rsidR="00E75E72" w:rsidRPr="00E75E72" w:rsidRDefault="00D7499A" w:rsidP="00E75E72">
      <w:r>
        <w:pict w14:anchorId="7EA85FF4">
          <v:rect id="_x0000_i1025" style="width:0;height:1.5pt" o:hralign="center" o:hrstd="t" o:hr="t" fillcolor="#a0a0a0" stroked="f"/>
        </w:pict>
      </w:r>
    </w:p>
    <w:p w14:paraId="798494BC" w14:textId="77777777" w:rsidR="00E75E72" w:rsidRPr="00E75E72" w:rsidRDefault="00E75E72" w:rsidP="00E75E72">
      <w:pPr>
        <w:rPr>
          <w:b/>
          <w:bCs/>
        </w:rPr>
      </w:pPr>
      <w:r w:rsidRPr="00E75E72">
        <w:rPr>
          <w:b/>
          <w:bCs/>
        </w:rPr>
        <w:t>1) Organization Profile</w:t>
      </w:r>
    </w:p>
    <w:p w14:paraId="6E4AE34F" w14:textId="77777777" w:rsidR="00E75E72" w:rsidRPr="00E75E72" w:rsidRDefault="00E75E72" w:rsidP="00E75E72">
      <w:r w:rsidRPr="00E75E72">
        <w:rPr>
          <w:i/>
          <w:iCs/>
        </w:rPr>
        <w:t>(Required)</w:t>
      </w:r>
    </w:p>
    <w:p w14:paraId="49FF4702" w14:textId="77777777" w:rsidR="00E75E72" w:rsidRPr="00E75E72" w:rsidRDefault="00E75E72" w:rsidP="00E75E72">
      <w:r w:rsidRPr="00E75E72">
        <w:rPr>
          <w:b/>
          <w:bCs/>
        </w:rPr>
        <w:t>1.1 Official Organization Name:</w:t>
      </w:r>
    </w:p>
    <w:p w14:paraId="6153F490" w14:textId="77777777" w:rsidR="00E75E72" w:rsidRPr="00E75E72" w:rsidRDefault="00E75E72" w:rsidP="00E75E72">
      <w:r w:rsidRPr="00E75E72">
        <w:rPr>
          <w:b/>
          <w:bCs/>
        </w:rPr>
        <w:t>1.2 Registered Name (if different):</w:t>
      </w:r>
    </w:p>
    <w:p w14:paraId="6CDA142C" w14:textId="77777777" w:rsidR="00E75E72" w:rsidRPr="00E75E72" w:rsidRDefault="00E75E72" w:rsidP="00E75E72">
      <w:r w:rsidRPr="00E75E72">
        <w:rPr>
          <w:b/>
          <w:bCs/>
        </w:rPr>
        <w:t>1.3 Registration Details:</w:t>
      </w:r>
    </w:p>
    <w:p w14:paraId="0544D05A" w14:textId="77777777" w:rsidR="00E75E72" w:rsidRPr="00E75E72" w:rsidRDefault="00E75E72" w:rsidP="00E75E72">
      <w:pPr>
        <w:numPr>
          <w:ilvl w:val="0"/>
          <w:numId w:val="1"/>
        </w:numPr>
      </w:pPr>
      <w:r w:rsidRPr="00E75E72">
        <w:t>Legal Status: ☐ NGO ☐ Foundation ☐ Association ☐ Other: ____</w:t>
      </w:r>
    </w:p>
    <w:p w14:paraId="3BF9C39E" w14:textId="77777777" w:rsidR="00E75E72" w:rsidRPr="00E75E72" w:rsidRDefault="00E75E72" w:rsidP="00E75E72">
      <w:pPr>
        <w:numPr>
          <w:ilvl w:val="0"/>
          <w:numId w:val="1"/>
        </w:numPr>
      </w:pPr>
      <w:r w:rsidRPr="00E75E72">
        <w:t>KRS / Registration No.:</w:t>
      </w:r>
    </w:p>
    <w:p w14:paraId="77D263B4" w14:textId="77777777" w:rsidR="00E75E72" w:rsidRPr="00E75E72" w:rsidRDefault="00E75E72" w:rsidP="00E75E72">
      <w:pPr>
        <w:numPr>
          <w:ilvl w:val="0"/>
          <w:numId w:val="1"/>
        </w:numPr>
      </w:pPr>
      <w:r w:rsidRPr="00E75E72">
        <w:t>Date of Registration:</w:t>
      </w:r>
    </w:p>
    <w:p w14:paraId="5D47F264" w14:textId="77777777" w:rsidR="00E75E72" w:rsidRPr="00E75E72" w:rsidRDefault="00E75E72" w:rsidP="00E75E72">
      <w:pPr>
        <w:numPr>
          <w:ilvl w:val="0"/>
          <w:numId w:val="1"/>
        </w:numPr>
      </w:pPr>
      <w:r w:rsidRPr="00E75E72">
        <w:t>Tax ID (NIP):</w:t>
      </w:r>
    </w:p>
    <w:p w14:paraId="2C2AC5DD" w14:textId="77777777" w:rsidR="00E75E72" w:rsidRPr="00E75E72" w:rsidRDefault="00E75E72" w:rsidP="00E75E72">
      <w:r w:rsidRPr="00E75E72">
        <w:rPr>
          <w:b/>
          <w:bCs/>
        </w:rPr>
        <w:t>1.4 Headquarters Address:</w:t>
      </w:r>
      <w:r w:rsidRPr="00E75E72">
        <w:br/>
        <w:t>Street, City, Voivodeship, Postal Code, Country</w:t>
      </w:r>
    </w:p>
    <w:p w14:paraId="7FF57976" w14:textId="77777777" w:rsidR="00E75E72" w:rsidRPr="00E75E72" w:rsidRDefault="00E75E72" w:rsidP="00E75E72">
      <w:r w:rsidRPr="00E75E72">
        <w:rPr>
          <w:b/>
          <w:bCs/>
        </w:rPr>
        <w:t>1.5 Operational Presence in Poland (cities/regions):</w:t>
      </w:r>
    </w:p>
    <w:p w14:paraId="07419D54" w14:textId="77777777" w:rsidR="00E75E72" w:rsidRPr="00E75E72" w:rsidRDefault="00E75E72" w:rsidP="00E75E72">
      <w:r w:rsidRPr="00E75E72">
        <w:rPr>
          <w:b/>
          <w:bCs/>
        </w:rPr>
        <w:t>1.6 Website &amp; Social Media:</w:t>
      </w:r>
    </w:p>
    <w:p w14:paraId="7B3D63EC" w14:textId="77777777" w:rsidR="00E75E72" w:rsidRPr="00E75E72" w:rsidRDefault="00E75E72" w:rsidP="00E75E72">
      <w:pPr>
        <w:numPr>
          <w:ilvl w:val="0"/>
          <w:numId w:val="2"/>
        </w:numPr>
      </w:pPr>
      <w:r w:rsidRPr="00E75E72">
        <w:t>Website:</w:t>
      </w:r>
    </w:p>
    <w:p w14:paraId="7D2F4EB7" w14:textId="77777777" w:rsidR="00E75E72" w:rsidRPr="00E75E72" w:rsidRDefault="00E75E72" w:rsidP="00E75E72">
      <w:pPr>
        <w:numPr>
          <w:ilvl w:val="0"/>
          <w:numId w:val="2"/>
        </w:numPr>
      </w:pPr>
      <w:r w:rsidRPr="00E75E72">
        <w:t>Facebook:</w:t>
      </w:r>
    </w:p>
    <w:p w14:paraId="1AEBB799" w14:textId="77777777" w:rsidR="00E75E72" w:rsidRPr="00E75E72" w:rsidRDefault="00E75E72" w:rsidP="00E75E72">
      <w:pPr>
        <w:numPr>
          <w:ilvl w:val="0"/>
          <w:numId w:val="2"/>
        </w:numPr>
      </w:pPr>
      <w:r w:rsidRPr="00E75E72">
        <w:t>LinkedIn:</w:t>
      </w:r>
    </w:p>
    <w:p w14:paraId="5FEF1876" w14:textId="77777777" w:rsidR="00E75E72" w:rsidRPr="00E75E72" w:rsidRDefault="00E75E72" w:rsidP="00E75E72">
      <w:pPr>
        <w:numPr>
          <w:ilvl w:val="0"/>
          <w:numId w:val="2"/>
        </w:numPr>
      </w:pPr>
      <w:r w:rsidRPr="00E75E72">
        <w:t>X/Twitter:</w:t>
      </w:r>
    </w:p>
    <w:p w14:paraId="728A4353" w14:textId="77777777" w:rsidR="00E75E72" w:rsidRPr="00E75E72" w:rsidRDefault="00E75E72" w:rsidP="00E75E72">
      <w:pPr>
        <w:numPr>
          <w:ilvl w:val="0"/>
          <w:numId w:val="2"/>
        </w:numPr>
      </w:pPr>
      <w:r w:rsidRPr="00E75E72">
        <w:lastRenderedPageBreak/>
        <w:t>Other:</w:t>
      </w:r>
    </w:p>
    <w:p w14:paraId="3D45CCE6" w14:textId="77777777" w:rsidR="00E75E72" w:rsidRPr="00E75E72" w:rsidRDefault="00E75E72" w:rsidP="00E75E72">
      <w:r w:rsidRPr="00E75E72">
        <w:rPr>
          <w:b/>
          <w:bCs/>
        </w:rPr>
        <w:t>1.7 Focal Point for this EOI:</w:t>
      </w:r>
    </w:p>
    <w:p w14:paraId="39D2763C" w14:textId="77777777" w:rsidR="00E75E72" w:rsidRPr="00E75E72" w:rsidRDefault="00E75E72" w:rsidP="00E75E72">
      <w:pPr>
        <w:numPr>
          <w:ilvl w:val="0"/>
          <w:numId w:val="3"/>
        </w:numPr>
      </w:pPr>
      <w:r w:rsidRPr="00E75E72">
        <w:t>Name &amp; Position:</w:t>
      </w:r>
    </w:p>
    <w:p w14:paraId="5A0EBE1A" w14:textId="77777777" w:rsidR="00E75E72" w:rsidRPr="00E75E72" w:rsidRDefault="00E75E72" w:rsidP="00E75E72">
      <w:pPr>
        <w:numPr>
          <w:ilvl w:val="0"/>
          <w:numId w:val="3"/>
        </w:numPr>
      </w:pPr>
      <w:r w:rsidRPr="00E75E72">
        <w:t>Email:</w:t>
      </w:r>
    </w:p>
    <w:p w14:paraId="029FD147" w14:textId="77777777" w:rsidR="00E75E72" w:rsidRPr="00E75E72" w:rsidRDefault="00E75E72" w:rsidP="00E75E72">
      <w:pPr>
        <w:numPr>
          <w:ilvl w:val="0"/>
          <w:numId w:val="3"/>
        </w:numPr>
      </w:pPr>
      <w:r w:rsidRPr="00E75E72">
        <w:t>Phone/WhatsApp/Telegram:</w:t>
      </w:r>
    </w:p>
    <w:p w14:paraId="482C3E80" w14:textId="77777777" w:rsidR="00E75E72" w:rsidRPr="00E75E72" w:rsidRDefault="00E75E72" w:rsidP="00E75E72">
      <w:pPr>
        <w:numPr>
          <w:ilvl w:val="0"/>
          <w:numId w:val="3"/>
        </w:numPr>
      </w:pPr>
      <w:r w:rsidRPr="00E75E72">
        <w:t>Language(s):</w:t>
      </w:r>
    </w:p>
    <w:p w14:paraId="646686B2" w14:textId="77777777" w:rsidR="00E75E72" w:rsidRPr="00E75E72" w:rsidRDefault="00E75E72" w:rsidP="00E75E72">
      <w:r w:rsidRPr="00E75E72">
        <w:rPr>
          <w:b/>
          <w:bCs/>
        </w:rPr>
        <w:t>1.8 Organization Size:</w:t>
      </w:r>
    </w:p>
    <w:p w14:paraId="4C4A5579" w14:textId="77777777" w:rsidR="00E75E72" w:rsidRPr="00E75E72" w:rsidRDefault="00E75E72" w:rsidP="00E75E72">
      <w:pPr>
        <w:numPr>
          <w:ilvl w:val="0"/>
          <w:numId w:val="4"/>
        </w:numPr>
      </w:pPr>
      <w:r w:rsidRPr="00E75E72">
        <w:t>Full</w:t>
      </w:r>
      <w:r w:rsidRPr="00E75E72">
        <w:noBreakHyphen/>
        <w:t>time staff #:</w:t>
      </w:r>
    </w:p>
    <w:p w14:paraId="5ABDD1A1" w14:textId="77777777" w:rsidR="00E75E72" w:rsidRPr="00E75E72" w:rsidRDefault="00E75E72" w:rsidP="00E75E72">
      <w:pPr>
        <w:numPr>
          <w:ilvl w:val="0"/>
          <w:numId w:val="4"/>
        </w:numPr>
      </w:pPr>
      <w:r w:rsidRPr="00E75E72">
        <w:t>Part</w:t>
      </w:r>
      <w:r w:rsidRPr="00E75E72">
        <w:noBreakHyphen/>
        <w:t>time staff #:</w:t>
      </w:r>
    </w:p>
    <w:p w14:paraId="3F20030D" w14:textId="77777777" w:rsidR="00E75E72" w:rsidRPr="00E75E72" w:rsidRDefault="00E75E72" w:rsidP="00E75E72">
      <w:pPr>
        <w:numPr>
          <w:ilvl w:val="0"/>
          <w:numId w:val="4"/>
        </w:numPr>
      </w:pPr>
      <w:r w:rsidRPr="00E75E72">
        <w:t>Volunteers #:</w:t>
      </w:r>
    </w:p>
    <w:p w14:paraId="4A21E356" w14:textId="77777777" w:rsidR="00E75E72" w:rsidRPr="00E75E72" w:rsidRDefault="00E75E72" w:rsidP="00E75E72">
      <w:pPr>
        <w:numPr>
          <w:ilvl w:val="0"/>
          <w:numId w:val="4"/>
        </w:numPr>
      </w:pPr>
      <w:r w:rsidRPr="00E75E72">
        <w:t>Office(s) / Hubs:</w:t>
      </w:r>
    </w:p>
    <w:p w14:paraId="111B3D60" w14:textId="77777777" w:rsidR="00E75E72" w:rsidRPr="00E75E72" w:rsidRDefault="00E75E72" w:rsidP="00E75E72">
      <w:r w:rsidRPr="00E75E72">
        <w:rPr>
          <w:b/>
          <w:bCs/>
        </w:rPr>
        <w:t>1.9 Financial Snapshot (most recent FY):</w:t>
      </w:r>
    </w:p>
    <w:p w14:paraId="5D0E4B43" w14:textId="77777777" w:rsidR="00E75E72" w:rsidRPr="00E75E72" w:rsidRDefault="00E75E72" w:rsidP="00E75E72">
      <w:pPr>
        <w:numPr>
          <w:ilvl w:val="0"/>
          <w:numId w:val="5"/>
        </w:numPr>
      </w:pPr>
      <w:r w:rsidRPr="00E75E72">
        <w:t>Annual Budget (PLN/EUR):</w:t>
      </w:r>
    </w:p>
    <w:p w14:paraId="086A3CCF" w14:textId="77777777" w:rsidR="00E75E72" w:rsidRPr="00E75E72" w:rsidRDefault="00E75E72" w:rsidP="00E75E72">
      <w:pPr>
        <w:numPr>
          <w:ilvl w:val="0"/>
          <w:numId w:val="5"/>
        </w:numPr>
      </w:pPr>
      <w:r w:rsidRPr="00E75E72">
        <w:t>Top 3 Funding Sources:</w:t>
      </w:r>
    </w:p>
    <w:p w14:paraId="6EAB8127" w14:textId="77777777" w:rsidR="00E75E72" w:rsidRPr="00E75E72" w:rsidRDefault="00E75E72" w:rsidP="00E75E72">
      <w:pPr>
        <w:numPr>
          <w:ilvl w:val="0"/>
          <w:numId w:val="5"/>
        </w:numPr>
      </w:pPr>
      <w:r w:rsidRPr="00E75E72">
        <w:t>Financial Management System / Accounting Software:</w:t>
      </w:r>
    </w:p>
    <w:p w14:paraId="44869899" w14:textId="77777777" w:rsidR="00E75E72" w:rsidRPr="00E75E72" w:rsidRDefault="00E75E72" w:rsidP="00E75E72">
      <w:r w:rsidRPr="00E75E72">
        <w:rPr>
          <w:b/>
          <w:bCs/>
        </w:rPr>
        <w:t>1.10 Mission &amp; Target Groups:</w:t>
      </w:r>
      <w:r w:rsidRPr="00E75E72">
        <w:br/>
        <w:t xml:space="preserve">Briefly state your mission and primary constituencies. Indicate specific focus on </w:t>
      </w:r>
      <w:r w:rsidRPr="00E75E72">
        <w:rPr>
          <w:b/>
          <w:bCs/>
        </w:rPr>
        <w:t>Belarusian migrants and refugees</w:t>
      </w:r>
      <w:r w:rsidRPr="00E75E72">
        <w:t>.</w:t>
      </w:r>
    </w:p>
    <w:p w14:paraId="7A9900EB" w14:textId="77777777" w:rsidR="00E75E72" w:rsidRPr="00E75E72" w:rsidRDefault="00D7499A" w:rsidP="00E75E72">
      <w:r>
        <w:pict w14:anchorId="1C760E87">
          <v:rect id="_x0000_i1026" style="width:0;height:1.5pt" o:hralign="center" o:hrstd="t" o:hr="t" fillcolor="#a0a0a0" stroked="f"/>
        </w:pict>
      </w:r>
    </w:p>
    <w:p w14:paraId="5AC52152" w14:textId="77777777" w:rsidR="00E75E72" w:rsidRPr="00E75E72" w:rsidRDefault="00E75E72" w:rsidP="00E75E72">
      <w:pPr>
        <w:rPr>
          <w:b/>
          <w:bCs/>
        </w:rPr>
      </w:pPr>
      <w:r w:rsidRPr="00E75E72">
        <w:rPr>
          <w:b/>
          <w:bCs/>
        </w:rPr>
        <w:t>2) Thematic &amp; Programmatic Focus</w:t>
      </w:r>
    </w:p>
    <w:p w14:paraId="579C1AA2" w14:textId="77777777" w:rsidR="00E75E72" w:rsidRPr="00E75E72" w:rsidRDefault="00E75E72" w:rsidP="00E75E72">
      <w:r w:rsidRPr="00E75E72">
        <w:rPr>
          <w:i/>
          <w:iCs/>
        </w:rPr>
        <w:t>(Tick all that apply and describe)</w:t>
      </w:r>
    </w:p>
    <w:p w14:paraId="1AB69C82" w14:textId="77777777" w:rsidR="00E75E72" w:rsidRPr="00E75E72" w:rsidRDefault="00E75E72" w:rsidP="00E75E72">
      <w:r w:rsidRPr="00E75E72">
        <w:rPr>
          <w:b/>
          <w:bCs/>
        </w:rPr>
        <w:t>2.1 Sectors / Services:</w:t>
      </w:r>
    </w:p>
    <w:p w14:paraId="6A9EF107" w14:textId="77777777" w:rsidR="00E75E72" w:rsidRPr="00E75E72" w:rsidRDefault="00E75E72" w:rsidP="00E75E72">
      <w:pPr>
        <w:numPr>
          <w:ilvl w:val="0"/>
          <w:numId w:val="6"/>
        </w:numPr>
      </w:pPr>
      <w:r w:rsidRPr="00E75E72">
        <w:t>☐ Protection &amp; Rule of Law (incl. case management)</w:t>
      </w:r>
    </w:p>
    <w:p w14:paraId="6E919685" w14:textId="77777777" w:rsidR="00E75E72" w:rsidRPr="00E75E72" w:rsidRDefault="00E75E72" w:rsidP="00E75E72">
      <w:pPr>
        <w:numPr>
          <w:ilvl w:val="0"/>
          <w:numId w:val="6"/>
        </w:numPr>
      </w:pPr>
      <w:r w:rsidRPr="00E75E72">
        <w:t>☐ Legal Aid / Information &amp; Counseling</w:t>
      </w:r>
    </w:p>
    <w:p w14:paraId="62486B9E" w14:textId="77777777" w:rsidR="00E75E72" w:rsidRPr="00E75E72" w:rsidRDefault="00E75E72" w:rsidP="00E75E72">
      <w:pPr>
        <w:numPr>
          <w:ilvl w:val="0"/>
          <w:numId w:val="6"/>
        </w:numPr>
      </w:pPr>
      <w:r w:rsidRPr="00E75E72">
        <w:t>☐ Livelihoods / Employment / Entrepreneurship Support</w:t>
      </w:r>
    </w:p>
    <w:p w14:paraId="0F557D9E" w14:textId="77777777" w:rsidR="00E75E72" w:rsidRPr="00E75E72" w:rsidRDefault="00E75E72" w:rsidP="00E75E72">
      <w:pPr>
        <w:numPr>
          <w:ilvl w:val="0"/>
          <w:numId w:val="6"/>
        </w:numPr>
      </w:pPr>
      <w:r w:rsidRPr="00E75E72">
        <w:t>☐ Education / Non</w:t>
      </w:r>
      <w:r w:rsidRPr="00E75E72">
        <w:noBreakHyphen/>
        <w:t>formal Learning / Language</w:t>
      </w:r>
    </w:p>
    <w:p w14:paraId="5DC0DB7B" w14:textId="77777777" w:rsidR="00E75E72" w:rsidRPr="00E75E72" w:rsidRDefault="00E75E72" w:rsidP="00E75E72">
      <w:pPr>
        <w:numPr>
          <w:ilvl w:val="0"/>
          <w:numId w:val="6"/>
        </w:numPr>
      </w:pPr>
      <w:r w:rsidRPr="00E75E72">
        <w:t>☐ Women’s Protection &amp; Empowerment / GBV</w:t>
      </w:r>
    </w:p>
    <w:p w14:paraId="4AB0E9A8" w14:textId="77777777" w:rsidR="00E75E72" w:rsidRPr="00E75E72" w:rsidRDefault="00E75E72" w:rsidP="00E75E72">
      <w:pPr>
        <w:numPr>
          <w:ilvl w:val="0"/>
          <w:numId w:val="6"/>
        </w:numPr>
      </w:pPr>
      <w:r w:rsidRPr="00E75E72">
        <w:lastRenderedPageBreak/>
        <w:t>☐ Child Protection / Youth</w:t>
      </w:r>
    </w:p>
    <w:p w14:paraId="0000A20F" w14:textId="77777777" w:rsidR="00E75E72" w:rsidRPr="00E75E72" w:rsidRDefault="00E75E72" w:rsidP="00E75E72">
      <w:pPr>
        <w:numPr>
          <w:ilvl w:val="0"/>
          <w:numId w:val="6"/>
        </w:numPr>
      </w:pPr>
      <w:r w:rsidRPr="00E75E72">
        <w:t xml:space="preserve">☐ Basic Needs / Cash or </w:t>
      </w:r>
      <w:proofErr w:type="gramStart"/>
      <w:r w:rsidRPr="00E75E72">
        <w:t>In</w:t>
      </w:r>
      <w:proofErr w:type="gramEnd"/>
      <w:r w:rsidRPr="00E75E72">
        <w:noBreakHyphen/>
        <w:t>kind</w:t>
      </w:r>
    </w:p>
    <w:p w14:paraId="3355CCA0" w14:textId="77777777" w:rsidR="00E75E72" w:rsidRPr="00E75E72" w:rsidRDefault="00E75E72" w:rsidP="00E75E72">
      <w:pPr>
        <w:numPr>
          <w:ilvl w:val="0"/>
          <w:numId w:val="6"/>
        </w:numPr>
      </w:pPr>
      <w:r w:rsidRPr="00E75E72">
        <w:t>☐ Mental Health &amp; Psychosocial Support (MHPSS)</w:t>
      </w:r>
    </w:p>
    <w:p w14:paraId="7D97F249" w14:textId="77777777" w:rsidR="00E75E72" w:rsidRPr="00E75E72" w:rsidRDefault="00E75E72" w:rsidP="00E75E72">
      <w:pPr>
        <w:numPr>
          <w:ilvl w:val="0"/>
          <w:numId w:val="6"/>
        </w:numPr>
      </w:pPr>
      <w:r w:rsidRPr="00E75E72">
        <w:t>☐ Community Integration / Inter</w:t>
      </w:r>
      <w:r w:rsidRPr="00E75E72">
        <w:noBreakHyphen/>
        <w:t>cultural Events</w:t>
      </w:r>
    </w:p>
    <w:p w14:paraId="4936D22E" w14:textId="77777777" w:rsidR="00E75E72" w:rsidRPr="00E75E72" w:rsidRDefault="00E75E72" w:rsidP="00E75E72">
      <w:pPr>
        <w:numPr>
          <w:ilvl w:val="0"/>
          <w:numId w:val="6"/>
        </w:numPr>
      </w:pPr>
      <w:r w:rsidRPr="00E75E72">
        <w:t>☐ Other: ____</w:t>
      </w:r>
    </w:p>
    <w:p w14:paraId="572A0BB2" w14:textId="77777777" w:rsidR="00E75E72" w:rsidRPr="00E75E72" w:rsidRDefault="00E75E72" w:rsidP="00E75E72">
      <w:r w:rsidRPr="00E75E72">
        <w:rPr>
          <w:b/>
          <w:bCs/>
        </w:rPr>
        <w:t>2.2 Priority Populations:</w:t>
      </w:r>
    </w:p>
    <w:p w14:paraId="030F9578" w14:textId="77777777" w:rsidR="00E75E72" w:rsidRPr="00E75E72" w:rsidRDefault="00E75E72" w:rsidP="00E75E72">
      <w:pPr>
        <w:numPr>
          <w:ilvl w:val="0"/>
          <w:numId w:val="7"/>
        </w:numPr>
      </w:pPr>
      <w:r w:rsidRPr="00E75E72">
        <w:t>☐ Belarusian migrants</w:t>
      </w:r>
    </w:p>
    <w:p w14:paraId="07E5BBFE" w14:textId="77777777" w:rsidR="00E75E72" w:rsidRPr="00E75E72" w:rsidRDefault="00E75E72" w:rsidP="00E75E72">
      <w:pPr>
        <w:numPr>
          <w:ilvl w:val="0"/>
          <w:numId w:val="7"/>
        </w:numPr>
      </w:pPr>
      <w:r w:rsidRPr="00E75E72">
        <w:t>☐ Belarusian refugees</w:t>
      </w:r>
    </w:p>
    <w:p w14:paraId="1369B6E0" w14:textId="77777777" w:rsidR="00E75E72" w:rsidRPr="00E75E72" w:rsidRDefault="00E75E72" w:rsidP="00E75E72">
      <w:pPr>
        <w:numPr>
          <w:ilvl w:val="0"/>
          <w:numId w:val="7"/>
        </w:numPr>
      </w:pPr>
      <w:r w:rsidRPr="00E75E72">
        <w:t>☐ Women</w:t>
      </w:r>
    </w:p>
    <w:p w14:paraId="5999714D" w14:textId="77777777" w:rsidR="00E75E72" w:rsidRPr="00E75E72" w:rsidRDefault="00E75E72" w:rsidP="00E75E72">
      <w:pPr>
        <w:numPr>
          <w:ilvl w:val="0"/>
          <w:numId w:val="7"/>
        </w:numPr>
      </w:pPr>
      <w:r w:rsidRPr="00E75E72">
        <w:t>☐ Men</w:t>
      </w:r>
    </w:p>
    <w:p w14:paraId="6E9C81EE" w14:textId="77777777" w:rsidR="00E75E72" w:rsidRPr="00E75E72" w:rsidRDefault="00E75E72" w:rsidP="00E75E72">
      <w:pPr>
        <w:numPr>
          <w:ilvl w:val="0"/>
          <w:numId w:val="7"/>
        </w:numPr>
      </w:pPr>
      <w:r w:rsidRPr="00E75E72">
        <w:t>☐ Children &amp; Adolescents</w:t>
      </w:r>
    </w:p>
    <w:p w14:paraId="05317FA6" w14:textId="77777777" w:rsidR="00E75E72" w:rsidRPr="00E75E72" w:rsidRDefault="00E75E72" w:rsidP="00E75E72">
      <w:pPr>
        <w:numPr>
          <w:ilvl w:val="0"/>
          <w:numId w:val="7"/>
        </w:numPr>
      </w:pPr>
      <w:r w:rsidRPr="00E75E72">
        <w:t>☐ Elderly</w:t>
      </w:r>
    </w:p>
    <w:p w14:paraId="56FAC444" w14:textId="77777777" w:rsidR="00E75E72" w:rsidRPr="00E75E72" w:rsidRDefault="00E75E72" w:rsidP="00E75E72">
      <w:pPr>
        <w:numPr>
          <w:ilvl w:val="0"/>
          <w:numId w:val="7"/>
        </w:numPr>
      </w:pPr>
      <w:r w:rsidRPr="00E75E72">
        <w:t>☐ People with Disabilities</w:t>
      </w:r>
    </w:p>
    <w:p w14:paraId="6D48510C" w14:textId="77777777" w:rsidR="00E75E72" w:rsidRPr="00E75E72" w:rsidRDefault="00E75E72" w:rsidP="00E75E72">
      <w:pPr>
        <w:numPr>
          <w:ilvl w:val="0"/>
          <w:numId w:val="7"/>
        </w:numPr>
      </w:pPr>
      <w:r w:rsidRPr="00E75E72">
        <w:t>☐ LGBTQI+</w:t>
      </w:r>
    </w:p>
    <w:p w14:paraId="0A5A2C3A" w14:textId="77777777" w:rsidR="00E75E72" w:rsidRPr="00E75E72" w:rsidRDefault="00E75E72" w:rsidP="00E75E72">
      <w:pPr>
        <w:numPr>
          <w:ilvl w:val="0"/>
          <w:numId w:val="7"/>
        </w:numPr>
      </w:pPr>
      <w:r w:rsidRPr="00E75E72">
        <w:t>☐ Other: ____</w:t>
      </w:r>
    </w:p>
    <w:p w14:paraId="405F7214" w14:textId="77777777" w:rsidR="00E75E72" w:rsidRPr="00E75E72" w:rsidRDefault="00E75E72" w:rsidP="00E75E72">
      <w:r w:rsidRPr="00E75E72">
        <w:rPr>
          <w:b/>
          <w:bCs/>
        </w:rPr>
        <w:t>2.3 Languages of Service Delivery:</w:t>
      </w:r>
    </w:p>
    <w:p w14:paraId="28A84E45" w14:textId="77777777" w:rsidR="00E75E72" w:rsidRPr="00E75E72" w:rsidRDefault="00E75E72" w:rsidP="00E75E72">
      <w:pPr>
        <w:numPr>
          <w:ilvl w:val="0"/>
          <w:numId w:val="8"/>
        </w:numPr>
      </w:pPr>
      <w:r w:rsidRPr="00E75E72">
        <w:t>☐ Belarusian ☐ Russian ☐ Polish ☐ English ☐ Other: ____</w:t>
      </w:r>
    </w:p>
    <w:p w14:paraId="5BCF8136" w14:textId="77777777" w:rsidR="00E75E72" w:rsidRPr="00E75E72" w:rsidRDefault="00E75E72" w:rsidP="00E75E72">
      <w:r w:rsidRPr="00E75E72">
        <w:rPr>
          <w:b/>
          <w:bCs/>
        </w:rPr>
        <w:t>2.4 Geographic Coverage in Poland:</w:t>
      </w:r>
      <w:r w:rsidRPr="00E75E72">
        <w:br/>
        <w:t>List cities/voivodeships and describe community outreach methods.</w:t>
      </w:r>
    </w:p>
    <w:p w14:paraId="429CCDC8" w14:textId="77777777" w:rsidR="00E75E72" w:rsidRPr="00E75E72" w:rsidRDefault="00D7499A" w:rsidP="00E75E72">
      <w:r>
        <w:pict w14:anchorId="78180052">
          <v:rect id="_x0000_i1027" style="width:0;height:1.5pt" o:hralign="center" o:hrstd="t" o:hr="t" fillcolor="#a0a0a0" stroked="f"/>
        </w:pict>
      </w:r>
    </w:p>
    <w:p w14:paraId="148F5158" w14:textId="77777777" w:rsidR="00E75E72" w:rsidRPr="00E75E72" w:rsidRDefault="00E75E72" w:rsidP="00E75E72">
      <w:pPr>
        <w:rPr>
          <w:b/>
          <w:bCs/>
        </w:rPr>
      </w:pPr>
      <w:r w:rsidRPr="00E75E72">
        <w:rPr>
          <w:b/>
          <w:bCs/>
        </w:rPr>
        <w:t>3) Experience with Belarusian Communities</w:t>
      </w:r>
    </w:p>
    <w:p w14:paraId="59304EB8" w14:textId="77777777" w:rsidR="00E75E72" w:rsidRPr="00E75E72" w:rsidRDefault="00E75E72" w:rsidP="00E75E72">
      <w:r w:rsidRPr="00E75E72">
        <w:rPr>
          <w:i/>
          <w:iCs/>
        </w:rPr>
        <w:t>(Please give concrete, verifiable examples; add links/annexes where possible)</w:t>
      </w:r>
    </w:p>
    <w:p w14:paraId="2D48DA10" w14:textId="77777777" w:rsidR="00E75E72" w:rsidRPr="00E75E72" w:rsidRDefault="00E75E72" w:rsidP="00E75E72">
      <w:r w:rsidRPr="00E75E72">
        <w:rPr>
          <w:b/>
          <w:bCs/>
        </w:rPr>
        <w:t>3.1 Summary Narrative (max. 300 words):</w:t>
      </w:r>
      <w:r w:rsidRPr="00E75E72">
        <w:br/>
        <w:t>Describe your organization’s history working with Belarusian migrants/refugees in Poland and trust within the community.</w:t>
      </w:r>
    </w:p>
    <w:p w14:paraId="5EE25CE5" w14:textId="77777777" w:rsidR="00E75E72" w:rsidRPr="00E75E72" w:rsidRDefault="00E75E72" w:rsidP="00E75E72">
      <w:r w:rsidRPr="00E75E72">
        <w:rPr>
          <w:b/>
          <w:bCs/>
        </w:rPr>
        <w:t>3.2 Projects/Activities Table (past 24–36 months):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941"/>
        <w:gridCol w:w="1143"/>
        <w:gridCol w:w="1107"/>
        <w:gridCol w:w="1429"/>
        <w:gridCol w:w="1601"/>
        <w:gridCol w:w="1563"/>
      </w:tblGrid>
      <w:tr w:rsidR="00E75E72" w:rsidRPr="00E75E72" w14:paraId="09E38075" w14:textId="77777777">
        <w:trPr>
          <w:tblCellSpacing w:w="15" w:type="dxa"/>
        </w:trPr>
        <w:tc>
          <w:tcPr>
            <w:tcW w:w="0" w:type="auto"/>
            <w:vAlign w:val="center"/>
            <w:hideMark/>
          </w:tcPr>
          <w:p w14:paraId="2D12A92A" w14:textId="77777777" w:rsidR="00E75E72" w:rsidRPr="00E75E72" w:rsidRDefault="00E75E72" w:rsidP="00E75E72">
            <w:pPr>
              <w:rPr>
                <w:b/>
                <w:bCs/>
              </w:rPr>
            </w:pPr>
            <w:r w:rsidRPr="00E75E72">
              <w:rPr>
                <w:b/>
                <w:bCs/>
              </w:rPr>
              <w:lastRenderedPageBreak/>
              <w:t>Project/Activity Title</w:t>
            </w:r>
          </w:p>
        </w:tc>
        <w:tc>
          <w:tcPr>
            <w:tcW w:w="0" w:type="auto"/>
            <w:vAlign w:val="center"/>
            <w:hideMark/>
          </w:tcPr>
          <w:p w14:paraId="3FF08048" w14:textId="77777777" w:rsidR="00E75E72" w:rsidRPr="00E75E72" w:rsidRDefault="00E75E72" w:rsidP="00E75E72">
            <w:pPr>
              <w:rPr>
                <w:b/>
                <w:bCs/>
              </w:rPr>
            </w:pPr>
            <w:r w:rsidRPr="00E75E72">
              <w:rPr>
                <w:b/>
                <w:bCs/>
              </w:rPr>
              <w:t>Sector(s)</w:t>
            </w:r>
          </w:p>
        </w:tc>
        <w:tc>
          <w:tcPr>
            <w:tcW w:w="0" w:type="auto"/>
            <w:vAlign w:val="center"/>
            <w:hideMark/>
          </w:tcPr>
          <w:p w14:paraId="087623B3" w14:textId="77777777" w:rsidR="00E75E72" w:rsidRPr="00E75E72" w:rsidRDefault="00E75E72" w:rsidP="00E75E72">
            <w:pPr>
              <w:rPr>
                <w:b/>
                <w:bCs/>
              </w:rPr>
            </w:pPr>
            <w:r w:rsidRPr="00E75E72">
              <w:rPr>
                <w:b/>
                <w:bCs/>
              </w:rPr>
              <w:t>Location(s)</w:t>
            </w:r>
          </w:p>
        </w:tc>
        <w:tc>
          <w:tcPr>
            <w:tcW w:w="0" w:type="auto"/>
            <w:vAlign w:val="center"/>
            <w:hideMark/>
          </w:tcPr>
          <w:p w14:paraId="37443FD4" w14:textId="77777777" w:rsidR="00E75E72" w:rsidRPr="00E75E72" w:rsidRDefault="00E75E72" w:rsidP="00E75E72">
            <w:pPr>
              <w:rPr>
                <w:b/>
                <w:bCs/>
              </w:rPr>
            </w:pPr>
            <w:r w:rsidRPr="00E75E72">
              <w:rPr>
                <w:b/>
                <w:bCs/>
              </w:rPr>
              <w:t>Timeframe</w:t>
            </w:r>
          </w:p>
        </w:tc>
        <w:tc>
          <w:tcPr>
            <w:tcW w:w="0" w:type="auto"/>
            <w:vAlign w:val="center"/>
            <w:hideMark/>
          </w:tcPr>
          <w:p w14:paraId="50516B86" w14:textId="77777777" w:rsidR="00E75E72" w:rsidRPr="00E75E72" w:rsidRDefault="00E75E72" w:rsidP="00E75E72">
            <w:pPr>
              <w:rPr>
                <w:b/>
                <w:bCs/>
              </w:rPr>
            </w:pPr>
            <w:r w:rsidRPr="00E75E72">
              <w:rPr>
                <w:b/>
                <w:bCs/>
              </w:rPr>
              <w:t>Donor/Funder</w:t>
            </w:r>
          </w:p>
        </w:tc>
        <w:tc>
          <w:tcPr>
            <w:tcW w:w="0" w:type="auto"/>
            <w:vAlign w:val="center"/>
            <w:hideMark/>
          </w:tcPr>
          <w:p w14:paraId="5E96E6C5" w14:textId="77777777" w:rsidR="00E75E72" w:rsidRPr="00E75E72" w:rsidRDefault="00E75E72" w:rsidP="00E75E72">
            <w:pPr>
              <w:rPr>
                <w:b/>
                <w:bCs/>
              </w:rPr>
            </w:pPr>
            <w:r w:rsidRPr="00E75E72">
              <w:rPr>
                <w:b/>
                <w:bCs/>
              </w:rPr>
              <w:t>Scale/Outreach (e.g</w:t>
            </w:r>
            <w:proofErr w:type="gramStart"/>
            <w:r w:rsidRPr="00E75E72">
              <w:rPr>
                <w:b/>
                <w:bCs/>
              </w:rPr>
              <w:t>., #</w:t>
            </w:r>
            <w:proofErr w:type="gramEnd"/>
            <w:r w:rsidRPr="00E75E72">
              <w:rPr>
                <w:b/>
                <w:bCs/>
              </w:rPr>
              <w:t xml:space="preserve"> participants)</w:t>
            </w:r>
          </w:p>
        </w:tc>
        <w:tc>
          <w:tcPr>
            <w:tcW w:w="0" w:type="auto"/>
            <w:vAlign w:val="center"/>
            <w:hideMark/>
          </w:tcPr>
          <w:p w14:paraId="5E1FED67" w14:textId="77777777" w:rsidR="00E75E72" w:rsidRPr="00E75E72" w:rsidRDefault="00E75E72" w:rsidP="00E75E72">
            <w:pPr>
              <w:rPr>
                <w:b/>
                <w:bCs/>
              </w:rPr>
            </w:pPr>
            <w:r w:rsidRPr="00E75E72">
              <w:rPr>
                <w:b/>
                <w:bCs/>
              </w:rPr>
              <w:t>Key Results &amp; Evidence (links/visibility)</w:t>
            </w:r>
          </w:p>
        </w:tc>
      </w:tr>
      <w:tr w:rsidR="00E75E72" w:rsidRPr="00E75E72" w14:paraId="08BBA0DE" w14:textId="77777777">
        <w:trPr>
          <w:tblCellSpacing w:w="15" w:type="dxa"/>
        </w:trPr>
        <w:tc>
          <w:tcPr>
            <w:tcW w:w="0" w:type="auto"/>
            <w:vAlign w:val="center"/>
            <w:hideMark/>
          </w:tcPr>
          <w:p w14:paraId="77C3BB87" w14:textId="77777777" w:rsidR="00E75E72" w:rsidRPr="00E75E72" w:rsidRDefault="00E75E72" w:rsidP="00E75E72"/>
        </w:tc>
        <w:tc>
          <w:tcPr>
            <w:tcW w:w="0" w:type="auto"/>
            <w:vAlign w:val="center"/>
            <w:hideMark/>
          </w:tcPr>
          <w:p w14:paraId="2AFE1EA2" w14:textId="77777777" w:rsidR="00E75E72" w:rsidRPr="00E75E72" w:rsidRDefault="00E75E72" w:rsidP="00E75E72"/>
        </w:tc>
        <w:tc>
          <w:tcPr>
            <w:tcW w:w="0" w:type="auto"/>
            <w:vAlign w:val="center"/>
            <w:hideMark/>
          </w:tcPr>
          <w:p w14:paraId="71E9F89A" w14:textId="77777777" w:rsidR="00E75E72" w:rsidRPr="00E75E72" w:rsidRDefault="00E75E72" w:rsidP="00E75E72"/>
        </w:tc>
        <w:tc>
          <w:tcPr>
            <w:tcW w:w="0" w:type="auto"/>
            <w:vAlign w:val="center"/>
            <w:hideMark/>
          </w:tcPr>
          <w:p w14:paraId="37F31E49" w14:textId="77777777" w:rsidR="00E75E72" w:rsidRPr="00E75E72" w:rsidRDefault="00E75E72" w:rsidP="00E75E72"/>
        </w:tc>
        <w:tc>
          <w:tcPr>
            <w:tcW w:w="0" w:type="auto"/>
            <w:vAlign w:val="center"/>
            <w:hideMark/>
          </w:tcPr>
          <w:p w14:paraId="04DDB78E" w14:textId="77777777" w:rsidR="00E75E72" w:rsidRPr="00E75E72" w:rsidRDefault="00E75E72" w:rsidP="00E75E72"/>
        </w:tc>
        <w:tc>
          <w:tcPr>
            <w:tcW w:w="0" w:type="auto"/>
            <w:vAlign w:val="center"/>
            <w:hideMark/>
          </w:tcPr>
          <w:p w14:paraId="48D77EAE" w14:textId="77777777" w:rsidR="00E75E72" w:rsidRPr="00E75E72" w:rsidRDefault="00E75E72" w:rsidP="00E75E72"/>
        </w:tc>
        <w:tc>
          <w:tcPr>
            <w:tcW w:w="0" w:type="auto"/>
            <w:vAlign w:val="center"/>
            <w:hideMark/>
          </w:tcPr>
          <w:p w14:paraId="0E23A69D" w14:textId="77777777" w:rsidR="00E75E72" w:rsidRPr="00E75E72" w:rsidRDefault="00E75E72" w:rsidP="00E75E72"/>
        </w:tc>
      </w:tr>
    </w:tbl>
    <w:p w14:paraId="2117113C" w14:textId="77777777" w:rsidR="00E75E72" w:rsidRPr="00E75E72" w:rsidRDefault="00E75E72" w:rsidP="00E75E72">
      <w:r w:rsidRPr="00E75E72">
        <w:rPr>
          <w:b/>
          <w:bCs/>
        </w:rPr>
        <w:t>3.3 Integration &amp; Inter</w:t>
      </w:r>
      <w:r w:rsidRPr="00E75E72">
        <w:rPr>
          <w:b/>
          <w:bCs/>
        </w:rPr>
        <w:noBreakHyphen/>
        <w:t>cultural Events (examples):</w:t>
      </w:r>
    </w:p>
    <w:p w14:paraId="0CFCE133" w14:textId="77777777" w:rsidR="00E75E72" w:rsidRPr="00E75E72" w:rsidRDefault="00E75E72" w:rsidP="00E75E72">
      <w:r w:rsidRPr="00E75E72">
        <w:rPr>
          <w:b/>
          <w:bCs/>
        </w:rPr>
        <w:t>3.4 Legal Aid / Case Management (scope &amp; modality):</w:t>
      </w:r>
    </w:p>
    <w:p w14:paraId="5C58100E" w14:textId="77777777" w:rsidR="00E75E72" w:rsidRPr="00E75E72" w:rsidRDefault="00E75E72" w:rsidP="00E75E72">
      <w:r w:rsidRPr="00E75E72">
        <w:rPr>
          <w:b/>
          <w:bCs/>
        </w:rPr>
        <w:t>3.5 Entrepreneurship/Livelihoods Support (approach):</w:t>
      </w:r>
    </w:p>
    <w:p w14:paraId="396CE192" w14:textId="77777777" w:rsidR="00E75E72" w:rsidRPr="00E75E72" w:rsidRDefault="00D7499A" w:rsidP="00E75E72">
      <w:r>
        <w:pict w14:anchorId="4BD13B3B">
          <v:rect id="_x0000_i1028" style="width:0;height:1.5pt" o:hralign="center" o:hrstd="t" o:hr="t" fillcolor="#a0a0a0" stroked="f"/>
        </w:pict>
      </w:r>
    </w:p>
    <w:p w14:paraId="21167AE1" w14:textId="77777777" w:rsidR="00E75E72" w:rsidRPr="00E75E72" w:rsidRDefault="00E75E72" w:rsidP="00E75E72">
      <w:pPr>
        <w:rPr>
          <w:b/>
          <w:bCs/>
        </w:rPr>
      </w:pPr>
      <w:r w:rsidRPr="00E75E72">
        <w:rPr>
          <w:b/>
          <w:bCs/>
        </w:rPr>
        <w:t>4) Partnerships &amp; Coordination</w:t>
      </w:r>
    </w:p>
    <w:p w14:paraId="7674BF3C" w14:textId="77777777" w:rsidR="00E75E72" w:rsidRPr="00E75E72" w:rsidRDefault="00E75E72" w:rsidP="00E75E72">
      <w:r w:rsidRPr="00E75E72">
        <w:rPr>
          <w:b/>
          <w:bCs/>
        </w:rPr>
        <w:t>4.1 Current Partners/Networks:</w:t>
      </w:r>
      <w:r w:rsidRPr="00E75E72">
        <w:br/>
        <w:t>Polish NGOs, Belarusian CSOs, municipalities, service providers, UN/INGOs, private sector.</w:t>
      </w:r>
    </w:p>
    <w:p w14:paraId="77D95528" w14:textId="77777777" w:rsidR="00E75E72" w:rsidRPr="00E75E72" w:rsidRDefault="00E75E72" w:rsidP="00E75E72">
      <w:r w:rsidRPr="00E75E72">
        <w:rPr>
          <w:b/>
          <w:bCs/>
        </w:rPr>
        <w:t>4.2 Coordination Mechanisms:</w:t>
      </w:r>
      <w:r w:rsidRPr="00E75E72">
        <w:br/>
        <w:t>Working groups, clusters, municipal platforms, referral pathways.</w:t>
      </w:r>
    </w:p>
    <w:p w14:paraId="67A4E32E" w14:textId="77777777" w:rsidR="00E75E72" w:rsidRPr="00E75E72" w:rsidRDefault="00E75E72" w:rsidP="00E75E72">
      <w:r w:rsidRPr="00E75E72">
        <w:rPr>
          <w:b/>
          <w:bCs/>
        </w:rPr>
        <w:t>4.3 Advocacy &amp; Strategic Aims:</w:t>
      </w:r>
      <w:r w:rsidRPr="00E75E72">
        <w:br/>
        <w:t>Key messages, campaigns, policy engagement relevant to Belarusian community.</w:t>
      </w:r>
    </w:p>
    <w:p w14:paraId="3BAC3B18" w14:textId="77777777" w:rsidR="00E75E72" w:rsidRPr="00E75E72" w:rsidRDefault="00D7499A" w:rsidP="00E75E72">
      <w:r>
        <w:pict w14:anchorId="34DA2093">
          <v:rect id="_x0000_i1029" style="width:0;height:1.5pt" o:hralign="center" o:hrstd="t" o:hr="t" fillcolor="#a0a0a0" stroked="f"/>
        </w:pict>
      </w:r>
    </w:p>
    <w:p w14:paraId="5963EA53" w14:textId="77777777" w:rsidR="00E75E72" w:rsidRPr="00E75E72" w:rsidRDefault="00E75E72" w:rsidP="00E75E72">
      <w:pPr>
        <w:rPr>
          <w:b/>
          <w:bCs/>
        </w:rPr>
      </w:pPr>
      <w:r w:rsidRPr="00E75E72">
        <w:rPr>
          <w:b/>
          <w:bCs/>
        </w:rPr>
        <w:t>5) Organizational Capacity &amp; Compliance</w:t>
      </w:r>
    </w:p>
    <w:p w14:paraId="69214D7D" w14:textId="77777777" w:rsidR="00E75E72" w:rsidRPr="00E75E72" w:rsidRDefault="00E75E72" w:rsidP="00E75E72">
      <w:r w:rsidRPr="00E75E72">
        <w:rPr>
          <w:b/>
          <w:bCs/>
        </w:rPr>
        <w:t>5.1 Governance &amp; Management:</w:t>
      </w:r>
    </w:p>
    <w:p w14:paraId="3DA69E5C" w14:textId="77777777" w:rsidR="00E75E72" w:rsidRPr="00E75E72" w:rsidRDefault="00E75E72" w:rsidP="00E75E72">
      <w:pPr>
        <w:numPr>
          <w:ilvl w:val="0"/>
          <w:numId w:val="9"/>
        </w:numPr>
      </w:pPr>
      <w:r w:rsidRPr="00E75E72">
        <w:t>Board / Supervisory Body in place: ☐ Yes ☐ No</w:t>
      </w:r>
    </w:p>
    <w:p w14:paraId="3C16031E" w14:textId="77777777" w:rsidR="00E75E72" w:rsidRPr="00E75E72" w:rsidRDefault="00E75E72" w:rsidP="00E75E72">
      <w:pPr>
        <w:numPr>
          <w:ilvl w:val="0"/>
          <w:numId w:val="9"/>
        </w:numPr>
      </w:pPr>
      <w:r w:rsidRPr="00E75E72">
        <w:t>Key Policies (attach if available): Safeguarding/Child Protection, PSEA, Anti</w:t>
      </w:r>
      <w:r w:rsidRPr="00E75E72">
        <w:noBreakHyphen/>
        <w:t>Fraud/Anti</w:t>
      </w:r>
      <w:r w:rsidRPr="00E75E72">
        <w:noBreakHyphen/>
        <w:t>Corruption, Code of Conduct, Data Protection (GDPR), Conflict of Interest, Whistleblowing, Complaints &amp; Feedback.</w:t>
      </w:r>
    </w:p>
    <w:p w14:paraId="33826B9E" w14:textId="77777777" w:rsidR="00E75E72" w:rsidRPr="00E75E72" w:rsidRDefault="00E75E72" w:rsidP="00E75E72">
      <w:r w:rsidRPr="00E75E72">
        <w:rPr>
          <w:b/>
          <w:bCs/>
        </w:rPr>
        <w:t>5.2 Duty of Care &amp; Safeguarding:</w:t>
      </w:r>
      <w:r w:rsidRPr="00E75E72">
        <w:br/>
        <w:t>Training frequency, reporting mechanisms, survivor</w:t>
      </w:r>
      <w:r w:rsidRPr="00E75E72">
        <w:noBreakHyphen/>
        <w:t>centered approach.</w:t>
      </w:r>
    </w:p>
    <w:p w14:paraId="2D675E72" w14:textId="77777777" w:rsidR="00E75E72" w:rsidRPr="00E75E72" w:rsidRDefault="00E75E72" w:rsidP="00E75E72">
      <w:r w:rsidRPr="00E75E72">
        <w:rPr>
          <w:b/>
          <w:bCs/>
        </w:rPr>
        <w:t>5.3 MEAL (Monitoring, Evaluation, Accountability &amp; Learning):</w:t>
      </w:r>
      <w:r w:rsidRPr="00E75E72">
        <w:br/>
        <w:t>Data collection tools, indicators, feedback mechanisms, consent management, disaggregation.</w:t>
      </w:r>
    </w:p>
    <w:p w14:paraId="719F1147" w14:textId="77777777" w:rsidR="00E75E72" w:rsidRPr="00E75E72" w:rsidRDefault="00E75E72" w:rsidP="00E75E72">
      <w:r w:rsidRPr="00E75E72">
        <w:rPr>
          <w:b/>
          <w:bCs/>
        </w:rPr>
        <w:lastRenderedPageBreak/>
        <w:t>5.4 Finance &amp; Procurement:</w:t>
      </w:r>
      <w:r w:rsidRPr="00E75E72">
        <w:br/>
        <w:t>Internal controls, procurement thresholds, vendor due diligence, audit history (year &amp; auditor), bank account(s) in Poland/EU.</w:t>
      </w:r>
    </w:p>
    <w:p w14:paraId="7E66D723" w14:textId="77777777" w:rsidR="00E75E72" w:rsidRPr="00E75E72" w:rsidRDefault="00E75E72" w:rsidP="00E75E72">
      <w:r w:rsidRPr="00E75E72">
        <w:rPr>
          <w:b/>
          <w:bCs/>
        </w:rPr>
        <w:t>5.5 Risk Management:</w:t>
      </w:r>
      <w:r w:rsidRPr="00E75E72">
        <w:br/>
        <w:t>Top risks and mitigation measures; security considerations for staff/clients.</w:t>
      </w:r>
    </w:p>
    <w:p w14:paraId="4A584DC7" w14:textId="77777777" w:rsidR="00E75E72" w:rsidRPr="00E75E72" w:rsidRDefault="00E75E72" w:rsidP="00E75E72">
      <w:r w:rsidRPr="00E75E72">
        <w:rPr>
          <w:b/>
          <w:bCs/>
        </w:rPr>
        <w:t>5.6 Data Protection &amp; Privacy:</w:t>
      </w:r>
      <w:r w:rsidRPr="00E75E72">
        <w:br/>
        <w:t>GDPR compliance, data retention, secure storage, DPIA status (if any).</w:t>
      </w:r>
    </w:p>
    <w:p w14:paraId="38ACB312" w14:textId="77777777" w:rsidR="00E75E72" w:rsidRPr="00E75E72" w:rsidRDefault="00D7499A" w:rsidP="00E75E72">
      <w:r>
        <w:pict w14:anchorId="2F206E96">
          <v:rect id="_x0000_i1030" style="width:0;height:1.5pt" o:hralign="center" o:hrstd="t" o:hr="t" fillcolor="#a0a0a0" stroked="f"/>
        </w:pict>
      </w:r>
    </w:p>
    <w:p w14:paraId="545E82F8" w14:textId="77777777" w:rsidR="00E75E72" w:rsidRPr="00E75E72" w:rsidRDefault="00E75E72" w:rsidP="00E75E72">
      <w:pPr>
        <w:rPr>
          <w:b/>
          <w:bCs/>
        </w:rPr>
      </w:pPr>
      <w:r w:rsidRPr="00E75E72">
        <w:rPr>
          <w:b/>
          <w:bCs/>
        </w:rPr>
        <w:t>6) Proposed Areas for Collaboration with IRC</w:t>
      </w:r>
    </w:p>
    <w:p w14:paraId="48D33E3B" w14:textId="77777777" w:rsidR="00E75E72" w:rsidRPr="00E75E72" w:rsidRDefault="00E75E72" w:rsidP="00E75E72">
      <w:r w:rsidRPr="00E75E72">
        <w:rPr>
          <w:i/>
          <w:iCs/>
        </w:rPr>
        <w:t>(Non</w:t>
      </w:r>
      <w:r w:rsidRPr="00E75E72">
        <w:rPr>
          <w:i/>
          <w:iCs/>
        </w:rPr>
        <w:noBreakHyphen/>
        <w:t xml:space="preserve">binding; helps us understand </w:t>
      </w:r>
      <w:proofErr w:type="gramStart"/>
      <w:r w:rsidRPr="00E75E72">
        <w:rPr>
          <w:i/>
          <w:iCs/>
        </w:rPr>
        <w:t>fit</w:t>
      </w:r>
      <w:proofErr w:type="gramEnd"/>
      <w:r w:rsidRPr="00E75E72">
        <w:rPr>
          <w:i/>
          <w:iCs/>
        </w:rPr>
        <w:t xml:space="preserve"> and complementarity)</w:t>
      </w:r>
    </w:p>
    <w:p w14:paraId="6B074AFA" w14:textId="77777777" w:rsidR="00E75E72" w:rsidRPr="00E75E72" w:rsidRDefault="00E75E72" w:rsidP="00E75E72">
      <w:r w:rsidRPr="00E75E72">
        <w:rPr>
          <w:b/>
          <w:bCs/>
        </w:rPr>
        <w:t>6.1 Priority Outcomes &amp; Target Groups:</w:t>
      </w:r>
    </w:p>
    <w:p w14:paraId="11D44818" w14:textId="77777777" w:rsidR="00E75E72" w:rsidRPr="00E75E72" w:rsidRDefault="00E75E72" w:rsidP="00E75E72">
      <w:pPr>
        <w:rPr>
          <w:b/>
          <w:bCs/>
        </w:rPr>
      </w:pPr>
      <w:r w:rsidRPr="00E75E72">
        <w:rPr>
          <w:b/>
          <w:bCs/>
        </w:rPr>
        <w:t>6.2 Proposed Activities (bullets):</w:t>
      </w:r>
    </w:p>
    <w:p w14:paraId="17DE6A28" w14:textId="77777777" w:rsidR="00E75E72" w:rsidRPr="00E75E72" w:rsidRDefault="00E75E72" w:rsidP="00E75E72">
      <w:pPr>
        <w:numPr>
          <w:ilvl w:val="0"/>
          <w:numId w:val="10"/>
        </w:numPr>
      </w:pPr>
    </w:p>
    <w:p w14:paraId="4A9B452A" w14:textId="77777777" w:rsidR="00E75E72" w:rsidRPr="00E75E72" w:rsidRDefault="00E75E72" w:rsidP="00E75E72">
      <w:pPr>
        <w:numPr>
          <w:ilvl w:val="0"/>
          <w:numId w:val="10"/>
        </w:numPr>
      </w:pPr>
    </w:p>
    <w:p w14:paraId="41B944C8" w14:textId="77777777" w:rsidR="00E75E72" w:rsidRPr="00E75E72" w:rsidRDefault="00E75E72" w:rsidP="00E75E72">
      <w:r w:rsidRPr="00E75E72">
        <w:rPr>
          <w:b/>
          <w:bCs/>
        </w:rPr>
        <w:t>6.3 Indicative Locations:</w:t>
      </w:r>
    </w:p>
    <w:p w14:paraId="7B909567" w14:textId="77777777" w:rsidR="00E75E72" w:rsidRPr="00E75E72" w:rsidRDefault="00E75E72" w:rsidP="00E75E72">
      <w:r w:rsidRPr="00E75E72">
        <w:rPr>
          <w:b/>
          <w:bCs/>
        </w:rPr>
        <w:t>6.4 Indicative Timeline (months):</w:t>
      </w:r>
    </w:p>
    <w:p w14:paraId="74C08E12" w14:textId="77777777" w:rsidR="00E75E72" w:rsidRPr="00E75E72" w:rsidRDefault="00E75E72" w:rsidP="00E75E72">
      <w:r w:rsidRPr="00E75E72">
        <w:rPr>
          <w:b/>
          <w:bCs/>
        </w:rPr>
        <w:t>6.5 High</w:t>
      </w:r>
      <w:r w:rsidRPr="00E75E72">
        <w:rPr>
          <w:b/>
          <w:bCs/>
        </w:rPr>
        <w:noBreakHyphen/>
        <w:t>Level Budget Range (if known):</w:t>
      </w:r>
    </w:p>
    <w:p w14:paraId="1A1739E9" w14:textId="77777777" w:rsidR="00E75E72" w:rsidRPr="00E75E72" w:rsidRDefault="00E75E72" w:rsidP="00E75E72">
      <w:pPr>
        <w:numPr>
          <w:ilvl w:val="0"/>
          <w:numId w:val="11"/>
        </w:numPr>
      </w:pPr>
      <w:r w:rsidRPr="00E75E72">
        <w:t>☐ &lt; 100,000 PLN</w:t>
      </w:r>
    </w:p>
    <w:p w14:paraId="08154C61" w14:textId="77777777" w:rsidR="00E75E72" w:rsidRPr="00E75E72" w:rsidRDefault="00E75E72" w:rsidP="00E75E72">
      <w:pPr>
        <w:numPr>
          <w:ilvl w:val="0"/>
          <w:numId w:val="11"/>
        </w:numPr>
      </w:pPr>
      <w:r w:rsidRPr="00E75E72">
        <w:t>☐ 100,000–300,000 PLN</w:t>
      </w:r>
    </w:p>
    <w:p w14:paraId="341FE993" w14:textId="77777777" w:rsidR="00E75E72" w:rsidRPr="00E75E72" w:rsidRDefault="00E75E72" w:rsidP="00E75E72">
      <w:pPr>
        <w:numPr>
          <w:ilvl w:val="0"/>
          <w:numId w:val="11"/>
        </w:numPr>
      </w:pPr>
      <w:r w:rsidRPr="00E75E72">
        <w:t>☐ 300,000–600,000 PLN</w:t>
      </w:r>
    </w:p>
    <w:p w14:paraId="4750790E" w14:textId="77777777" w:rsidR="00E75E72" w:rsidRPr="00E75E72" w:rsidRDefault="00E75E72" w:rsidP="00E75E72">
      <w:pPr>
        <w:numPr>
          <w:ilvl w:val="0"/>
          <w:numId w:val="11"/>
        </w:numPr>
      </w:pPr>
      <w:r w:rsidRPr="00E75E72">
        <w:t>☐ &gt; 600,000 PLN</w:t>
      </w:r>
    </w:p>
    <w:p w14:paraId="7540E0F4" w14:textId="77777777" w:rsidR="00E75E72" w:rsidRPr="00E75E72" w:rsidRDefault="00D7499A" w:rsidP="00E75E72">
      <w:r>
        <w:pict w14:anchorId="0A3F3967">
          <v:rect id="_x0000_i1031" style="width:0;height:1.5pt" o:hralign="center" o:hrstd="t" o:hr="t" fillcolor="#a0a0a0" stroked="f"/>
        </w:pict>
      </w:r>
    </w:p>
    <w:p w14:paraId="5502ECCC" w14:textId="77777777" w:rsidR="00E75E72" w:rsidRPr="00E75E72" w:rsidRDefault="00E75E72" w:rsidP="00E75E72">
      <w:pPr>
        <w:rPr>
          <w:b/>
          <w:bCs/>
        </w:rPr>
      </w:pPr>
      <w:r w:rsidRPr="00E75E72">
        <w:rPr>
          <w:b/>
          <w:bCs/>
        </w:rPr>
        <w:t>7) References &amp; Evidence</w:t>
      </w:r>
    </w:p>
    <w:p w14:paraId="6C432732" w14:textId="77777777" w:rsidR="00E75E72" w:rsidRPr="00E75E72" w:rsidRDefault="00E75E72" w:rsidP="00E75E72">
      <w:r w:rsidRPr="00E75E72">
        <w:t xml:space="preserve">Provide up to </w:t>
      </w:r>
      <w:r w:rsidRPr="00E75E72">
        <w:rPr>
          <w:b/>
          <w:bCs/>
        </w:rPr>
        <w:t>5</w:t>
      </w:r>
      <w:r w:rsidRPr="00E75E72">
        <w:t xml:space="preserve"> links/attachments (web, social media, reports, media coverage, videos, brochures) that demonstrate results or visibility of work with Belarusian communities.</w:t>
      </w:r>
      <w:r w:rsidRPr="00E75E72">
        <w:br/>
        <w:t>1)</w:t>
      </w:r>
      <w:r w:rsidRPr="00E75E72">
        <w:br/>
        <w:t>2)</w:t>
      </w:r>
      <w:r w:rsidRPr="00E75E72">
        <w:br/>
        <w:t>3)</w:t>
      </w:r>
      <w:r w:rsidRPr="00E75E72">
        <w:br/>
      </w:r>
      <w:r w:rsidRPr="00E75E72">
        <w:lastRenderedPageBreak/>
        <w:t>4)</w:t>
      </w:r>
      <w:r w:rsidRPr="00E75E72">
        <w:br/>
        <w:t>5)</w:t>
      </w:r>
    </w:p>
    <w:p w14:paraId="6743A83E" w14:textId="77777777" w:rsidR="00E75E72" w:rsidRPr="00E75E72" w:rsidRDefault="00D7499A" w:rsidP="00E75E72">
      <w:r>
        <w:pict w14:anchorId="3689CDC7">
          <v:rect id="_x0000_i1032" style="width:0;height:1.5pt" o:hralign="center" o:hrstd="t" o:hr="t" fillcolor="#a0a0a0" stroked="f"/>
        </w:pict>
      </w:r>
    </w:p>
    <w:p w14:paraId="299A2EC3" w14:textId="77777777" w:rsidR="00E75E72" w:rsidRPr="00E75E72" w:rsidRDefault="00E75E72" w:rsidP="00E75E72">
      <w:pPr>
        <w:rPr>
          <w:b/>
          <w:bCs/>
        </w:rPr>
      </w:pPr>
      <w:r w:rsidRPr="00E75E72">
        <w:rPr>
          <w:b/>
          <w:bCs/>
        </w:rPr>
        <w:t>8) Eligibility Checklist</w:t>
      </w:r>
    </w:p>
    <w:p w14:paraId="1B00B952" w14:textId="77777777" w:rsidR="00E75E72" w:rsidRPr="00E75E72" w:rsidRDefault="00E75E72" w:rsidP="00E75E72">
      <w:r w:rsidRPr="00E75E72">
        <w:rPr>
          <w:i/>
          <w:iCs/>
        </w:rPr>
        <w:t>(All must be ticked to be eligible)</w:t>
      </w:r>
    </w:p>
    <w:p w14:paraId="05D24766" w14:textId="77777777" w:rsidR="00E75E72" w:rsidRPr="00E75E72" w:rsidRDefault="00E75E72" w:rsidP="00E75E72">
      <w:pPr>
        <w:numPr>
          <w:ilvl w:val="0"/>
          <w:numId w:val="12"/>
        </w:numPr>
      </w:pPr>
      <w:r w:rsidRPr="00E75E72">
        <w:t>☐ Registered as a non</w:t>
      </w:r>
      <w:r w:rsidRPr="00E75E72">
        <w:noBreakHyphen/>
        <w:t>governmental, non</w:t>
      </w:r>
      <w:r w:rsidRPr="00E75E72">
        <w:noBreakHyphen/>
        <w:t>profit organization in Poland.</w:t>
      </w:r>
    </w:p>
    <w:p w14:paraId="6F09C7E7" w14:textId="77777777" w:rsidR="00E75E72" w:rsidRPr="00E75E72" w:rsidRDefault="00E75E72" w:rsidP="00E75E72">
      <w:pPr>
        <w:numPr>
          <w:ilvl w:val="0"/>
          <w:numId w:val="12"/>
        </w:numPr>
      </w:pPr>
      <w:r w:rsidRPr="00E75E72">
        <w:t>☐ Strong presence and trust within the Belarusian diaspora in Poland.</w:t>
      </w:r>
    </w:p>
    <w:p w14:paraId="6546DD6E" w14:textId="77777777" w:rsidR="00E75E72" w:rsidRPr="00E75E72" w:rsidRDefault="00E75E72" w:rsidP="00E75E72">
      <w:pPr>
        <w:numPr>
          <w:ilvl w:val="0"/>
          <w:numId w:val="12"/>
        </w:numPr>
      </w:pPr>
      <w:r w:rsidRPr="00E75E72">
        <w:t>☐ Clear focus on serving Belarusian migrants and/or refugees.</w:t>
      </w:r>
    </w:p>
    <w:p w14:paraId="6AA9B02E" w14:textId="77777777" w:rsidR="00E75E72" w:rsidRPr="00E75E72" w:rsidRDefault="00E75E72" w:rsidP="00E75E72">
      <w:pPr>
        <w:numPr>
          <w:ilvl w:val="0"/>
          <w:numId w:val="12"/>
        </w:numPr>
      </w:pPr>
      <w:r w:rsidRPr="00E75E72">
        <w:t>☐ Experience delivering humanitarian and/or integration programs (e.g., legal info/support, inter</w:t>
      </w:r>
      <w:r w:rsidRPr="00E75E72">
        <w:noBreakHyphen/>
        <w:t>cultural events, business support, education).</w:t>
      </w:r>
    </w:p>
    <w:p w14:paraId="0AD8D225" w14:textId="77777777" w:rsidR="00E75E72" w:rsidRPr="00E75E72" w:rsidRDefault="00E75E72" w:rsidP="00E75E72">
      <w:pPr>
        <w:numPr>
          <w:ilvl w:val="0"/>
          <w:numId w:val="12"/>
        </w:numPr>
      </w:pPr>
      <w:r w:rsidRPr="00E75E72">
        <w:t>☐ Ability to collaborate with IRC Poland and comply with Polish legal requirements and humanitarian principles.</w:t>
      </w:r>
    </w:p>
    <w:p w14:paraId="3B028B77" w14:textId="77777777" w:rsidR="00E75E72" w:rsidRPr="00E75E72" w:rsidRDefault="00D7499A" w:rsidP="00E75E72">
      <w:r>
        <w:pict w14:anchorId="5FA82F52">
          <v:rect id="_x0000_i1033" style="width:0;height:1.5pt" o:hralign="center" o:hrstd="t" o:hr="t" fillcolor="#a0a0a0" stroked="f"/>
        </w:pict>
      </w:r>
    </w:p>
    <w:p w14:paraId="6BAD2CA5" w14:textId="77777777" w:rsidR="00E75E72" w:rsidRPr="00E75E72" w:rsidRDefault="00E75E72" w:rsidP="00E75E72">
      <w:pPr>
        <w:rPr>
          <w:b/>
          <w:bCs/>
        </w:rPr>
      </w:pPr>
      <w:r w:rsidRPr="00E75E72">
        <w:rPr>
          <w:b/>
          <w:bCs/>
        </w:rPr>
        <w:t>9) Declarations</w:t>
      </w:r>
    </w:p>
    <w:p w14:paraId="6D969CAA" w14:textId="77777777" w:rsidR="00E75E72" w:rsidRPr="00E75E72" w:rsidRDefault="00E75E72" w:rsidP="00E75E72">
      <w:r w:rsidRPr="00E75E72">
        <w:rPr>
          <w:b/>
          <w:bCs/>
        </w:rPr>
        <w:t>9.1 Conflict of Interest:</w:t>
      </w:r>
      <w:r w:rsidRPr="00E75E72">
        <w:br/>
        <w:t xml:space="preserve">Our organization declares that there is </w:t>
      </w:r>
      <w:r w:rsidRPr="00E75E72">
        <w:rPr>
          <w:b/>
          <w:bCs/>
        </w:rPr>
        <w:t>no</w:t>
      </w:r>
      <w:r w:rsidRPr="00E75E72">
        <w:t xml:space="preserve"> actual or perceived conflict of interest related to this EOI. If any exists, please describe:</w:t>
      </w:r>
    </w:p>
    <w:p w14:paraId="46052729" w14:textId="77777777" w:rsidR="00E75E72" w:rsidRPr="00E75E72" w:rsidRDefault="00E75E72" w:rsidP="00E75E72">
      <w:r w:rsidRPr="00E75E72">
        <w:rPr>
          <w:b/>
          <w:bCs/>
        </w:rPr>
        <w:t>9.2 Accuracy &amp; Consent:</w:t>
      </w:r>
      <w:r w:rsidRPr="00E75E72">
        <w:br/>
        <w:t>We confirm that the information provided is accurate and that we consent to IRC Poland processing the data for due diligence and partnership assessment purposes in line with applicable data protection laws.</w:t>
      </w:r>
    </w:p>
    <w:p w14:paraId="4EBC1E0B" w14:textId="77777777" w:rsidR="00E75E72" w:rsidRPr="00E75E72" w:rsidRDefault="00E75E72" w:rsidP="00E75E72">
      <w:r w:rsidRPr="00E75E72">
        <w:rPr>
          <w:b/>
          <w:bCs/>
        </w:rPr>
        <w:t>9.3 Authorized Signatory:</w:t>
      </w:r>
    </w:p>
    <w:p w14:paraId="21D97725" w14:textId="77777777" w:rsidR="00E75E72" w:rsidRPr="00E75E72" w:rsidRDefault="00E75E72" w:rsidP="00E75E72">
      <w:pPr>
        <w:numPr>
          <w:ilvl w:val="0"/>
          <w:numId w:val="13"/>
        </w:numPr>
      </w:pPr>
      <w:r w:rsidRPr="00E75E72">
        <w:t>Name &amp; Position:</w:t>
      </w:r>
    </w:p>
    <w:p w14:paraId="2EBC968B" w14:textId="77777777" w:rsidR="00E75E72" w:rsidRPr="00E75E72" w:rsidRDefault="00E75E72" w:rsidP="00E75E72">
      <w:pPr>
        <w:numPr>
          <w:ilvl w:val="0"/>
          <w:numId w:val="13"/>
        </w:numPr>
      </w:pPr>
      <w:r w:rsidRPr="00E75E72">
        <w:t>Signature:</w:t>
      </w:r>
    </w:p>
    <w:p w14:paraId="13E80CA5" w14:textId="77777777" w:rsidR="00E75E72" w:rsidRPr="00E75E72" w:rsidRDefault="00E75E72" w:rsidP="00E75E72">
      <w:pPr>
        <w:numPr>
          <w:ilvl w:val="0"/>
          <w:numId w:val="13"/>
        </w:numPr>
      </w:pPr>
      <w:r w:rsidRPr="00E75E72">
        <w:t>Date &amp; Place:</w:t>
      </w:r>
    </w:p>
    <w:p w14:paraId="4839C79E" w14:textId="77777777" w:rsidR="00E75E72" w:rsidRPr="00E75E72" w:rsidRDefault="00E75E72" w:rsidP="00E75E72">
      <w:pPr>
        <w:numPr>
          <w:ilvl w:val="0"/>
          <w:numId w:val="13"/>
        </w:numPr>
      </w:pPr>
      <w:r w:rsidRPr="00E75E72">
        <w:t>Organizational Stamp (if applicable):</w:t>
      </w:r>
    </w:p>
    <w:p w14:paraId="6BABE2A5" w14:textId="77777777" w:rsidR="00E75E72" w:rsidRPr="00E75E72" w:rsidRDefault="00D7499A" w:rsidP="00E75E72">
      <w:r>
        <w:pict w14:anchorId="522C496F">
          <v:rect id="_x0000_i1034" style="width:0;height:1.5pt" o:hralign="center" o:hrstd="t" o:hr="t" fillcolor="#a0a0a0" stroked="f"/>
        </w:pict>
      </w:r>
    </w:p>
    <w:p w14:paraId="3C22C383" w14:textId="77777777" w:rsidR="00E75E72" w:rsidRPr="00E75E72" w:rsidRDefault="00E75E72" w:rsidP="00E75E72">
      <w:pPr>
        <w:rPr>
          <w:b/>
          <w:bCs/>
        </w:rPr>
      </w:pPr>
      <w:r w:rsidRPr="00E75E72">
        <w:rPr>
          <w:b/>
          <w:bCs/>
        </w:rPr>
        <w:t>Annex A – Organizational Policies (tick and attach if available)</w:t>
      </w:r>
    </w:p>
    <w:p w14:paraId="1CB33DE7" w14:textId="77777777" w:rsidR="00E75E72" w:rsidRPr="00E75E72" w:rsidRDefault="00E75E72" w:rsidP="00E75E72">
      <w:pPr>
        <w:numPr>
          <w:ilvl w:val="0"/>
          <w:numId w:val="14"/>
        </w:numPr>
      </w:pPr>
      <w:r w:rsidRPr="00E75E72">
        <w:lastRenderedPageBreak/>
        <w:t>☐ Safeguarding / Child Protection</w:t>
      </w:r>
    </w:p>
    <w:p w14:paraId="235A7B12" w14:textId="77777777" w:rsidR="00E75E72" w:rsidRPr="00E75E72" w:rsidRDefault="00E75E72" w:rsidP="00E75E72">
      <w:pPr>
        <w:numPr>
          <w:ilvl w:val="0"/>
          <w:numId w:val="14"/>
        </w:numPr>
      </w:pPr>
      <w:r w:rsidRPr="00E75E72">
        <w:t>☐ PSEA (Protection from Sexual Exploitation and Abuse)</w:t>
      </w:r>
    </w:p>
    <w:p w14:paraId="61302533" w14:textId="77777777" w:rsidR="00E75E72" w:rsidRPr="00E75E72" w:rsidRDefault="00E75E72" w:rsidP="00E75E72">
      <w:pPr>
        <w:numPr>
          <w:ilvl w:val="0"/>
          <w:numId w:val="14"/>
        </w:numPr>
      </w:pPr>
      <w:r w:rsidRPr="00E75E72">
        <w:t>☐ Code of Conduct / Ethics</w:t>
      </w:r>
    </w:p>
    <w:p w14:paraId="0F0FF032" w14:textId="77777777" w:rsidR="00E75E72" w:rsidRPr="00E75E72" w:rsidRDefault="00E75E72" w:rsidP="00E75E72">
      <w:pPr>
        <w:numPr>
          <w:ilvl w:val="0"/>
          <w:numId w:val="14"/>
        </w:numPr>
      </w:pPr>
      <w:r w:rsidRPr="00E75E72">
        <w:t>☐ Anti</w:t>
      </w:r>
      <w:r w:rsidRPr="00E75E72">
        <w:noBreakHyphen/>
        <w:t>Fraud &amp; Anti</w:t>
      </w:r>
      <w:r w:rsidRPr="00E75E72">
        <w:noBreakHyphen/>
        <w:t>Corruption</w:t>
      </w:r>
    </w:p>
    <w:p w14:paraId="717E5965" w14:textId="77777777" w:rsidR="00E75E72" w:rsidRPr="00E75E72" w:rsidRDefault="00E75E72" w:rsidP="00E75E72">
      <w:pPr>
        <w:numPr>
          <w:ilvl w:val="0"/>
          <w:numId w:val="14"/>
        </w:numPr>
      </w:pPr>
      <w:r w:rsidRPr="00E75E72">
        <w:t>☐ Complaints &amp; Feedback Mechanism</w:t>
      </w:r>
    </w:p>
    <w:p w14:paraId="1738707B" w14:textId="77777777" w:rsidR="00E75E72" w:rsidRPr="00E75E72" w:rsidRDefault="00E75E72" w:rsidP="00E75E72">
      <w:pPr>
        <w:numPr>
          <w:ilvl w:val="0"/>
          <w:numId w:val="14"/>
        </w:numPr>
      </w:pPr>
      <w:r w:rsidRPr="00E75E72">
        <w:t>☐ Data Protection / GDPR</w:t>
      </w:r>
    </w:p>
    <w:p w14:paraId="6B3FCAAA" w14:textId="77777777" w:rsidR="00E75E72" w:rsidRPr="00E75E72" w:rsidRDefault="00E75E72" w:rsidP="00E75E72">
      <w:pPr>
        <w:numPr>
          <w:ilvl w:val="0"/>
          <w:numId w:val="14"/>
        </w:numPr>
      </w:pPr>
      <w:r w:rsidRPr="00E75E72">
        <w:t>☐ Conflict of Interest</w:t>
      </w:r>
    </w:p>
    <w:p w14:paraId="094ECD81" w14:textId="77777777" w:rsidR="00E75E72" w:rsidRPr="00E75E72" w:rsidRDefault="00E75E72" w:rsidP="00E75E72">
      <w:pPr>
        <w:numPr>
          <w:ilvl w:val="0"/>
          <w:numId w:val="14"/>
        </w:numPr>
      </w:pPr>
      <w:r w:rsidRPr="00E75E72">
        <w:t>☐ Whistleblowing</w:t>
      </w:r>
    </w:p>
    <w:p w14:paraId="2F2E7726" w14:textId="77777777" w:rsidR="00E75E72" w:rsidRPr="00E75E72" w:rsidRDefault="00E75E72" w:rsidP="00E75E72">
      <w:pPr>
        <w:numPr>
          <w:ilvl w:val="0"/>
          <w:numId w:val="14"/>
        </w:numPr>
      </w:pPr>
      <w:r w:rsidRPr="00E75E72">
        <w:t>☐ Security / Safety</w:t>
      </w:r>
    </w:p>
    <w:p w14:paraId="249DC9DE" w14:textId="77777777" w:rsidR="00E75E72" w:rsidRPr="00E75E72" w:rsidRDefault="00E75E72" w:rsidP="00E75E72">
      <w:pPr>
        <w:numPr>
          <w:ilvl w:val="0"/>
          <w:numId w:val="14"/>
        </w:numPr>
      </w:pPr>
      <w:r w:rsidRPr="00E75E72">
        <w:t>☐ Procurement Policy</w:t>
      </w:r>
    </w:p>
    <w:p w14:paraId="5456140D" w14:textId="77777777" w:rsidR="00E75E72" w:rsidRPr="00E75E72" w:rsidRDefault="00E75E72" w:rsidP="00E75E72">
      <w:pPr>
        <w:rPr>
          <w:b/>
          <w:bCs/>
        </w:rPr>
      </w:pPr>
      <w:r w:rsidRPr="00E75E72">
        <w:rPr>
          <w:b/>
          <w:bCs/>
        </w:rPr>
        <w:t>Annex B – Organizational Documents (tick and attach)</w:t>
      </w:r>
    </w:p>
    <w:p w14:paraId="054C1EBA" w14:textId="77777777" w:rsidR="00E75E72" w:rsidRPr="00E75E72" w:rsidRDefault="00E75E72" w:rsidP="00E75E72">
      <w:pPr>
        <w:numPr>
          <w:ilvl w:val="0"/>
          <w:numId w:val="15"/>
        </w:numPr>
      </w:pPr>
      <w:r w:rsidRPr="00E75E72">
        <w:t>☐ Registration Certificate (KRS extract)</w:t>
      </w:r>
    </w:p>
    <w:p w14:paraId="54437D8A" w14:textId="77777777" w:rsidR="00E75E72" w:rsidRPr="00E75E72" w:rsidRDefault="00E75E72" w:rsidP="00E75E72">
      <w:pPr>
        <w:numPr>
          <w:ilvl w:val="0"/>
          <w:numId w:val="15"/>
        </w:numPr>
      </w:pPr>
      <w:r w:rsidRPr="00E75E72">
        <w:t>☐ Statutes / Articles of Association</w:t>
      </w:r>
    </w:p>
    <w:p w14:paraId="3C340B46" w14:textId="77777777" w:rsidR="00E75E72" w:rsidRPr="00E75E72" w:rsidRDefault="00E75E72" w:rsidP="00E75E72">
      <w:pPr>
        <w:numPr>
          <w:ilvl w:val="0"/>
          <w:numId w:val="15"/>
        </w:numPr>
      </w:pPr>
      <w:r w:rsidRPr="00E75E72">
        <w:t>☐ Most Recent Audit Report / Management Letter</w:t>
      </w:r>
    </w:p>
    <w:p w14:paraId="33A144BD" w14:textId="77777777" w:rsidR="00E75E72" w:rsidRPr="00E75E72" w:rsidRDefault="00E75E72" w:rsidP="00E75E72">
      <w:pPr>
        <w:numPr>
          <w:ilvl w:val="0"/>
          <w:numId w:val="15"/>
        </w:numPr>
      </w:pPr>
      <w:r w:rsidRPr="00E75E72">
        <w:t>☐ Most Recent Annual Report / Financial Statements</w:t>
      </w:r>
    </w:p>
    <w:p w14:paraId="4CD6C500" w14:textId="77777777" w:rsidR="00E75E72" w:rsidRPr="00E75E72" w:rsidRDefault="00E75E72" w:rsidP="00E75E72">
      <w:pPr>
        <w:numPr>
          <w:ilvl w:val="0"/>
          <w:numId w:val="15"/>
        </w:numPr>
      </w:pPr>
      <w:r w:rsidRPr="00E75E72">
        <w:t>☐ Organizational Chart / Key Staff CVs</w:t>
      </w:r>
    </w:p>
    <w:p w14:paraId="66506FA2" w14:textId="77777777" w:rsidR="00E75E72" w:rsidRPr="00E75E72" w:rsidRDefault="00E75E72" w:rsidP="00E75E72">
      <w:pPr>
        <w:numPr>
          <w:ilvl w:val="0"/>
          <w:numId w:val="15"/>
        </w:numPr>
      </w:pPr>
      <w:r w:rsidRPr="00E75E72">
        <w:t>☐ Sample Tools (intake forms, referral pathways, SOPs)</w:t>
      </w:r>
    </w:p>
    <w:p w14:paraId="36D78380" w14:textId="77777777" w:rsidR="00E75E72" w:rsidRPr="00E75E72" w:rsidRDefault="00D7499A" w:rsidP="00E75E72">
      <w:r>
        <w:pict w14:anchorId="080A0FB4">
          <v:rect id="_x0000_i1035" style="width:0;height:1.5pt" o:hralign="center" o:hrstd="t" o:hr="t" fillcolor="#a0a0a0" stroked="f"/>
        </w:pict>
      </w:r>
    </w:p>
    <w:p w14:paraId="04DCA3B0" w14:textId="02C8C648" w:rsidR="00E75E72" w:rsidRPr="00E75E72" w:rsidRDefault="00E75E72" w:rsidP="00E75E72">
      <w:r w:rsidRPr="00E75E72">
        <w:rPr>
          <w:b/>
          <w:bCs/>
        </w:rPr>
        <w:t>Submission:</w:t>
      </w:r>
      <w:r w:rsidRPr="00E75E72">
        <w:t xml:space="preserve"> Email the completed form and annexes to </w:t>
      </w:r>
      <w:r w:rsidRPr="00E75E72">
        <w:rPr>
          <w:b/>
          <w:bCs/>
        </w:rPr>
        <w:t>partnership.1POL@rescue.org</w:t>
      </w:r>
      <w:r w:rsidRPr="00E75E72">
        <w:t xml:space="preserve"> with subject </w:t>
      </w:r>
      <w:r w:rsidRPr="00E75E72">
        <w:rPr>
          <w:b/>
          <w:bCs/>
        </w:rPr>
        <w:t>“EOI – Belarusian NGOs in Poland”</w:t>
      </w:r>
      <w:r w:rsidRPr="00E75E72">
        <w:t xml:space="preserve"> by </w:t>
      </w:r>
      <w:r w:rsidR="00D7499A">
        <w:rPr>
          <w:b/>
          <w:bCs/>
        </w:rPr>
        <w:t>October 17</w:t>
      </w:r>
      <w:proofErr w:type="gramStart"/>
      <w:r w:rsidR="00D7499A" w:rsidRPr="00D7499A">
        <w:rPr>
          <w:b/>
          <w:bCs/>
          <w:vertAlign w:val="superscript"/>
        </w:rPr>
        <w:t>th</w:t>
      </w:r>
      <w:r w:rsidR="00D7499A">
        <w:rPr>
          <w:b/>
          <w:bCs/>
        </w:rPr>
        <w:t xml:space="preserve"> </w:t>
      </w:r>
      <w:r w:rsidRPr="00E75E72">
        <w:rPr>
          <w:b/>
          <w:bCs/>
        </w:rPr>
        <w:t>,</w:t>
      </w:r>
      <w:proofErr w:type="gramEnd"/>
      <w:r w:rsidRPr="00E75E72">
        <w:rPr>
          <w:b/>
          <w:bCs/>
        </w:rPr>
        <w:t xml:space="preserve"> 2025 (23:59 CET)</w:t>
      </w:r>
      <w:r w:rsidRPr="00E75E72">
        <w:t>.</w:t>
      </w:r>
      <w:r w:rsidRPr="00E75E72">
        <w:br/>
      </w:r>
      <w:r w:rsidRPr="00E75E72">
        <w:rPr>
          <w:b/>
          <w:bCs/>
        </w:rPr>
        <w:t>Next Steps:</w:t>
      </w:r>
      <w:r w:rsidRPr="00E75E72">
        <w:t xml:space="preserve"> IRC Poland may request clarifications (Stage 1), invite full proposals (Stage 2), and enter into partnership agreements (Stage 3) with selected organizations. For questions, contact </w:t>
      </w:r>
      <w:r w:rsidRPr="00E75E72">
        <w:rPr>
          <w:b/>
          <w:bCs/>
        </w:rPr>
        <w:t>partnership.1POL@rescue.org</w:t>
      </w:r>
      <w:r w:rsidRPr="00E75E72">
        <w:t>.</w:t>
      </w:r>
    </w:p>
    <w:p w14:paraId="0AA4CEB9" w14:textId="77777777" w:rsidR="00B00781" w:rsidRDefault="00B00781"/>
    <w:sectPr w:rsidR="00B00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D58"/>
    <w:multiLevelType w:val="multilevel"/>
    <w:tmpl w:val="34C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33166"/>
    <w:multiLevelType w:val="multilevel"/>
    <w:tmpl w:val="B32A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1BE9"/>
    <w:multiLevelType w:val="multilevel"/>
    <w:tmpl w:val="EE90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71E82"/>
    <w:multiLevelType w:val="multilevel"/>
    <w:tmpl w:val="457E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A2FB1"/>
    <w:multiLevelType w:val="multilevel"/>
    <w:tmpl w:val="CE3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01ACC"/>
    <w:multiLevelType w:val="multilevel"/>
    <w:tmpl w:val="8582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635B7"/>
    <w:multiLevelType w:val="multilevel"/>
    <w:tmpl w:val="B834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14855"/>
    <w:multiLevelType w:val="multilevel"/>
    <w:tmpl w:val="4C7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203F3"/>
    <w:multiLevelType w:val="multilevel"/>
    <w:tmpl w:val="4682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33824"/>
    <w:multiLevelType w:val="multilevel"/>
    <w:tmpl w:val="D636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500A3"/>
    <w:multiLevelType w:val="multilevel"/>
    <w:tmpl w:val="4900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142FD"/>
    <w:multiLevelType w:val="multilevel"/>
    <w:tmpl w:val="5472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60BD1"/>
    <w:multiLevelType w:val="multilevel"/>
    <w:tmpl w:val="12B2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11F6E"/>
    <w:multiLevelType w:val="multilevel"/>
    <w:tmpl w:val="C94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A0A0D"/>
    <w:multiLevelType w:val="multilevel"/>
    <w:tmpl w:val="91E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395147">
    <w:abstractNumId w:val="12"/>
  </w:num>
  <w:num w:numId="2" w16cid:durableId="1771006494">
    <w:abstractNumId w:val="11"/>
  </w:num>
  <w:num w:numId="3" w16cid:durableId="1610314514">
    <w:abstractNumId w:val="8"/>
  </w:num>
  <w:num w:numId="4" w16cid:durableId="183246854">
    <w:abstractNumId w:val="9"/>
  </w:num>
  <w:num w:numId="5" w16cid:durableId="1040277508">
    <w:abstractNumId w:val="6"/>
  </w:num>
  <w:num w:numId="6" w16cid:durableId="1622685452">
    <w:abstractNumId w:val="10"/>
  </w:num>
  <w:num w:numId="7" w16cid:durableId="1702628972">
    <w:abstractNumId w:val="0"/>
  </w:num>
  <w:num w:numId="8" w16cid:durableId="1403983752">
    <w:abstractNumId w:val="13"/>
  </w:num>
  <w:num w:numId="9" w16cid:durableId="516967432">
    <w:abstractNumId w:val="7"/>
  </w:num>
  <w:num w:numId="10" w16cid:durableId="886793446">
    <w:abstractNumId w:val="1"/>
  </w:num>
  <w:num w:numId="11" w16cid:durableId="184363925">
    <w:abstractNumId w:val="2"/>
  </w:num>
  <w:num w:numId="12" w16cid:durableId="1118568632">
    <w:abstractNumId w:val="5"/>
  </w:num>
  <w:num w:numId="13" w16cid:durableId="890191829">
    <w:abstractNumId w:val="4"/>
  </w:num>
  <w:num w:numId="14" w16cid:durableId="600184822">
    <w:abstractNumId w:val="3"/>
  </w:num>
  <w:num w:numId="15" w16cid:durableId="903223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72"/>
    <w:rsid w:val="001F13C0"/>
    <w:rsid w:val="00525054"/>
    <w:rsid w:val="007D3ADF"/>
    <w:rsid w:val="008B7F9D"/>
    <w:rsid w:val="00B00781"/>
    <w:rsid w:val="00D7499A"/>
    <w:rsid w:val="00E25F82"/>
    <w:rsid w:val="00E75E72"/>
    <w:rsid w:val="00FB58DF"/>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82D0847"/>
  <w15:chartTrackingRefBased/>
  <w15:docId w15:val="{8BFF3B9A-7066-403A-BA81-B8E4933D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E72"/>
    <w:rPr>
      <w:rFonts w:eastAsiaTheme="majorEastAsia" w:cstheme="majorBidi"/>
      <w:color w:val="272727" w:themeColor="text1" w:themeTint="D8"/>
    </w:rPr>
  </w:style>
  <w:style w:type="paragraph" w:styleId="Title">
    <w:name w:val="Title"/>
    <w:basedOn w:val="Normal"/>
    <w:next w:val="Normal"/>
    <w:link w:val="TitleChar"/>
    <w:uiPriority w:val="10"/>
    <w:qFormat/>
    <w:rsid w:val="00E75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E72"/>
    <w:pPr>
      <w:spacing w:before="160"/>
      <w:jc w:val="center"/>
    </w:pPr>
    <w:rPr>
      <w:i/>
      <w:iCs/>
      <w:color w:val="404040" w:themeColor="text1" w:themeTint="BF"/>
    </w:rPr>
  </w:style>
  <w:style w:type="character" w:customStyle="1" w:styleId="QuoteChar">
    <w:name w:val="Quote Char"/>
    <w:basedOn w:val="DefaultParagraphFont"/>
    <w:link w:val="Quote"/>
    <w:uiPriority w:val="29"/>
    <w:rsid w:val="00E75E72"/>
    <w:rPr>
      <w:i/>
      <w:iCs/>
      <w:color w:val="404040" w:themeColor="text1" w:themeTint="BF"/>
    </w:rPr>
  </w:style>
  <w:style w:type="paragraph" w:styleId="ListParagraph">
    <w:name w:val="List Paragraph"/>
    <w:basedOn w:val="Normal"/>
    <w:uiPriority w:val="34"/>
    <w:qFormat/>
    <w:rsid w:val="00E75E72"/>
    <w:pPr>
      <w:ind w:left="720"/>
      <w:contextualSpacing/>
    </w:pPr>
  </w:style>
  <w:style w:type="character" w:styleId="IntenseEmphasis">
    <w:name w:val="Intense Emphasis"/>
    <w:basedOn w:val="DefaultParagraphFont"/>
    <w:uiPriority w:val="21"/>
    <w:qFormat/>
    <w:rsid w:val="00E75E72"/>
    <w:rPr>
      <w:i/>
      <w:iCs/>
      <w:color w:val="0F4761" w:themeColor="accent1" w:themeShade="BF"/>
    </w:rPr>
  </w:style>
  <w:style w:type="paragraph" w:styleId="IntenseQuote">
    <w:name w:val="Intense Quote"/>
    <w:basedOn w:val="Normal"/>
    <w:next w:val="Normal"/>
    <w:link w:val="IntenseQuoteChar"/>
    <w:uiPriority w:val="30"/>
    <w:qFormat/>
    <w:rsid w:val="00E75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E72"/>
    <w:rPr>
      <w:i/>
      <w:iCs/>
      <w:color w:val="0F4761" w:themeColor="accent1" w:themeShade="BF"/>
    </w:rPr>
  </w:style>
  <w:style w:type="character" w:styleId="IntenseReference">
    <w:name w:val="Intense Reference"/>
    <w:basedOn w:val="DefaultParagraphFont"/>
    <w:uiPriority w:val="32"/>
    <w:qFormat/>
    <w:rsid w:val="00E75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Zietek</dc:creator>
  <cp:keywords/>
  <dc:description/>
  <cp:lastModifiedBy>Dariusz Zietek</cp:lastModifiedBy>
  <cp:revision>4</cp:revision>
  <dcterms:created xsi:type="dcterms:W3CDTF">2025-09-08T07:20:00Z</dcterms:created>
  <dcterms:modified xsi:type="dcterms:W3CDTF">2025-09-23T10:55:00Z</dcterms:modified>
</cp:coreProperties>
</file>