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E6" w:rsidRPr="00FD27E6" w:rsidRDefault="00FD27E6" w:rsidP="00FD27E6">
      <w:pPr>
        <w:pStyle w:val="NormalnyWeb"/>
        <w:rPr>
          <w:rFonts w:asciiTheme="majorHAnsi" w:hAnsiTheme="majorHAnsi"/>
          <w:b/>
          <w:sz w:val="24"/>
          <w:szCs w:val="24"/>
        </w:rPr>
      </w:pPr>
      <w:r w:rsidRPr="00FD27E6">
        <w:rPr>
          <w:rFonts w:asciiTheme="majorHAnsi" w:hAnsiTheme="majorHAnsi"/>
          <w:b/>
          <w:sz w:val="24"/>
          <w:szCs w:val="24"/>
        </w:rPr>
        <w:t>Płeć decyduje o tym co oglądamy?</w:t>
      </w:r>
    </w:p>
    <w:p w:rsidR="00FD27E6" w:rsidRPr="00FD27E6" w:rsidRDefault="00FD27E6" w:rsidP="00FD27E6">
      <w:pPr>
        <w:pStyle w:val="NormalnyWeb"/>
        <w:rPr>
          <w:rFonts w:asciiTheme="majorHAnsi" w:hAnsiTheme="majorHAnsi"/>
          <w:sz w:val="24"/>
          <w:szCs w:val="24"/>
        </w:rPr>
      </w:pPr>
      <w:r w:rsidRPr="00FD27E6">
        <w:rPr>
          <w:rFonts w:asciiTheme="majorHAnsi" w:hAnsiTheme="majorHAnsi"/>
          <w:sz w:val="24"/>
          <w:szCs w:val="24"/>
        </w:rPr>
        <w:t>Wypowiedź: Marek Niklaus, Newsrm.tv.</w:t>
      </w:r>
    </w:p>
    <w:p w:rsidR="00FD27E6" w:rsidRPr="00FD27E6" w:rsidRDefault="00FD27E6" w:rsidP="00FD27E6">
      <w:pPr>
        <w:pStyle w:val="NormalnyWeb"/>
        <w:rPr>
          <w:rFonts w:asciiTheme="majorHAnsi" w:hAnsiTheme="majorHAnsi"/>
          <w:sz w:val="24"/>
          <w:szCs w:val="24"/>
        </w:rPr>
      </w:pPr>
      <w:r w:rsidRPr="00FD27E6">
        <w:rPr>
          <w:rFonts w:asciiTheme="majorHAnsi" w:hAnsiTheme="majorHAnsi"/>
          <w:b/>
          <w:bCs/>
          <w:sz w:val="24"/>
          <w:szCs w:val="24"/>
        </w:rPr>
        <w:t>Polacy najchętniej oglądają materiały newsowe (27,4% badanych), na drugim miejscu znalazły się materiały eksperckie (25,6% badanych) na trzecim materiały szkoleniowe (19,6% respondentów). W sieci znacznie częściej newsów wideo poszukują mężczyźni (34,9%) niż kobiety (20,7%), które wybierają materiały poradnikowe - pokazały wyniki raportu pt. „Polacy i wideo w sieci” wykonanego na zlecenie Multimedialnej Agencji Informacyjnej Newsrm.tv.</w:t>
      </w:r>
    </w:p>
    <w:p w:rsidR="00FD27E6" w:rsidRPr="00FD27E6" w:rsidRDefault="00FD27E6" w:rsidP="00FD27E6">
      <w:pPr>
        <w:pStyle w:val="NormalnyWeb"/>
        <w:rPr>
          <w:rFonts w:asciiTheme="majorHAnsi" w:hAnsiTheme="majorHAnsi"/>
          <w:sz w:val="24"/>
          <w:szCs w:val="24"/>
        </w:rPr>
      </w:pPr>
      <w:r w:rsidRPr="00FD27E6">
        <w:rPr>
          <w:rFonts w:asciiTheme="majorHAnsi" w:hAnsiTheme="majorHAnsi"/>
          <w:sz w:val="24"/>
          <w:szCs w:val="24"/>
        </w:rPr>
        <w:t>- Rynek wideo rośnie w siłę w zawrotnym tempie. Prognozy mówią, że w przyszłym roku 70 proc. materiałów publikowanych na stronach www to będą właśnie materiały audiowizualne. Nasz raport pokazał, że płeć ma znaczenie w przypadku wyboru materiału wideo. Jedna trzecia badanych mężczyzn wybiera materiały newsowe. Natomiast zaledwie co piąta z badanych kobiet wskazała takie materiały. Panie chętniej oglądają materiały poradnikowe. Jedna trzecia badanych kobiet na to wskazuje - mówi Marek Niklaus, Newsrm.tv.</w:t>
      </w:r>
    </w:p>
    <w:p w:rsidR="00FD27E6" w:rsidRPr="00FD27E6" w:rsidRDefault="00FD27E6" w:rsidP="00FD27E6">
      <w:pPr>
        <w:pStyle w:val="NormalnyWeb"/>
        <w:rPr>
          <w:rFonts w:asciiTheme="majorHAnsi" w:hAnsiTheme="majorHAnsi"/>
          <w:sz w:val="24"/>
          <w:szCs w:val="24"/>
        </w:rPr>
      </w:pPr>
      <w:r w:rsidRPr="00FD27E6">
        <w:rPr>
          <w:rFonts w:asciiTheme="majorHAnsi" w:hAnsiTheme="majorHAnsi"/>
          <w:sz w:val="24"/>
          <w:szCs w:val="24"/>
        </w:rPr>
        <w:t xml:space="preserve">Jakie znaczenie ma wiek? Badani w wieku 35-49 lat chętniej sięgają po informacje, porady eksperckie i filmy szkoleniowe podczas, gdy młodsze osoby do 24 roku życia chętniej sięgają po wideoblogi i </w:t>
      </w:r>
      <w:proofErr w:type="spellStart"/>
      <w:r w:rsidRPr="00FD27E6">
        <w:rPr>
          <w:rFonts w:asciiTheme="majorHAnsi" w:hAnsiTheme="majorHAnsi"/>
          <w:sz w:val="24"/>
          <w:szCs w:val="24"/>
        </w:rPr>
        <w:t>tutoriale</w:t>
      </w:r>
      <w:proofErr w:type="spellEnd"/>
      <w:r w:rsidRPr="00FD27E6">
        <w:rPr>
          <w:rFonts w:asciiTheme="majorHAnsi" w:hAnsiTheme="majorHAnsi"/>
          <w:sz w:val="24"/>
          <w:szCs w:val="24"/>
        </w:rPr>
        <w:t>. Najchętniej oglądamy formy krótkie do 5 minut. Materiał trwający powyżej 10 minut oglądałoby jedynie 6% badanych. Co ciekawe, młodzi ludzie poniżej 24 roku życia chętniej wybierają formy pośrednie 4-5 minut i 6-10 minut, a rzadziej 2-3 minutowe. Osoby powyżej 25 roku życia najczęściej oglądają materiały krótkie do 3 minut.</w:t>
      </w:r>
    </w:p>
    <w:p w:rsidR="00FD27E6" w:rsidRPr="00FD27E6" w:rsidRDefault="00FD27E6" w:rsidP="00FD27E6">
      <w:pPr>
        <w:pStyle w:val="NormalnyWeb"/>
        <w:rPr>
          <w:rFonts w:asciiTheme="majorHAnsi" w:hAnsiTheme="majorHAnsi"/>
          <w:sz w:val="24"/>
          <w:szCs w:val="24"/>
        </w:rPr>
      </w:pPr>
      <w:r w:rsidRPr="00FD27E6">
        <w:rPr>
          <w:rFonts w:asciiTheme="majorHAnsi" w:hAnsiTheme="majorHAnsi"/>
          <w:sz w:val="24"/>
          <w:szCs w:val="24"/>
        </w:rPr>
        <w:t>W ocenie materiału wideo kierujemy się przede wszystkim zgodnością treści materiału z jego tematem. Kolejnym elementem zachęcającym do obejrzenia jest brak reklam i  emocje jakie wywołuje dana produkcja. Warto podkreślić, że w najmniejszym stopniu na naszą decyzję, co obejrzymy w sieci, ma liczba odsłon danego materiału.</w:t>
      </w:r>
    </w:p>
    <w:p w:rsidR="00FD27E6" w:rsidRPr="00FD27E6" w:rsidRDefault="00FD27E6" w:rsidP="00FD27E6">
      <w:pPr>
        <w:pStyle w:val="NormalnyWeb"/>
        <w:rPr>
          <w:rFonts w:asciiTheme="majorHAnsi" w:hAnsiTheme="majorHAnsi"/>
          <w:sz w:val="24"/>
          <w:szCs w:val="24"/>
        </w:rPr>
      </w:pPr>
      <w:r w:rsidRPr="00FD27E6">
        <w:rPr>
          <w:rFonts w:asciiTheme="majorHAnsi" w:hAnsiTheme="majorHAnsi"/>
          <w:sz w:val="24"/>
          <w:szCs w:val="24"/>
        </w:rPr>
        <w:t>Raport pokazuję również, że 40% badanych Polaków nie zamawia wideo na żądanie. Pozostali najchętniej zamawiają filmy fabularne i seriale. W formule VOD tylko 15 % Polaków ogląda informacje, a mniej niż 10% badanych wybiera talent show i programy muzyczne.</w:t>
      </w:r>
      <w:r w:rsidRPr="00FD27E6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FD27E6" w:rsidRPr="00FD27E6" w:rsidRDefault="00FD27E6" w:rsidP="00FD27E6">
      <w:pPr>
        <w:pStyle w:val="NormalnyWeb"/>
        <w:rPr>
          <w:rFonts w:asciiTheme="majorHAnsi" w:hAnsiTheme="majorHAnsi"/>
          <w:sz w:val="24"/>
          <w:szCs w:val="24"/>
        </w:rPr>
      </w:pPr>
      <w:r w:rsidRPr="00FD27E6">
        <w:rPr>
          <w:rFonts w:asciiTheme="majorHAnsi" w:hAnsiTheme="majorHAnsi"/>
          <w:sz w:val="24"/>
          <w:szCs w:val="24"/>
        </w:rPr>
        <w:t>Najwięcej wiadomości  w formule VOD oglądają osoby pomiędzy 25 a 34 rokiem życia. Najmniej informacji w tym formacie konsumują natomiast najstarsi użytkownicy Internetu – powyżej 50 roku życia.  Z wiekiem spada również oglądalność  seriali. Najczęściej seriale oglądają osoby do 24 roku życia – 35,1% badanych. Wśród 50 latków odsetek ten wynosi już jedynie 16%. Konsumpcja filmów fabularnych rośnie natomiast wraz z wiekiem i jest najwyższa w grupie wiekowej 35-49 lat.</w:t>
      </w:r>
    </w:p>
    <w:p w:rsidR="00FD27E6" w:rsidRPr="00FD27E6" w:rsidRDefault="00FD27E6" w:rsidP="00FD27E6">
      <w:pPr>
        <w:pStyle w:val="NormalnyWeb"/>
        <w:rPr>
          <w:rFonts w:asciiTheme="majorHAnsi" w:hAnsiTheme="majorHAnsi"/>
          <w:sz w:val="24"/>
          <w:szCs w:val="24"/>
        </w:rPr>
      </w:pPr>
      <w:r w:rsidRPr="00FD27E6">
        <w:rPr>
          <w:rFonts w:asciiTheme="majorHAnsi" w:hAnsiTheme="majorHAnsi"/>
          <w:sz w:val="24"/>
          <w:szCs w:val="24"/>
        </w:rPr>
        <w:t xml:space="preserve">Raport pokazuje ciekawe tendencje na rynku nowych mediów. Wyraźnie widać, że w Polsce jest jeszcze ogromny niewykorzystany potencjał w budowaniu rynku newsów w formule VOD. Widać, że jest to formuła bardzo chętnie konsumowana przez pokolenie 25 plus, które właśnie wchodzi na rynek pracy.  Fakt, że w tej grupie zapotrzebowanie na informacje wideo bardzo intensywnie wzrasta pokazuje, że warto inwestować w tego typu rozwiązania również w formule własnych kanałów medialnych takich jak </w:t>
      </w:r>
      <w:proofErr w:type="spellStart"/>
      <w:r w:rsidRPr="00FD27E6">
        <w:rPr>
          <w:rFonts w:asciiTheme="majorHAnsi" w:hAnsiTheme="majorHAnsi"/>
          <w:sz w:val="24"/>
          <w:szCs w:val="24"/>
        </w:rPr>
        <w:t>vlogowe</w:t>
      </w:r>
      <w:proofErr w:type="spellEnd"/>
      <w:r w:rsidRPr="00FD27E6">
        <w:rPr>
          <w:rFonts w:asciiTheme="majorHAnsi" w:hAnsiTheme="majorHAnsi"/>
          <w:sz w:val="24"/>
          <w:szCs w:val="24"/>
        </w:rPr>
        <w:t xml:space="preserve"> platformy tematyczne </w:t>
      </w:r>
      <w:r w:rsidRPr="00FD27E6">
        <w:rPr>
          <w:rFonts w:asciiTheme="majorHAnsi" w:hAnsiTheme="majorHAnsi"/>
          <w:sz w:val="24"/>
          <w:szCs w:val="24"/>
        </w:rPr>
        <w:lastRenderedPageBreak/>
        <w:t>czy też tematyczne portale informacyjne. Informacje VOD to tez rewelacyjny sposób dotarcia do społeczności wiejskiej i mieszkańców małych miasteczek. Widać tu dużą rywalizację z prasą i mediami elektronicznymi takimi jak trady</w:t>
      </w:r>
      <w:bookmarkStart w:id="0" w:name="_GoBack"/>
      <w:bookmarkEnd w:id="0"/>
      <w:r w:rsidRPr="00FD27E6">
        <w:rPr>
          <w:rFonts w:asciiTheme="majorHAnsi" w:hAnsiTheme="majorHAnsi"/>
          <w:sz w:val="24"/>
          <w:szCs w:val="24"/>
        </w:rPr>
        <w:t>cyjna telewizja.</w:t>
      </w:r>
    </w:p>
    <w:p w:rsidR="00764A94" w:rsidRPr="00370D1A" w:rsidRDefault="00370D1A">
      <w:pPr>
        <w:rPr>
          <w:rFonts w:asciiTheme="majorHAnsi" w:hAnsiTheme="majorHAnsi"/>
        </w:rPr>
      </w:pPr>
      <w:r w:rsidRPr="00370D1A">
        <w:rPr>
          <w:rFonts w:asciiTheme="majorHAnsi" w:hAnsiTheme="majorHAnsi"/>
          <w:color w:val="333333"/>
        </w:rPr>
        <w:t xml:space="preserve">Raport "Polacy i wideo w sieci" jest do pobrania na stronie Newsrm.tv w zakładce "Raport" </w:t>
      </w:r>
      <w:hyperlink r:id="rId5" w:history="1">
        <w:r w:rsidRPr="00370D1A">
          <w:rPr>
            <w:rStyle w:val="Hipercze"/>
            <w:rFonts w:asciiTheme="majorHAnsi" w:hAnsiTheme="majorHAnsi"/>
          </w:rPr>
          <w:t>http://newsrm.tv/pobierz-raport/</w:t>
        </w:r>
      </w:hyperlink>
    </w:p>
    <w:sectPr w:rsidR="00764A94" w:rsidRPr="00370D1A" w:rsidSect="00384C3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E6"/>
    <w:rsid w:val="00370D1A"/>
    <w:rsid w:val="00384C3F"/>
    <w:rsid w:val="00764A94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7E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370D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7E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370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srm.tv/pobierz-rapo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Patrycja Paradowska</cp:lastModifiedBy>
  <cp:revision>2</cp:revision>
  <dcterms:created xsi:type="dcterms:W3CDTF">2017-02-04T16:29:00Z</dcterms:created>
  <dcterms:modified xsi:type="dcterms:W3CDTF">2017-02-07T09:36:00Z</dcterms:modified>
</cp:coreProperties>
</file>