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17B58" w14:textId="22B2DC11" w:rsidR="00B84412" w:rsidRDefault="00C534C7" w:rsidP="00777776">
      <w:pPr>
        <w:jc w:val="both"/>
        <w:rPr>
          <w:b/>
          <w:bCs/>
        </w:rPr>
      </w:pPr>
      <w:bookmarkStart w:id="0" w:name="_GoBack"/>
      <w:bookmarkEnd w:id="0"/>
      <w:r w:rsidRPr="00C534C7">
        <w:rPr>
          <w:b/>
          <w:bCs/>
        </w:rPr>
        <w:t>OFERTA – SZKOLENIA</w:t>
      </w:r>
      <w:r w:rsidR="00D44C3E">
        <w:rPr>
          <w:b/>
          <w:bCs/>
        </w:rPr>
        <w:t xml:space="preserve"> I WARSZTATY</w:t>
      </w:r>
    </w:p>
    <w:p w14:paraId="06FD2B92" w14:textId="39B79BD0" w:rsidR="00C534C7" w:rsidRPr="00C534C7" w:rsidRDefault="00C534C7" w:rsidP="00777776">
      <w:pPr>
        <w:jc w:val="both"/>
      </w:pPr>
      <w:r w:rsidRPr="00C534C7">
        <w:t>Szkolenia i warsztaty tematyczne nawiązujące do najnowszych trendów w obszarze kultury. Zarządzanie instytucją kultury, partnerstwa międzysektorowe, działania proekologiczne, realizacja projektów na rzecz i z uchodźcami, nowe trendy w rozwoju publiczności, promocji, marketingu etc.</w:t>
      </w:r>
    </w:p>
    <w:p w14:paraId="02A430CE" w14:textId="4AA02782" w:rsidR="00C534C7" w:rsidRDefault="00C534C7" w:rsidP="00777776">
      <w:pPr>
        <w:jc w:val="both"/>
        <w:rPr>
          <w:b/>
          <w:bCs/>
        </w:rPr>
      </w:pPr>
      <w:r w:rsidRPr="00C534C7">
        <w:rPr>
          <w:b/>
          <w:bCs/>
          <w:highlight w:val="cyan"/>
        </w:rPr>
        <w:t>SZKOLENIA INSPIRACYJNE</w:t>
      </w:r>
    </w:p>
    <w:p w14:paraId="3109D16F" w14:textId="55892580" w:rsidR="00C534C7" w:rsidRDefault="00C534C7" w:rsidP="00777776">
      <w:pPr>
        <w:jc w:val="both"/>
      </w:pPr>
      <w:r w:rsidRPr="00C534C7">
        <w:t>Szkolenia w zakresie działalności edukacyjnej i animacyjnej. Projektowanie wystaw, kreowanie rozwiązań w oparciu o analizę trendów.</w:t>
      </w:r>
    </w:p>
    <w:p w14:paraId="2F0E2910" w14:textId="42A86A85" w:rsidR="00C534C7" w:rsidRPr="00C534C7" w:rsidRDefault="00C534C7" w:rsidP="00777776">
      <w:pPr>
        <w:jc w:val="both"/>
        <w:rPr>
          <w:b/>
          <w:bCs/>
        </w:rPr>
      </w:pPr>
      <w:r w:rsidRPr="00C534C7">
        <w:rPr>
          <w:b/>
          <w:bCs/>
          <w:highlight w:val="yellow"/>
        </w:rPr>
        <w:t>Wyjdź poza schemat – inspiracje do działań edukacyjno-animacyjnych</w:t>
      </w:r>
    </w:p>
    <w:p w14:paraId="7378D5C5" w14:textId="77777777" w:rsidR="00C534C7" w:rsidRDefault="00C534C7" w:rsidP="00777776">
      <w:pPr>
        <w:jc w:val="both"/>
      </w:pPr>
      <w:r>
        <w:t>Wydaje ci się, że wykorzystałeś już wszystkie sprawdzone metody w pracy animacyjno-edukacyjnej? Brakuje ci pomysłów, którymi wyjdziesz poza schemat, zaskoczysz uczestników/</w:t>
      </w:r>
      <w:proofErr w:type="spellStart"/>
      <w:r>
        <w:t>czki</w:t>
      </w:r>
      <w:proofErr w:type="spellEnd"/>
      <w:r>
        <w:t xml:space="preserve"> a przede wszystkim samego/samą siebie? Wydaje ci się, że już wszystko było, nudzisz się, powtarzając podobne scenariusze spotkań czy warsztatów? To szkolenie jest dla Ciebie. Znajdziesz w nim inspiracje z pola sztuki współczesnej, w której opowiemy ci, w jaki sposób wykorzystać kontekst/kontrolowaną prowokację/parabolę/sztukę typu </w:t>
      </w:r>
      <w:proofErr w:type="spellStart"/>
      <w:r>
        <w:t>site</w:t>
      </w:r>
      <w:proofErr w:type="spellEnd"/>
      <w:r>
        <w:t xml:space="preserve">-, </w:t>
      </w:r>
      <w:proofErr w:type="spellStart"/>
      <w:r>
        <w:t>time</w:t>
      </w:r>
      <w:proofErr w:type="spellEnd"/>
      <w:r>
        <w:t xml:space="preserve">-, </w:t>
      </w:r>
      <w:proofErr w:type="spellStart"/>
      <w:r>
        <w:t>social-specific</w:t>
      </w:r>
      <w:proofErr w:type="spellEnd"/>
      <w:r>
        <w:t xml:space="preserve"> w działaniach ze społecznością lokalną.</w:t>
      </w:r>
    </w:p>
    <w:p w14:paraId="7DADD1C9" w14:textId="77777777" w:rsidR="00C534C7" w:rsidRPr="00C534C7" w:rsidRDefault="00C534C7" w:rsidP="00777776">
      <w:pPr>
        <w:jc w:val="both"/>
        <w:rPr>
          <w:u w:val="single"/>
        </w:rPr>
      </w:pPr>
      <w:r w:rsidRPr="00C534C7">
        <w:rPr>
          <w:u w:val="single"/>
        </w:rPr>
        <w:t>Co zyskasz dzięki szkoleniu?</w:t>
      </w:r>
    </w:p>
    <w:p w14:paraId="10560987" w14:textId="18892BE2" w:rsidR="00C534C7" w:rsidRDefault="00C534C7" w:rsidP="00777776">
      <w:pPr>
        <w:pStyle w:val="Akapitzlist"/>
        <w:numPr>
          <w:ilvl w:val="0"/>
          <w:numId w:val="2"/>
        </w:numPr>
        <w:jc w:val="both"/>
      </w:pPr>
      <w:r>
        <w:t>Zrozumiesz, że sztuka współczesna jest konsekwencją wielu mechanizmów zachodzących od ponad 200 lat.</w:t>
      </w:r>
    </w:p>
    <w:p w14:paraId="4FB83D1C" w14:textId="0061EE26" w:rsidR="00C534C7" w:rsidRDefault="00C534C7" w:rsidP="00777776">
      <w:pPr>
        <w:pStyle w:val="Akapitzlist"/>
        <w:numPr>
          <w:ilvl w:val="0"/>
          <w:numId w:val="2"/>
        </w:numPr>
        <w:jc w:val="both"/>
      </w:pPr>
      <w:r>
        <w:t>Spróbujesz własnych sił w opracowaniu pomysłu – od kontekstu po plan realizacyjny.</w:t>
      </w:r>
    </w:p>
    <w:p w14:paraId="6A0D366F" w14:textId="3BA48079" w:rsidR="00C534C7" w:rsidRDefault="00C534C7" w:rsidP="00777776">
      <w:pPr>
        <w:pStyle w:val="Akapitzlist"/>
        <w:numPr>
          <w:ilvl w:val="0"/>
          <w:numId w:val="2"/>
        </w:numPr>
        <w:jc w:val="both"/>
      </w:pPr>
      <w:r>
        <w:t>Dowiesz się, w jaki sposób wykorzystać współczesne praktyki artystyczne w działaniach z lokalną społecznością.</w:t>
      </w:r>
    </w:p>
    <w:p w14:paraId="17EE234F" w14:textId="2539409B" w:rsidR="00C534C7" w:rsidRDefault="00C534C7" w:rsidP="00777776">
      <w:pPr>
        <w:pStyle w:val="Akapitzlist"/>
        <w:numPr>
          <w:ilvl w:val="0"/>
          <w:numId w:val="2"/>
        </w:numPr>
        <w:jc w:val="both"/>
      </w:pPr>
      <w:r>
        <w:t>Nauczysz się patrzenia na sztukę współczesną i rozumienia jej kontekstów.</w:t>
      </w:r>
    </w:p>
    <w:p w14:paraId="4DFC9083" w14:textId="4083243D" w:rsidR="00C534C7" w:rsidRDefault="00C534C7" w:rsidP="00777776">
      <w:pPr>
        <w:jc w:val="both"/>
      </w:pPr>
      <w:r w:rsidRPr="00C534C7">
        <w:rPr>
          <w:u w:val="single"/>
        </w:rPr>
        <w:t>Dla kogo</w:t>
      </w:r>
      <w:r w:rsidR="00F77AE1">
        <w:rPr>
          <w:u w:val="single"/>
        </w:rPr>
        <w:t xml:space="preserve">: </w:t>
      </w:r>
      <w:r>
        <w:t>Dla animatorów, edukatorów, nauczycieli i nauczycielek z każdego etapu edukacji. Zarówno dla początkujących, jak i dla tych mocno zaawansowanych, w szczególności zaś dla tych, którzy potrzebują inspiracji do swoich działań.</w:t>
      </w:r>
    </w:p>
    <w:p w14:paraId="032FDF52" w14:textId="146BB126" w:rsidR="00C534C7" w:rsidRDefault="00C534C7" w:rsidP="00777776">
      <w:pPr>
        <w:jc w:val="both"/>
      </w:pPr>
      <w:r w:rsidRPr="00C534C7">
        <w:rPr>
          <w:u w:val="single"/>
        </w:rPr>
        <w:t>Zakres czasowy</w:t>
      </w:r>
      <w:r>
        <w:rPr>
          <w:u w:val="single"/>
        </w:rPr>
        <w:t xml:space="preserve">: </w:t>
      </w:r>
      <w:r>
        <w:t>8 h w wersji stacjonarnej lub online</w:t>
      </w:r>
    </w:p>
    <w:p w14:paraId="0FD9A0A8" w14:textId="77777777" w:rsidR="00C534C7" w:rsidRPr="00C534C7" w:rsidRDefault="00C534C7" w:rsidP="00777776">
      <w:pPr>
        <w:jc w:val="both"/>
        <w:rPr>
          <w:b/>
          <w:bCs/>
        </w:rPr>
      </w:pPr>
      <w:r w:rsidRPr="00C534C7">
        <w:rPr>
          <w:b/>
          <w:bCs/>
          <w:highlight w:val="yellow"/>
        </w:rPr>
        <w:t>Wystawa – wyzwanie ekspozycyjne</w:t>
      </w:r>
    </w:p>
    <w:p w14:paraId="2AF50993" w14:textId="77777777" w:rsidR="00C534C7" w:rsidRDefault="00C534C7" w:rsidP="00777776">
      <w:pPr>
        <w:jc w:val="both"/>
      </w:pPr>
      <w:r>
        <w:t>W jaki sposób zaprojektować działania wokół wystawy? Jak wyjść ze swoją ekspozycją poza zamknięty obszar galeryjnej sali? Czy do interaktywnej prezentacji potrzebne są nowe technologie? Na te i inne pytania wspólnie poszukamy odpowiedzi na kursie, w ramach którego nauczymy się opracowywać ścieżki tematyczne/problemowe wokół wystaw, tworzyć narracje, znajdować uniwersalne metody na przekazywanie treści w sposób dostępny i adekwatny do różnych poziomów percepcji odbiorców i odbiorczyń.</w:t>
      </w:r>
    </w:p>
    <w:p w14:paraId="157D1D41" w14:textId="77777777" w:rsidR="00C534C7" w:rsidRPr="00C534C7" w:rsidRDefault="00C534C7" w:rsidP="00777776">
      <w:pPr>
        <w:jc w:val="both"/>
        <w:rPr>
          <w:u w:val="single"/>
        </w:rPr>
      </w:pPr>
      <w:r w:rsidRPr="00C534C7">
        <w:rPr>
          <w:u w:val="single"/>
        </w:rPr>
        <w:t>Co zyskasz dzięki szkoleniu?</w:t>
      </w:r>
    </w:p>
    <w:p w14:paraId="7BD7F9B6" w14:textId="42450D97" w:rsidR="00C534C7" w:rsidRDefault="00C534C7" w:rsidP="00777776">
      <w:pPr>
        <w:pStyle w:val="Akapitzlist"/>
        <w:numPr>
          <w:ilvl w:val="0"/>
          <w:numId w:val="2"/>
        </w:numPr>
        <w:jc w:val="both"/>
      </w:pPr>
      <w:r>
        <w:t>Poznasz metody zwiększania zasięgu odbiorców swoich wystaw.</w:t>
      </w:r>
    </w:p>
    <w:p w14:paraId="2793B6AD" w14:textId="07AFEB04" w:rsidR="00C534C7" w:rsidRDefault="00C534C7" w:rsidP="00777776">
      <w:pPr>
        <w:pStyle w:val="Akapitzlist"/>
        <w:numPr>
          <w:ilvl w:val="0"/>
          <w:numId w:val="2"/>
        </w:numPr>
        <w:jc w:val="both"/>
      </w:pPr>
      <w:r>
        <w:t>Poznasz techniki budowania edukacyjnych ścieżek wokół tematu wystawy.</w:t>
      </w:r>
    </w:p>
    <w:p w14:paraId="68D3D28D" w14:textId="732A59A5" w:rsidR="00C534C7" w:rsidRDefault="00C534C7" w:rsidP="00777776">
      <w:pPr>
        <w:pStyle w:val="Akapitzlist"/>
        <w:numPr>
          <w:ilvl w:val="0"/>
          <w:numId w:val="2"/>
        </w:numPr>
        <w:jc w:val="both"/>
      </w:pPr>
      <w:r>
        <w:t>Poznasz sposoby projektowania interakcji podczas ekspozycji.</w:t>
      </w:r>
    </w:p>
    <w:p w14:paraId="64C8F185" w14:textId="0DBD7CCF" w:rsidR="00C534C7" w:rsidRDefault="00C534C7" w:rsidP="00777776">
      <w:pPr>
        <w:jc w:val="both"/>
      </w:pPr>
      <w:r w:rsidRPr="00C534C7">
        <w:rPr>
          <w:u w:val="single"/>
        </w:rPr>
        <w:t>Dla kogo</w:t>
      </w:r>
      <w:r w:rsidR="00F77AE1">
        <w:rPr>
          <w:u w:val="single"/>
        </w:rPr>
        <w:t xml:space="preserve">: </w:t>
      </w:r>
      <w:r>
        <w:t xml:space="preserve">Dla animatorów, edukatorów, nauczycieli i nauczycielek z każdego etapu edukacji, muzealników i </w:t>
      </w:r>
      <w:proofErr w:type="spellStart"/>
      <w:r>
        <w:t>muzealniczek</w:t>
      </w:r>
      <w:proofErr w:type="spellEnd"/>
      <w:r>
        <w:t>, którzy rozpoczynają praktykę związaną z projektowaniem wystaw.</w:t>
      </w:r>
    </w:p>
    <w:p w14:paraId="20493B17" w14:textId="39D82A70" w:rsidR="00C534C7" w:rsidRDefault="00C534C7" w:rsidP="00777776">
      <w:pPr>
        <w:jc w:val="both"/>
      </w:pPr>
      <w:r w:rsidRPr="00C534C7">
        <w:rPr>
          <w:u w:val="single"/>
        </w:rPr>
        <w:t>Zakres czasowy</w:t>
      </w:r>
      <w:r>
        <w:rPr>
          <w:u w:val="single"/>
        </w:rPr>
        <w:t xml:space="preserve">: </w:t>
      </w:r>
      <w:r>
        <w:t>8 h w wersji stacjonarnej lub online</w:t>
      </w:r>
    </w:p>
    <w:p w14:paraId="346CAC96" w14:textId="77777777" w:rsidR="00C534C7" w:rsidRPr="00C534C7" w:rsidRDefault="00C534C7" w:rsidP="00777776">
      <w:pPr>
        <w:jc w:val="both"/>
        <w:rPr>
          <w:b/>
          <w:bCs/>
        </w:rPr>
      </w:pPr>
      <w:r w:rsidRPr="00C534C7">
        <w:rPr>
          <w:b/>
          <w:bCs/>
          <w:highlight w:val="yellow"/>
        </w:rPr>
        <w:lastRenderedPageBreak/>
        <w:t>Otoczenie instytucji terenem aktywnym poznawczo</w:t>
      </w:r>
    </w:p>
    <w:p w14:paraId="4825B80E" w14:textId="77777777" w:rsidR="00C534C7" w:rsidRDefault="00C534C7" w:rsidP="00777776">
      <w:pPr>
        <w:jc w:val="both"/>
      </w:pPr>
      <w:r>
        <w:t>Gdzie zaczyna się działalność twojej instytucji i czy można wykreślić jej granice? W jaki sposób zaaranżować otoczenie budynku, żeby pomagało w realizowaniu misji i wizji instytucji? Co to znaczy teren edukacyjnie i poznawczo aktywny i jak prostymi metodami zapewnić swoim odbiorcom przestrzeń do zdobywania doświadczeń? Na naszym kursie dowiesz się, w jaki sposób kształtować otoczenie instytucji kultury, żeby pełniej realizować swoje cele.</w:t>
      </w:r>
    </w:p>
    <w:p w14:paraId="6A12C873" w14:textId="77777777" w:rsidR="00C534C7" w:rsidRPr="00C534C7" w:rsidRDefault="00C534C7" w:rsidP="00777776">
      <w:pPr>
        <w:jc w:val="both"/>
        <w:rPr>
          <w:u w:val="single"/>
        </w:rPr>
      </w:pPr>
      <w:r w:rsidRPr="00C534C7">
        <w:rPr>
          <w:u w:val="single"/>
        </w:rPr>
        <w:t>Co zyskasz dzięki szkoleniu?</w:t>
      </w:r>
    </w:p>
    <w:p w14:paraId="6DA0DC09" w14:textId="2E914EB3" w:rsidR="00C534C7" w:rsidRDefault="00C534C7" w:rsidP="00777776">
      <w:pPr>
        <w:pStyle w:val="Akapitzlist"/>
        <w:numPr>
          <w:ilvl w:val="0"/>
          <w:numId w:val="2"/>
        </w:numPr>
        <w:jc w:val="both"/>
      </w:pPr>
      <w:r>
        <w:t>Poznasz konkretne gatunki roślin, które inspirują do nauki i obserwacji przyrodniczych.</w:t>
      </w:r>
    </w:p>
    <w:p w14:paraId="4F263390" w14:textId="6EA14DEA" w:rsidR="00C534C7" w:rsidRDefault="00C534C7" w:rsidP="00777776">
      <w:pPr>
        <w:pStyle w:val="Akapitzlist"/>
        <w:numPr>
          <w:ilvl w:val="0"/>
          <w:numId w:val="2"/>
        </w:numPr>
        <w:jc w:val="both"/>
      </w:pPr>
      <w:r>
        <w:t>Poznasz metody na zaaranżowanie otoczenia instytucji w taki sposób, aby sprzyjała integracji.</w:t>
      </w:r>
    </w:p>
    <w:p w14:paraId="0795038B" w14:textId="3D59C57D" w:rsidR="00C534C7" w:rsidRDefault="00C534C7" w:rsidP="00777776">
      <w:pPr>
        <w:pStyle w:val="Akapitzlist"/>
        <w:numPr>
          <w:ilvl w:val="0"/>
          <w:numId w:val="2"/>
        </w:numPr>
        <w:jc w:val="both"/>
      </w:pPr>
      <w:r>
        <w:t>Zdobędziesz wiedzę i narzędzia pozwalające wspólnie z odbiorcami twoich działań zaprojektować rozwiązania dla otoczenia budynku.</w:t>
      </w:r>
    </w:p>
    <w:p w14:paraId="7AB59202" w14:textId="67EA785A" w:rsidR="00C534C7" w:rsidRDefault="00C534C7" w:rsidP="00777776">
      <w:pPr>
        <w:pStyle w:val="Akapitzlist"/>
        <w:numPr>
          <w:ilvl w:val="0"/>
          <w:numId w:val="2"/>
        </w:numPr>
        <w:jc w:val="both"/>
      </w:pPr>
      <w:r>
        <w:t>Odnajdziesz wiele inspiracji na wykorzystanie przestrzeni wokół instytucji do realizacji swoich celów kulturalno-edukacyjnych.</w:t>
      </w:r>
    </w:p>
    <w:p w14:paraId="37FDA45E" w14:textId="0CAF9566" w:rsidR="00C534C7" w:rsidRDefault="00C534C7" w:rsidP="00777776">
      <w:pPr>
        <w:jc w:val="both"/>
      </w:pPr>
      <w:r w:rsidRPr="00C534C7">
        <w:rPr>
          <w:u w:val="single"/>
        </w:rPr>
        <w:t>Dla kogo</w:t>
      </w:r>
      <w:r w:rsidR="00F77AE1">
        <w:rPr>
          <w:u w:val="single"/>
        </w:rPr>
        <w:t xml:space="preserve">: </w:t>
      </w:r>
      <w:r>
        <w:t>Dla animatorów, edukatorów, nauczycieli i nauczycielek z każdego etapu edukacji, dyrekcji instytucji edukacyjno-kulturalnych.</w:t>
      </w:r>
    </w:p>
    <w:p w14:paraId="08C6260B" w14:textId="7DE20B0F" w:rsidR="00C534C7" w:rsidRDefault="00C534C7" w:rsidP="00777776">
      <w:pPr>
        <w:jc w:val="both"/>
      </w:pPr>
      <w:r w:rsidRPr="00C534C7">
        <w:rPr>
          <w:u w:val="single"/>
        </w:rPr>
        <w:t>Zakres czasowy</w:t>
      </w:r>
      <w:r>
        <w:rPr>
          <w:u w:val="single"/>
        </w:rPr>
        <w:t xml:space="preserve">: </w:t>
      </w:r>
      <w:r>
        <w:t>8 h w wersji stacjonarnej lub online</w:t>
      </w:r>
    </w:p>
    <w:p w14:paraId="30770276" w14:textId="15172CE6" w:rsidR="00C534C7" w:rsidRDefault="00C534C7" w:rsidP="00777776">
      <w:pPr>
        <w:jc w:val="both"/>
        <w:rPr>
          <w:b/>
          <w:bCs/>
        </w:rPr>
      </w:pPr>
      <w:r w:rsidRPr="00C534C7">
        <w:rPr>
          <w:b/>
          <w:bCs/>
          <w:highlight w:val="yellow"/>
        </w:rPr>
        <w:t xml:space="preserve">Sztuki wizualne w treningach umiejętności społecznych </w:t>
      </w:r>
    </w:p>
    <w:p w14:paraId="268557AE" w14:textId="77777777" w:rsidR="00C534C7" w:rsidRPr="00C534C7" w:rsidRDefault="00C534C7" w:rsidP="00777776">
      <w:pPr>
        <w:jc w:val="both"/>
      </w:pPr>
      <w:r w:rsidRPr="00C534C7">
        <w:t xml:space="preserve">Pracujesz w klasie z uczniami/uczennicami z </w:t>
      </w:r>
      <w:proofErr w:type="spellStart"/>
      <w:r w:rsidRPr="00C534C7">
        <w:t>zachowaniami</w:t>
      </w:r>
      <w:proofErr w:type="spellEnd"/>
      <w:r w:rsidRPr="00C534C7">
        <w:t xml:space="preserve"> </w:t>
      </w:r>
      <w:proofErr w:type="spellStart"/>
      <w:r w:rsidRPr="00C534C7">
        <w:t>przemocowymi</w:t>
      </w:r>
      <w:proofErr w:type="spellEnd"/>
      <w:r w:rsidRPr="00C534C7">
        <w:t>? Szukasz sposobów na prowadzenie treningów umiejętności społecznych? Na tym warsztacie dowiesz się, jak za pomocą sztuki zaangażować uwagę uczniów i uczennic.</w:t>
      </w:r>
    </w:p>
    <w:p w14:paraId="4B2C26A4" w14:textId="76DD249B" w:rsidR="00C534C7" w:rsidRPr="00C534C7" w:rsidRDefault="00C534C7" w:rsidP="00777776">
      <w:pPr>
        <w:jc w:val="both"/>
      </w:pPr>
      <w:r w:rsidRPr="00C534C7">
        <w:t>Pierwsza część spotkania poświęcona zostanie kompetencjom społecznym. Przyjrzymy się jak kształtują się umiejętności interpersonalne i skąd biorą się zachowania godzące w dobro innych ludzi. Jak reagować na odrzucanie, wykluczanie</w:t>
      </w:r>
      <w:r>
        <w:t xml:space="preserve"> </w:t>
      </w:r>
      <w:r w:rsidRPr="00C534C7">
        <w:t xml:space="preserve">i zachowania </w:t>
      </w:r>
      <w:proofErr w:type="spellStart"/>
      <w:r w:rsidRPr="00C534C7">
        <w:t>przemocowe</w:t>
      </w:r>
      <w:proofErr w:type="spellEnd"/>
      <w:r w:rsidRPr="00C534C7">
        <w:t xml:space="preserve"> uczniów i uczennic. Omówimy metody kształtowania umiejętności społecznych, zarówno te sformalizowane (treningi umiejętności społecznych), jak i te naturalne. Ważną częścią szkolenia będzie spotkanie z dorosłą osobą z zaburzeniami ze spektrum autyzmu, która opowie nam, jak kształtowały się jej relacje społeczne w toku edukacji, co pomagało, a co utrudniało jej budowanie kontaktów międzyludzkich.</w:t>
      </w:r>
    </w:p>
    <w:p w14:paraId="6CEAB831" w14:textId="323A6A70" w:rsidR="00C534C7" w:rsidRPr="00C534C7" w:rsidRDefault="00C534C7" w:rsidP="00777776">
      <w:pPr>
        <w:jc w:val="both"/>
      </w:pPr>
      <w:r w:rsidRPr="00C534C7">
        <w:t>W drugiej części szkolenia zostaną zaprezentowane konkretne scenariusze Treningów Umiejętności Społecznych</w:t>
      </w:r>
      <w:r>
        <w:t xml:space="preserve"> </w:t>
      </w:r>
      <w:r w:rsidRPr="00C534C7">
        <w:t>z wykorzystaniem działań z zakresu sztuki. Opowiemy o metodach łączenia zajęć manualnych i ekspresji twórczej</w:t>
      </w:r>
      <w:r>
        <w:t xml:space="preserve"> </w:t>
      </w:r>
      <w:r w:rsidRPr="00C534C7">
        <w:t>z treningami społecznych umiejętności, realizowanych pod kątem nabierania sprawności takich jak: umiejętność zadawania pytań czy korzystania ze wskazówek płynących z otoczenia, cierpliwość, kompetencja odczytywania emocji i wiele innych.</w:t>
      </w:r>
    </w:p>
    <w:p w14:paraId="099E2AFA" w14:textId="77777777" w:rsidR="00C534C7" w:rsidRPr="00C534C7" w:rsidRDefault="00C534C7" w:rsidP="00777776">
      <w:pPr>
        <w:jc w:val="both"/>
        <w:rPr>
          <w:u w:val="single"/>
        </w:rPr>
      </w:pPr>
      <w:r w:rsidRPr="00C534C7">
        <w:rPr>
          <w:u w:val="single"/>
        </w:rPr>
        <w:t>Co zyskasz dzięki szkoleniu?</w:t>
      </w:r>
    </w:p>
    <w:p w14:paraId="13E375D1" w14:textId="77777777" w:rsidR="00C534C7" w:rsidRPr="00C534C7" w:rsidRDefault="00C534C7" w:rsidP="00777776">
      <w:pPr>
        <w:pStyle w:val="Akapitzlist"/>
        <w:numPr>
          <w:ilvl w:val="0"/>
          <w:numId w:val="5"/>
        </w:numPr>
        <w:jc w:val="both"/>
      </w:pPr>
      <w:r w:rsidRPr="00C534C7">
        <w:t>Dowiesz się czym są kompetencje społeczne i w jaki sposób je kształtować.</w:t>
      </w:r>
    </w:p>
    <w:p w14:paraId="182B80DC" w14:textId="77777777" w:rsidR="00C534C7" w:rsidRPr="00C534C7" w:rsidRDefault="00C534C7" w:rsidP="00777776">
      <w:pPr>
        <w:pStyle w:val="Akapitzlist"/>
        <w:numPr>
          <w:ilvl w:val="0"/>
          <w:numId w:val="5"/>
        </w:numPr>
        <w:jc w:val="both"/>
      </w:pPr>
      <w:r w:rsidRPr="00C534C7">
        <w:t>Poznasz trudności w kształtowaniu się relacji społecznych w szkole z perspektywy dorosłej osoby w spektrum autyzmu.</w:t>
      </w:r>
    </w:p>
    <w:p w14:paraId="79AAB64D" w14:textId="57FB38A9" w:rsidR="00C534C7" w:rsidRDefault="00C534C7" w:rsidP="00777776">
      <w:pPr>
        <w:pStyle w:val="Akapitzlist"/>
        <w:numPr>
          <w:ilvl w:val="0"/>
          <w:numId w:val="5"/>
        </w:numPr>
        <w:jc w:val="both"/>
      </w:pPr>
      <w:r w:rsidRPr="00C534C7">
        <w:t>Poznasz 28 różnych scenariuszy na wykorzystanie sztuki w treningach umiejętności społecznych.</w:t>
      </w:r>
    </w:p>
    <w:p w14:paraId="53BAE17A" w14:textId="02B37171" w:rsidR="00777776" w:rsidRDefault="00777776" w:rsidP="00777776">
      <w:pPr>
        <w:jc w:val="both"/>
      </w:pPr>
      <w:r w:rsidRPr="00C534C7">
        <w:rPr>
          <w:u w:val="single"/>
        </w:rPr>
        <w:t>Dla kogo</w:t>
      </w:r>
      <w:r w:rsidR="00F77AE1">
        <w:rPr>
          <w:u w:val="single"/>
        </w:rPr>
        <w:t xml:space="preserve">: </w:t>
      </w:r>
      <w:r>
        <w:t xml:space="preserve">Dla animatorów, edukatorów, nauczycieli i nauczycielek z każdego etapu edukacji, oraz pedagogów i </w:t>
      </w:r>
      <w:proofErr w:type="spellStart"/>
      <w:r>
        <w:t>pedagożek</w:t>
      </w:r>
      <w:proofErr w:type="spellEnd"/>
      <w:r>
        <w:t xml:space="preserve"> szkolnych. </w:t>
      </w:r>
    </w:p>
    <w:p w14:paraId="4368DB1D" w14:textId="77777777" w:rsidR="00777776" w:rsidRDefault="00777776" w:rsidP="00777776">
      <w:pPr>
        <w:jc w:val="both"/>
      </w:pPr>
      <w:r w:rsidRPr="00C534C7">
        <w:rPr>
          <w:u w:val="single"/>
        </w:rPr>
        <w:lastRenderedPageBreak/>
        <w:t>Zakres czasowy</w:t>
      </w:r>
      <w:r>
        <w:rPr>
          <w:u w:val="single"/>
        </w:rPr>
        <w:t xml:space="preserve">: </w:t>
      </w:r>
      <w:r>
        <w:t>8 h w wersji stacjonarnej lub online</w:t>
      </w:r>
    </w:p>
    <w:p w14:paraId="15B1DB36" w14:textId="20E29B92" w:rsidR="00C534C7" w:rsidRPr="00777776" w:rsidRDefault="00C534C7" w:rsidP="00777776">
      <w:pPr>
        <w:jc w:val="both"/>
        <w:rPr>
          <w:b/>
          <w:bCs/>
        </w:rPr>
      </w:pPr>
      <w:r w:rsidRPr="00777776">
        <w:rPr>
          <w:b/>
          <w:bCs/>
          <w:highlight w:val="yellow"/>
        </w:rPr>
        <w:t xml:space="preserve">Animacja </w:t>
      </w:r>
      <w:proofErr w:type="spellStart"/>
      <w:r w:rsidRPr="00777776">
        <w:rPr>
          <w:b/>
          <w:bCs/>
          <w:highlight w:val="yellow"/>
        </w:rPr>
        <w:t>poklatkowa</w:t>
      </w:r>
      <w:proofErr w:type="spellEnd"/>
      <w:r w:rsidRPr="00777776">
        <w:rPr>
          <w:b/>
          <w:bCs/>
          <w:highlight w:val="yellow"/>
        </w:rPr>
        <w:t xml:space="preserve"> – 15 pomysłów na różne wizualne konwencje</w:t>
      </w:r>
    </w:p>
    <w:p w14:paraId="6333760A" w14:textId="77777777" w:rsidR="00C534C7" w:rsidRDefault="00C534C7" w:rsidP="00777776">
      <w:pPr>
        <w:jc w:val="both"/>
      </w:pPr>
      <w:r>
        <w:t xml:space="preserve">Animacja </w:t>
      </w:r>
      <w:proofErr w:type="spellStart"/>
      <w:r>
        <w:t>poklatkowa</w:t>
      </w:r>
      <w:proofErr w:type="spellEnd"/>
      <w:r>
        <w:t xml:space="preserve"> to nie tylko wiedza techniczna, polegająca na sprawnym operowaniu programami do montażu i </w:t>
      </w:r>
      <w:proofErr w:type="spellStart"/>
      <w:r>
        <w:t>postprodukcji</w:t>
      </w:r>
      <w:proofErr w:type="spellEnd"/>
      <w:r>
        <w:t xml:space="preserve">, ale również umiejętność doboru środków stylistycznych. Na szkoleniu zaprezentujemy 15 różnych metod na graficzne opracowanie narracji, pokażemy proste sposoby na budowanie napięcia i narracji za pomocą abstrakcyjnych kształtów. Zdradzimy sekrety pracy z niecodziennymi materiałami, takimi jak woda, </w:t>
      </w:r>
      <w:proofErr w:type="spellStart"/>
      <w:r>
        <w:t>ecoline</w:t>
      </w:r>
      <w:proofErr w:type="spellEnd"/>
      <w:r>
        <w:t xml:space="preserve">, piasek, włóczki i inne. </w:t>
      </w:r>
    </w:p>
    <w:p w14:paraId="48444C27" w14:textId="77777777" w:rsidR="00C534C7" w:rsidRPr="00777776" w:rsidRDefault="00C534C7" w:rsidP="00777776">
      <w:pPr>
        <w:jc w:val="both"/>
        <w:rPr>
          <w:u w:val="single"/>
        </w:rPr>
      </w:pPr>
      <w:r w:rsidRPr="00777776">
        <w:rPr>
          <w:u w:val="single"/>
        </w:rPr>
        <w:t>Co zyskasz dzięki szkoleniu?</w:t>
      </w:r>
    </w:p>
    <w:p w14:paraId="7F2A4AEE" w14:textId="262BA86D" w:rsidR="00C534C7" w:rsidRDefault="00C534C7" w:rsidP="00777776">
      <w:pPr>
        <w:pStyle w:val="Akapitzlist"/>
        <w:numPr>
          <w:ilvl w:val="0"/>
          <w:numId w:val="5"/>
        </w:numPr>
        <w:jc w:val="both"/>
      </w:pPr>
      <w:r>
        <w:t>Poznasz nowe metody graficznego opracowywanie treści.</w:t>
      </w:r>
    </w:p>
    <w:p w14:paraId="148999B4" w14:textId="7BD6A1C7" w:rsidR="00C534C7" w:rsidRDefault="00C534C7" w:rsidP="00777776">
      <w:pPr>
        <w:pStyle w:val="Akapitzlist"/>
        <w:numPr>
          <w:ilvl w:val="0"/>
          <w:numId w:val="5"/>
        </w:numPr>
        <w:jc w:val="both"/>
      </w:pPr>
      <w:r>
        <w:t xml:space="preserve">Zyskasz techniczną wiedzę z zakresu montażu, </w:t>
      </w:r>
      <w:proofErr w:type="spellStart"/>
      <w:r>
        <w:t>postprodukcji</w:t>
      </w:r>
      <w:proofErr w:type="spellEnd"/>
      <w:r>
        <w:t>, udźwiękowienia.</w:t>
      </w:r>
    </w:p>
    <w:p w14:paraId="7DDA5100" w14:textId="4F460AF0" w:rsidR="00C534C7" w:rsidRDefault="00C534C7" w:rsidP="00777776">
      <w:pPr>
        <w:pStyle w:val="Akapitzlist"/>
        <w:numPr>
          <w:ilvl w:val="0"/>
          <w:numId w:val="5"/>
        </w:numPr>
        <w:jc w:val="both"/>
      </w:pPr>
      <w:r>
        <w:t>Poznasz sposoby budowania charakteru postaci za pomocą artystycznych środków przekazu.</w:t>
      </w:r>
    </w:p>
    <w:p w14:paraId="4704B818" w14:textId="29BB82BE" w:rsidR="00C534C7" w:rsidRDefault="00C534C7" w:rsidP="00777776">
      <w:pPr>
        <w:jc w:val="both"/>
      </w:pPr>
      <w:r w:rsidRPr="00777776">
        <w:rPr>
          <w:u w:val="single"/>
        </w:rPr>
        <w:t>Dla kogo</w:t>
      </w:r>
      <w:r w:rsidR="00F77AE1">
        <w:rPr>
          <w:u w:val="single"/>
        </w:rPr>
        <w:t xml:space="preserve">: </w:t>
      </w:r>
      <w:r>
        <w:t>Dla animatorów, edukatorów, nauczycieli i nauczycielek z każdego etapu edukacji.</w:t>
      </w:r>
    </w:p>
    <w:p w14:paraId="65AE577A" w14:textId="0A525609" w:rsidR="00C534C7" w:rsidRDefault="00C534C7" w:rsidP="00777776">
      <w:pPr>
        <w:jc w:val="both"/>
      </w:pPr>
      <w:r w:rsidRPr="00777776">
        <w:rPr>
          <w:u w:val="single"/>
        </w:rPr>
        <w:t>Zakres czasowy</w:t>
      </w:r>
      <w:r w:rsidR="00777776">
        <w:t xml:space="preserve">: </w:t>
      </w:r>
      <w:r>
        <w:t>8 h w wersji stacjonarnej lub online</w:t>
      </w:r>
    </w:p>
    <w:p w14:paraId="6C5EC2A0" w14:textId="77777777" w:rsidR="00C534C7" w:rsidRPr="00777776" w:rsidRDefault="00C534C7" w:rsidP="00777776">
      <w:pPr>
        <w:jc w:val="both"/>
        <w:rPr>
          <w:b/>
          <w:bCs/>
        </w:rPr>
      </w:pPr>
      <w:r w:rsidRPr="00777776">
        <w:rPr>
          <w:b/>
          <w:bCs/>
          <w:highlight w:val="yellow"/>
        </w:rPr>
        <w:t>Podstawy projektowania graficznego</w:t>
      </w:r>
    </w:p>
    <w:p w14:paraId="0A5D7621" w14:textId="77777777" w:rsidR="00C534C7" w:rsidRDefault="00C534C7" w:rsidP="00777776">
      <w:pPr>
        <w:jc w:val="both"/>
      </w:pPr>
      <w:r>
        <w:t>Praktyczne szkolenie projektowania graficznego, na którym poznasz zasady kompozycyjne (zasada złotego i trójpodziału), metody projektowania za pomocą dostępnych programów graficznych (</w:t>
      </w:r>
      <w:proofErr w:type="spellStart"/>
      <w:r>
        <w:t>Canva</w:t>
      </w:r>
      <w:proofErr w:type="spellEnd"/>
      <w:r>
        <w:t xml:space="preserve">, </w:t>
      </w:r>
      <w:proofErr w:type="spellStart"/>
      <w:r>
        <w:t>PosterMyWall</w:t>
      </w:r>
      <w:proofErr w:type="spellEnd"/>
      <w:r>
        <w:t xml:space="preserve">, </w:t>
      </w:r>
      <w:proofErr w:type="spellStart"/>
      <w:r>
        <w:t>Desygner</w:t>
      </w:r>
      <w:proofErr w:type="spellEnd"/>
      <w:r>
        <w:t xml:space="preserve">, </w:t>
      </w:r>
      <w:proofErr w:type="spellStart"/>
      <w:r>
        <w:t>PicMonkey</w:t>
      </w:r>
      <w:proofErr w:type="spellEnd"/>
      <w:r>
        <w:t xml:space="preserve">, </w:t>
      </w:r>
      <w:proofErr w:type="spellStart"/>
      <w:r>
        <w:t>Visme</w:t>
      </w:r>
      <w:proofErr w:type="spellEnd"/>
      <w:r>
        <w:t xml:space="preserve">), sposoby na tworzenie infografik w </w:t>
      </w:r>
      <w:proofErr w:type="spellStart"/>
      <w:r>
        <w:t>Easelly</w:t>
      </w:r>
      <w:proofErr w:type="spellEnd"/>
      <w:r>
        <w:t xml:space="preserve">. Oprócz zdobycia praktycznych umiejętności wykorzystania dostępnych aplikacji i programów dowiesz się także, czego unikać w wyborze zdjęć </w:t>
      </w:r>
      <w:proofErr w:type="spellStart"/>
      <w:r>
        <w:t>stockowych</w:t>
      </w:r>
      <w:proofErr w:type="spellEnd"/>
      <w:r>
        <w:t>, dlaczego zaprojektowanie logotypu warto zlecać specjalistom i czego wymagać od jego projektantów, zaczerpniesz również inspiracji do tworzenia rolek promocyjnych.</w:t>
      </w:r>
    </w:p>
    <w:p w14:paraId="3E898929" w14:textId="77777777" w:rsidR="00C534C7" w:rsidRPr="00F77AE1" w:rsidRDefault="00C534C7" w:rsidP="00777776">
      <w:pPr>
        <w:jc w:val="both"/>
        <w:rPr>
          <w:u w:val="single"/>
        </w:rPr>
      </w:pPr>
      <w:r w:rsidRPr="00F77AE1">
        <w:rPr>
          <w:u w:val="single"/>
        </w:rPr>
        <w:t>Co zyskasz dzięki szkoleniu?</w:t>
      </w:r>
    </w:p>
    <w:p w14:paraId="3D5FB413" w14:textId="4040F391" w:rsidR="00C534C7" w:rsidRDefault="00C534C7" w:rsidP="00777776">
      <w:pPr>
        <w:pStyle w:val="Akapitzlist"/>
        <w:numPr>
          <w:ilvl w:val="0"/>
          <w:numId w:val="5"/>
        </w:numPr>
        <w:jc w:val="both"/>
      </w:pPr>
      <w:r>
        <w:t xml:space="preserve">Poznasz dostępne programy graficzne, takie jak: </w:t>
      </w:r>
      <w:proofErr w:type="spellStart"/>
      <w:r>
        <w:t>Canva</w:t>
      </w:r>
      <w:proofErr w:type="spellEnd"/>
      <w:r>
        <w:t xml:space="preserve">, </w:t>
      </w:r>
      <w:proofErr w:type="spellStart"/>
      <w:r>
        <w:t>Desygner</w:t>
      </w:r>
      <w:proofErr w:type="spellEnd"/>
      <w:r>
        <w:t xml:space="preserve">, </w:t>
      </w:r>
      <w:proofErr w:type="spellStart"/>
      <w:r>
        <w:t>Visme</w:t>
      </w:r>
      <w:proofErr w:type="spellEnd"/>
      <w:r>
        <w:t xml:space="preserve">, </w:t>
      </w:r>
      <w:proofErr w:type="spellStart"/>
      <w:r>
        <w:t>Easelly</w:t>
      </w:r>
      <w:proofErr w:type="spellEnd"/>
      <w:r>
        <w:t xml:space="preserve">, </w:t>
      </w:r>
      <w:proofErr w:type="spellStart"/>
      <w:r>
        <w:t>Gimp</w:t>
      </w:r>
      <w:proofErr w:type="spellEnd"/>
      <w:r>
        <w:t xml:space="preserve"> 2.10, </w:t>
      </w:r>
      <w:proofErr w:type="spellStart"/>
      <w:r>
        <w:t>Logomaster</w:t>
      </w:r>
      <w:proofErr w:type="spellEnd"/>
      <w:r>
        <w:t xml:space="preserve">, </w:t>
      </w:r>
      <w:proofErr w:type="spellStart"/>
      <w:r>
        <w:t>Wix</w:t>
      </w:r>
      <w:proofErr w:type="spellEnd"/>
      <w:r>
        <w:t>.</w:t>
      </w:r>
    </w:p>
    <w:p w14:paraId="1B8C1000" w14:textId="67823B27" w:rsidR="00C534C7" w:rsidRDefault="00C534C7" w:rsidP="00777776">
      <w:pPr>
        <w:pStyle w:val="Akapitzlist"/>
        <w:numPr>
          <w:ilvl w:val="0"/>
          <w:numId w:val="5"/>
        </w:numPr>
        <w:jc w:val="both"/>
      </w:pPr>
      <w:r>
        <w:t>Zyskasz wiedzę na temat zasad dostępności WCAG 2.0.</w:t>
      </w:r>
    </w:p>
    <w:p w14:paraId="674E9455" w14:textId="022DC0A4" w:rsidR="00C534C7" w:rsidRDefault="00C534C7" w:rsidP="00777776">
      <w:pPr>
        <w:pStyle w:val="Akapitzlist"/>
        <w:numPr>
          <w:ilvl w:val="0"/>
          <w:numId w:val="5"/>
        </w:numPr>
        <w:jc w:val="both"/>
      </w:pPr>
      <w:r>
        <w:t xml:space="preserve">Poznasz sposoby na opisy rolek, docinanie, udźwiękowienie, dogrywanie lektora, zastosowanie filtrów w filmowych materiałach do mediów </w:t>
      </w:r>
      <w:proofErr w:type="spellStart"/>
      <w:r>
        <w:t>społecznościowych</w:t>
      </w:r>
      <w:proofErr w:type="spellEnd"/>
      <w:r>
        <w:t>.</w:t>
      </w:r>
    </w:p>
    <w:p w14:paraId="4C9D73E5" w14:textId="6D9BB609" w:rsidR="00C534C7" w:rsidRDefault="00C534C7" w:rsidP="00777776">
      <w:pPr>
        <w:pStyle w:val="Akapitzlist"/>
        <w:numPr>
          <w:ilvl w:val="0"/>
          <w:numId w:val="5"/>
        </w:numPr>
        <w:jc w:val="both"/>
      </w:pPr>
      <w:r>
        <w:t>Dowiesz się, w jaki sposób dokonać właściwej oceny zaprezentowanej propozycji graficznej logotypu. Na co zwracać uwagę, co jest kluczowe w dobrym komunikacie wizualnym logotypu (zasada ilustracyjności, zasada 1 cm vs 1 m).</w:t>
      </w:r>
    </w:p>
    <w:p w14:paraId="2D0D9A9B" w14:textId="30AA83DD" w:rsidR="00C534C7" w:rsidRDefault="00C534C7" w:rsidP="00777776">
      <w:pPr>
        <w:jc w:val="both"/>
      </w:pPr>
      <w:r w:rsidRPr="00777776">
        <w:rPr>
          <w:u w:val="single"/>
        </w:rPr>
        <w:t>Dla kogo</w:t>
      </w:r>
      <w:r w:rsidR="00F77AE1">
        <w:rPr>
          <w:u w:val="single"/>
        </w:rPr>
        <w:t xml:space="preserve">: </w:t>
      </w:r>
      <w:r>
        <w:t>Dla pracowników/czek działów public relations, dla osób zajmujących się promocją i komunikacją, dla pracowników/czek organizacji pozarządowych, koordynatorów/</w:t>
      </w:r>
      <w:proofErr w:type="spellStart"/>
      <w:r>
        <w:t>rek</w:t>
      </w:r>
      <w:proofErr w:type="spellEnd"/>
      <w:r>
        <w:t xml:space="preserve"> projektów społeczno-animacyjno-edukacyjnych.</w:t>
      </w:r>
    </w:p>
    <w:p w14:paraId="226612E7" w14:textId="20AC52B7" w:rsidR="00C534C7" w:rsidRDefault="00C534C7" w:rsidP="00777776">
      <w:pPr>
        <w:jc w:val="both"/>
      </w:pPr>
      <w:r w:rsidRPr="00777776">
        <w:rPr>
          <w:u w:val="single"/>
        </w:rPr>
        <w:t>Zakres czasowy</w:t>
      </w:r>
      <w:r w:rsidR="00777776">
        <w:rPr>
          <w:u w:val="single"/>
        </w:rPr>
        <w:t xml:space="preserve">: </w:t>
      </w:r>
      <w:r>
        <w:t>8 h w wersji stacjonarnej lub online</w:t>
      </w:r>
    </w:p>
    <w:p w14:paraId="40EFE1FD" w14:textId="77777777" w:rsidR="00C534C7" w:rsidRPr="00777776" w:rsidRDefault="00C534C7" w:rsidP="00777776">
      <w:pPr>
        <w:jc w:val="both"/>
        <w:rPr>
          <w:b/>
          <w:bCs/>
        </w:rPr>
      </w:pPr>
      <w:r w:rsidRPr="00777776">
        <w:rPr>
          <w:b/>
          <w:bCs/>
          <w:highlight w:val="yellow"/>
        </w:rPr>
        <w:t>Podnoszenie kompetencji przyszłości w projektach z zakresu edukacji wizualnej</w:t>
      </w:r>
    </w:p>
    <w:p w14:paraId="4DBD77FB" w14:textId="77777777" w:rsidR="00C534C7" w:rsidRDefault="00C534C7" w:rsidP="00777776">
      <w:pPr>
        <w:jc w:val="both"/>
      </w:pPr>
      <w:r>
        <w:t xml:space="preserve">Eksperci są pewni, że zdobywanie kompetencji miękkich jest jednym z największych celów działań edukacyjnych. Czym są kompetencje przyszłości i w jaki sposób uwzględniać je w projektach z zakresu edukacji kulturalnej? Jak realizować projekt nastawiony głównie na proces, nie efekt finalny? Co w tym procesie musi się zadziać, aby zapewnić bezpieczeństwo jego uczestnikom i uczestniczkom. Na </w:t>
      </w:r>
      <w:r>
        <w:lastRenderedPageBreak/>
        <w:t>szkoleniu dowiesz się, czym jest aktywne uczenie się, krytyczne myślenie i analiza, znajdziesz odpowiedź na pytanie, czy kreatywności można się nauczyć oraz w jaki sposób poprzez edukację kulturalną wypracować w uczestnikach i uczestniczkach projektu umiejętność rozwiązywania złożonych problemów.</w:t>
      </w:r>
    </w:p>
    <w:p w14:paraId="78B0C68D" w14:textId="77777777" w:rsidR="00C534C7" w:rsidRPr="00777776" w:rsidRDefault="00C534C7" w:rsidP="00777776">
      <w:pPr>
        <w:jc w:val="both"/>
        <w:rPr>
          <w:u w:val="single"/>
        </w:rPr>
      </w:pPr>
      <w:r w:rsidRPr="00777776">
        <w:rPr>
          <w:u w:val="single"/>
        </w:rPr>
        <w:t>Co zyskasz dzięki szkoleniu?</w:t>
      </w:r>
    </w:p>
    <w:p w14:paraId="30BDFE6B" w14:textId="7176C1DA" w:rsidR="00C534C7" w:rsidRDefault="00C534C7" w:rsidP="00777776">
      <w:pPr>
        <w:pStyle w:val="Akapitzlist"/>
        <w:numPr>
          <w:ilvl w:val="0"/>
          <w:numId w:val="5"/>
        </w:numPr>
        <w:jc w:val="both"/>
      </w:pPr>
      <w:r>
        <w:t>Dowiesz się, czym w praktyce są kompetencje przyszłości.</w:t>
      </w:r>
    </w:p>
    <w:p w14:paraId="03D617A1" w14:textId="5CAFD220" w:rsidR="00C534C7" w:rsidRDefault="00C534C7" w:rsidP="00777776">
      <w:pPr>
        <w:pStyle w:val="Akapitzlist"/>
        <w:numPr>
          <w:ilvl w:val="0"/>
          <w:numId w:val="5"/>
        </w:numPr>
        <w:jc w:val="both"/>
      </w:pPr>
      <w:r>
        <w:t xml:space="preserve">Dowiesz się, czym jest model czterech poziomów kompetencji i metoda </w:t>
      </w:r>
      <w:proofErr w:type="spellStart"/>
      <w:r>
        <w:t>Kepner-Tregoe</w:t>
      </w:r>
      <w:proofErr w:type="spellEnd"/>
      <w:r>
        <w:t>.</w:t>
      </w:r>
    </w:p>
    <w:p w14:paraId="47553D46" w14:textId="5B4CF1FD" w:rsidR="00C534C7" w:rsidRDefault="00C534C7" w:rsidP="00777776">
      <w:pPr>
        <w:pStyle w:val="Akapitzlist"/>
        <w:numPr>
          <w:ilvl w:val="0"/>
          <w:numId w:val="5"/>
        </w:numPr>
        <w:jc w:val="both"/>
      </w:pPr>
      <w:r>
        <w:t>Zmierzysz się z próbą rozpisania celów projektowych, które uwzględniają kompetencje przyszłości.</w:t>
      </w:r>
    </w:p>
    <w:p w14:paraId="5F34C8EC" w14:textId="0FD8965E" w:rsidR="00C534C7" w:rsidRDefault="00C534C7" w:rsidP="00777776">
      <w:pPr>
        <w:jc w:val="both"/>
      </w:pPr>
      <w:r w:rsidRPr="00777776">
        <w:rPr>
          <w:u w:val="single"/>
        </w:rPr>
        <w:t>Dla kogo</w:t>
      </w:r>
      <w:r w:rsidR="00F77AE1">
        <w:rPr>
          <w:u w:val="single"/>
        </w:rPr>
        <w:t xml:space="preserve">: </w:t>
      </w:r>
      <w:r>
        <w:t>Dla animatorów, edukatorów, nauczycieli i nauczycielek z każdego etapu edukacji. Zarówno dla początkujących, jak i dla tych mocno zaawansowanych, w szczególności zaś dla tych, którzy potrzebują inspiracji do swoich działań.</w:t>
      </w:r>
    </w:p>
    <w:p w14:paraId="1725B6D5" w14:textId="26C0A5D9" w:rsidR="00C534C7" w:rsidRDefault="00C534C7" w:rsidP="00777776">
      <w:pPr>
        <w:jc w:val="both"/>
      </w:pPr>
      <w:r w:rsidRPr="00777776">
        <w:rPr>
          <w:u w:val="single"/>
        </w:rPr>
        <w:t>Zakres czasowy</w:t>
      </w:r>
      <w:r w:rsidR="00777776" w:rsidRPr="00777776">
        <w:rPr>
          <w:u w:val="single"/>
        </w:rPr>
        <w:t>:</w:t>
      </w:r>
      <w:r w:rsidR="00777776">
        <w:t xml:space="preserve"> </w:t>
      </w:r>
      <w:r>
        <w:t>8 h w wersji stacjonarnej lub online</w:t>
      </w:r>
    </w:p>
    <w:p w14:paraId="1CE3BECE" w14:textId="77777777" w:rsidR="00C534C7" w:rsidRDefault="00C534C7" w:rsidP="00777776">
      <w:pPr>
        <w:jc w:val="both"/>
      </w:pPr>
      <w:r w:rsidRPr="00777776">
        <w:rPr>
          <w:highlight w:val="yellow"/>
        </w:rPr>
        <w:t xml:space="preserve">Projektowanie innowacji i ścieżek </w:t>
      </w:r>
      <w:proofErr w:type="spellStart"/>
      <w:r w:rsidRPr="00777776">
        <w:rPr>
          <w:highlight w:val="yellow"/>
        </w:rPr>
        <w:t>rezyliencji</w:t>
      </w:r>
      <w:proofErr w:type="spellEnd"/>
      <w:r w:rsidRPr="00777776">
        <w:rPr>
          <w:highlight w:val="yellow"/>
        </w:rPr>
        <w:t xml:space="preserve"> w kontekście panujących trendów</w:t>
      </w:r>
    </w:p>
    <w:p w14:paraId="681BABDE" w14:textId="77777777" w:rsidR="00C534C7" w:rsidRDefault="00C534C7" w:rsidP="00777776">
      <w:pPr>
        <w:jc w:val="both"/>
      </w:pPr>
      <w:r>
        <w:t>Czym jest utrata prywatności we współczesnym świecie? Co ma wspólnego biologia syntetyczna z kulturą? Jak trend "</w:t>
      </w:r>
      <w:proofErr w:type="spellStart"/>
      <w:r>
        <w:t>ReCity</w:t>
      </w:r>
      <w:proofErr w:type="spellEnd"/>
      <w:r>
        <w:t>" wpłynie na rozwój miast?</w:t>
      </w:r>
    </w:p>
    <w:p w14:paraId="089D44FC" w14:textId="77777777" w:rsidR="00C534C7" w:rsidRDefault="00C534C7" w:rsidP="00777776">
      <w:pPr>
        <w:jc w:val="both"/>
      </w:pPr>
      <w:r>
        <w:t xml:space="preserve">Kultura to szerokie pole, a pracownicy i pracowniczki sektora kultury powinni być świadomi zmian zachodzących w obszarze technologii, gospodarki, społeczeństwa. Na szkoleniu i warsztatach uczestnicy i uczestniczki poddadzą refleksji zjawiska takie jak Urbanizacja, </w:t>
      </w:r>
      <w:proofErr w:type="spellStart"/>
      <w:r>
        <w:t>Zalpha</w:t>
      </w:r>
      <w:proofErr w:type="spellEnd"/>
      <w:r>
        <w:t xml:space="preserve">, </w:t>
      </w:r>
      <w:proofErr w:type="spellStart"/>
      <w:r>
        <w:t>Metaekonomia</w:t>
      </w:r>
      <w:proofErr w:type="spellEnd"/>
      <w:r>
        <w:t xml:space="preserve">, Silver tsunami i inne. Swoje przemyślenia przekujemy w projektowanie innowacji i ścieżek </w:t>
      </w:r>
      <w:proofErr w:type="spellStart"/>
      <w:r>
        <w:t>rezyliencji</w:t>
      </w:r>
      <w:proofErr w:type="spellEnd"/>
      <w:r>
        <w:t>.</w:t>
      </w:r>
    </w:p>
    <w:p w14:paraId="146C2927" w14:textId="77777777" w:rsidR="00C534C7" w:rsidRPr="00777776" w:rsidRDefault="00C534C7" w:rsidP="00777776">
      <w:pPr>
        <w:jc w:val="both"/>
        <w:rPr>
          <w:u w:val="single"/>
        </w:rPr>
      </w:pPr>
      <w:r w:rsidRPr="00777776">
        <w:rPr>
          <w:u w:val="single"/>
        </w:rPr>
        <w:t>Co zyskasz dzięki szkoleniu?</w:t>
      </w:r>
    </w:p>
    <w:p w14:paraId="14737A16" w14:textId="7D8B4D9E" w:rsidR="00C534C7" w:rsidRDefault="00C534C7" w:rsidP="00777776">
      <w:pPr>
        <w:pStyle w:val="Akapitzlist"/>
        <w:numPr>
          <w:ilvl w:val="0"/>
          <w:numId w:val="5"/>
        </w:numPr>
        <w:jc w:val="both"/>
      </w:pPr>
      <w:r>
        <w:t>Poznasz nowe trendy zaobserwowane na polu gospodarki, technologii, społeczeństwa.</w:t>
      </w:r>
    </w:p>
    <w:p w14:paraId="2D1F6B52" w14:textId="074D7290" w:rsidR="00C534C7" w:rsidRDefault="00C534C7" w:rsidP="00777776">
      <w:pPr>
        <w:pStyle w:val="Akapitzlist"/>
        <w:numPr>
          <w:ilvl w:val="0"/>
          <w:numId w:val="5"/>
        </w:numPr>
        <w:jc w:val="both"/>
      </w:pPr>
      <w:r>
        <w:t xml:space="preserve">Zdobędziesz umiejętności włączania zasad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Literacy</w:t>
      </w:r>
      <w:proofErr w:type="spellEnd"/>
      <w:r>
        <w:t xml:space="preserve"> do swojej pracy edukacyjno-animacyjno-społecznej.</w:t>
      </w:r>
    </w:p>
    <w:p w14:paraId="2964EDA6" w14:textId="1CD377E1" w:rsidR="00C534C7" w:rsidRDefault="00C534C7" w:rsidP="00777776">
      <w:pPr>
        <w:pStyle w:val="Akapitzlist"/>
        <w:numPr>
          <w:ilvl w:val="0"/>
          <w:numId w:val="5"/>
        </w:numPr>
        <w:jc w:val="both"/>
      </w:pPr>
      <w:r>
        <w:t>Zaprojektujesz rozwiązania i innowacje w odniesieniu do możliwych kryzysów, jakie czekać nas będą w przyszłości.</w:t>
      </w:r>
    </w:p>
    <w:p w14:paraId="672FA8E5" w14:textId="4C4C5356" w:rsidR="00C534C7" w:rsidRDefault="00C534C7" w:rsidP="00777776">
      <w:pPr>
        <w:jc w:val="both"/>
      </w:pPr>
      <w:r w:rsidRPr="00777776">
        <w:rPr>
          <w:u w:val="single"/>
        </w:rPr>
        <w:t>Dla kogo</w:t>
      </w:r>
      <w:r w:rsidR="00F77AE1">
        <w:rPr>
          <w:u w:val="single"/>
        </w:rPr>
        <w:t xml:space="preserve">: </w:t>
      </w:r>
      <w:r>
        <w:t>Dla animatorów, edukatorów, nauczycieli i nauczycielek z każdego etapu edukacji. Zarówno dla początkujących, jak i dla tych mocno zaawansowanych, w szczególności zaś dla tych, którzy potrzebują inspiracji do swoich działań.</w:t>
      </w:r>
    </w:p>
    <w:p w14:paraId="0C8EABD3" w14:textId="1A0B2A38" w:rsidR="00C534C7" w:rsidRDefault="00C534C7" w:rsidP="00777776">
      <w:pPr>
        <w:jc w:val="both"/>
      </w:pPr>
      <w:r w:rsidRPr="00777776">
        <w:rPr>
          <w:u w:val="single"/>
        </w:rPr>
        <w:t>Zakres czasowy</w:t>
      </w:r>
      <w:r w:rsidR="00777776">
        <w:rPr>
          <w:u w:val="single"/>
        </w:rPr>
        <w:t xml:space="preserve">: </w:t>
      </w:r>
      <w:r>
        <w:t>8 h w wersji stacjonarnej lub online</w:t>
      </w:r>
    </w:p>
    <w:p w14:paraId="58627240" w14:textId="77777777" w:rsidR="00C534C7" w:rsidRPr="00777776" w:rsidRDefault="00C534C7" w:rsidP="00777776">
      <w:pPr>
        <w:jc w:val="both"/>
        <w:rPr>
          <w:b/>
          <w:bCs/>
        </w:rPr>
      </w:pPr>
      <w:r w:rsidRPr="00777776">
        <w:rPr>
          <w:highlight w:val="yellow"/>
        </w:rPr>
        <w:t xml:space="preserve">Metoda Design </w:t>
      </w:r>
      <w:proofErr w:type="spellStart"/>
      <w:r w:rsidRPr="00777776">
        <w:rPr>
          <w:highlight w:val="yellow"/>
        </w:rPr>
        <w:t>Thinking</w:t>
      </w:r>
      <w:proofErr w:type="spellEnd"/>
      <w:r w:rsidRPr="00777776">
        <w:rPr>
          <w:highlight w:val="yellow"/>
        </w:rPr>
        <w:t xml:space="preserve"> w projektach edukacyjno-społecznych</w:t>
      </w:r>
    </w:p>
    <w:p w14:paraId="53C5EEB8" w14:textId="77777777" w:rsidR="00C534C7" w:rsidRDefault="00C534C7" w:rsidP="00777776">
      <w:pPr>
        <w:jc w:val="both"/>
      </w:pPr>
      <w:r>
        <w:t xml:space="preserve">Na szkoleniu poznasz od strony teoretycznej i praktycznej wszystkie 5 etapów metody Design </w:t>
      </w:r>
      <w:proofErr w:type="spellStart"/>
      <w:r>
        <w:t>Thinking</w:t>
      </w:r>
      <w:proofErr w:type="spellEnd"/>
      <w:r>
        <w:t>. Dowiesz się, jak badać potrzeby swoich odbiorców i odbiorczyń, jak projektować i testować rozwiązania. Poznasz sposoby na skuteczną burzę mózgów oraz przełożenie najbardziej szalonych pomysłów w innowacyjne rozwiązania.</w:t>
      </w:r>
    </w:p>
    <w:p w14:paraId="6B63F124" w14:textId="77777777" w:rsidR="00C534C7" w:rsidRPr="00777776" w:rsidRDefault="00C534C7" w:rsidP="00777776">
      <w:pPr>
        <w:jc w:val="both"/>
        <w:rPr>
          <w:u w:val="single"/>
        </w:rPr>
      </w:pPr>
      <w:r w:rsidRPr="00777776">
        <w:rPr>
          <w:u w:val="single"/>
        </w:rPr>
        <w:t>Co zyskasz dzięki szkoleniu?</w:t>
      </w:r>
    </w:p>
    <w:p w14:paraId="7426EC49" w14:textId="768F3E9D" w:rsidR="00C534C7" w:rsidRDefault="00C534C7" w:rsidP="00777776">
      <w:pPr>
        <w:pStyle w:val="Akapitzlist"/>
        <w:numPr>
          <w:ilvl w:val="0"/>
          <w:numId w:val="5"/>
        </w:numPr>
        <w:jc w:val="both"/>
      </w:pPr>
      <w:r>
        <w:t xml:space="preserve">Nauczysz się praktycznie wykorzystywać wiedzę o procesie Design </w:t>
      </w:r>
      <w:proofErr w:type="spellStart"/>
      <w:r>
        <w:t>Thinking</w:t>
      </w:r>
      <w:proofErr w:type="spellEnd"/>
      <w:r>
        <w:t>.</w:t>
      </w:r>
    </w:p>
    <w:p w14:paraId="14439041" w14:textId="452B5154" w:rsidR="00C534C7" w:rsidRDefault="00C534C7" w:rsidP="00777776">
      <w:pPr>
        <w:pStyle w:val="Akapitzlist"/>
        <w:numPr>
          <w:ilvl w:val="0"/>
          <w:numId w:val="5"/>
        </w:numPr>
        <w:jc w:val="both"/>
      </w:pPr>
      <w:r>
        <w:t>Zdobędziesz 18 kart pracy, z których będziesz mógł korzystać w swojej działalności.</w:t>
      </w:r>
    </w:p>
    <w:p w14:paraId="7F01B818" w14:textId="101F5AF9" w:rsidR="00C534C7" w:rsidRDefault="00C534C7" w:rsidP="00777776">
      <w:pPr>
        <w:pStyle w:val="Akapitzlist"/>
        <w:numPr>
          <w:ilvl w:val="0"/>
          <w:numId w:val="5"/>
        </w:numPr>
        <w:jc w:val="both"/>
      </w:pPr>
      <w:r>
        <w:t>Poznasz konkretne ćwiczenia wykorzystywane w procesie.</w:t>
      </w:r>
    </w:p>
    <w:p w14:paraId="2BEA8034" w14:textId="7EB982E2" w:rsidR="00C534C7" w:rsidRDefault="00C534C7" w:rsidP="00777776">
      <w:pPr>
        <w:jc w:val="both"/>
      </w:pPr>
      <w:r w:rsidRPr="00777776">
        <w:rPr>
          <w:u w:val="single"/>
        </w:rPr>
        <w:lastRenderedPageBreak/>
        <w:t>Dla kogo</w:t>
      </w:r>
      <w:r w:rsidR="00F77AE1">
        <w:rPr>
          <w:u w:val="single"/>
        </w:rPr>
        <w:t xml:space="preserve">: </w:t>
      </w:r>
      <w:r>
        <w:t>Dla animatorów, edukatorów, nauczycieli i nauczycielek z każdego etapu edukacji. Zarówno dla początkujących, jak dla tych mocno zaawansowanych, w szczególności zaś dla tych, którzy potrzebują inspiracji do swoich działań.</w:t>
      </w:r>
    </w:p>
    <w:p w14:paraId="47552AEE" w14:textId="122A7305" w:rsidR="00C534C7" w:rsidRPr="00C534C7" w:rsidRDefault="00C534C7" w:rsidP="00777776">
      <w:pPr>
        <w:jc w:val="both"/>
      </w:pPr>
      <w:r w:rsidRPr="00777776">
        <w:rPr>
          <w:u w:val="single"/>
        </w:rPr>
        <w:t>Zakres czasowy</w:t>
      </w:r>
      <w:r w:rsidR="00777776" w:rsidRPr="00777776">
        <w:rPr>
          <w:u w:val="single"/>
        </w:rPr>
        <w:t>:</w:t>
      </w:r>
      <w:r w:rsidR="00777776">
        <w:t xml:space="preserve"> </w:t>
      </w:r>
      <w:r>
        <w:t>8 h w wersji stacjonarnej lub online</w:t>
      </w:r>
    </w:p>
    <w:p w14:paraId="3DD44EC8" w14:textId="4D0B14F0" w:rsidR="00C534C7" w:rsidRDefault="00777776" w:rsidP="00777776">
      <w:pPr>
        <w:jc w:val="both"/>
        <w:rPr>
          <w:b/>
          <w:bCs/>
        </w:rPr>
      </w:pPr>
      <w:r w:rsidRPr="00777776">
        <w:rPr>
          <w:b/>
          <w:bCs/>
          <w:highlight w:val="cyan"/>
        </w:rPr>
        <w:t>ZARZĄDZANIE ZESPOŁEM</w:t>
      </w:r>
    </w:p>
    <w:p w14:paraId="47C49058" w14:textId="3AC14DD7" w:rsidR="00777776" w:rsidRDefault="00777776" w:rsidP="00777776">
      <w:pPr>
        <w:jc w:val="both"/>
      </w:pPr>
      <w:r w:rsidRPr="00777776">
        <w:t xml:space="preserve">Zarządzanie zmianą, budowanie współpracy, strategiczne rozwiązania w zakresie zrównoważonego rozwoju i budowania marki. </w:t>
      </w:r>
    </w:p>
    <w:p w14:paraId="7AE0EC8D" w14:textId="77777777" w:rsidR="00777776" w:rsidRPr="00777776" w:rsidRDefault="00777776" w:rsidP="00777776">
      <w:pPr>
        <w:jc w:val="both"/>
        <w:rPr>
          <w:b/>
          <w:bCs/>
        </w:rPr>
      </w:pPr>
      <w:r w:rsidRPr="00777776">
        <w:rPr>
          <w:b/>
          <w:bCs/>
          <w:highlight w:val="yellow"/>
        </w:rPr>
        <w:t>Doskonalenie od podstaw</w:t>
      </w:r>
    </w:p>
    <w:p w14:paraId="21DFD33D" w14:textId="77777777" w:rsidR="00777776" w:rsidRDefault="00777776" w:rsidP="00777776">
      <w:pPr>
        <w:jc w:val="both"/>
      </w:pPr>
      <w:r>
        <w:t>Czy zdarza ci się czuć, że praca absorbuje cały twój czas, a zadania ciągle się piętrzą? Czy wolisz unikać trudnych rozmów ze współpracownikami i współpracowniczkami? Czy masz trudności z podejmowaniem decyzji, które mają wpływ na twoją efektywność i karierę? Jeśli tak, to nie jesteś sam/a! W dzisiejszym świecie, w którym wymagania stawiane przed pracownikami/</w:t>
      </w:r>
      <w:proofErr w:type="spellStart"/>
      <w:r>
        <w:t>czkami</w:t>
      </w:r>
      <w:proofErr w:type="spellEnd"/>
      <w:r>
        <w:t xml:space="preserve"> rosną, ciągłe doskonalenie swoich umiejętności staje się kluczowe.</w:t>
      </w:r>
    </w:p>
    <w:p w14:paraId="22B781EF" w14:textId="77777777" w:rsidR="00777776" w:rsidRDefault="00777776" w:rsidP="00777776">
      <w:pPr>
        <w:jc w:val="both"/>
      </w:pPr>
      <w:r>
        <w:t>Szkolenia kompetencji indywidualnych i zespołowych to nie tylko inwestycja w siebie, ale także w sukces organizacji. Już dziś zadbaj o rozwój i stań się bardziej skutecznym i pewnym siebie pracownikiem/</w:t>
      </w:r>
      <w:proofErr w:type="spellStart"/>
      <w:r>
        <w:t>czką</w:t>
      </w:r>
      <w:proofErr w:type="spellEnd"/>
      <w:r>
        <w:t xml:space="preserve"> – pracuj bardziej efektywnie, komunikuj się lepiej z zespołem i podejmuj lepsze decyzje.</w:t>
      </w:r>
    </w:p>
    <w:p w14:paraId="75007F32" w14:textId="77777777" w:rsidR="00777776" w:rsidRPr="00777776" w:rsidRDefault="00777776" w:rsidP="00777776">
      <w:pPr>
        <w:jc w:val="both"/>
        <w:rPr>
          <w:u w:val="single"/>
        </w:rPr>
      </w:pPr>
      <w:r w:rsidRPr="00777776">
        <w:rPr>
          <w:u w:val="single"/>
        </w:rPr>
        <w:t>Co zyskasz dzięki szkoleniu?</w:t>
      </w:r>
    </w:p>
    <w:p w14:paraId="2F1C850B" w14:textId="311A0E0A" w:rsidR="00777776" w:rsidRDefault="00777776" w:rsidP="00777776">
      <w:pPr>
        <w:pStyle w:val="Akapitzlist"/>
        <w:numPr>
          <w:ilvl w:val="0"/>
          <w:numId w:val="5"/>
        </w:numPr>
        <w:jc w:val="both"/>
      </w:pPr>
      <w:r>
        <w:t>Nauczysz się, jak planować swoje zadania, wyznaczać priorytety i nimi zarządzać. Dzięki temu zdobędziesz więcej czasu na realizację ważnych zadań, co zwiększy twoją produktywność i zadowolenie z wykonywanej pracy.</w:t>
      </w:r>
    </w:p>
    <w:p w14:paraId="7428D5C7" w14:textId="2422D0D6" w:rsidR="00777776" w:rsidRDefault="00777776" w:rsidP="00777776">
      <w:pPr>
        <w:pStyle w:val="Akapitzlist"/>
        <w:numPr>
          <w:ilvl w:val="0"/>
          <w:numId w:val="5"/>
        </w:numPr>
        <w:jc w:val="both"/>
      </w:pPr>
      <w:r>
        <w:t xml:space="preserve">Zwiększysz swoją umiejętność rozwiązywania problemów, zyskasz wiedzę na temat technik i narzędzi skutecznych w podejmowaniu trafnych i rozważnych decyzji. </w:t>
      </w:r>
    </w:p>
    <w:p w14:paraId="5D9E2AE1" w14:textId="51DEF984" w:rsidR="00777776" w:rsidRDefault="00777776" w:rsidP="00777776">
      <w:pPr>
        <w:pStyle w:val="Akapitzlist"/>
        <w:numPr>
          <w:ilvl w:val="0"/>
          <w:numId w:val="5"/>
        </w:numPr>
        <w:jc w:val="both"/>
      </w:pPr>
      <w:r>
        <w:t>Rozwiniesz zawodową pewność siebie. Nauczysz się efektywnie komunikować myśli i pomysły, rozwiązywać konflikty oraz budować relacje z klientami, współpracownikami i współpracowniczkami.</w:t>
      </w:r>
    </w:p>
    <w:p w14:paraId="002F2D2B" w14:textId="0BD8214D" w:rsidR="00777776" w:rsidRDefault="00777776" w:rsidP="00777776">
      <w:pPr>
        <w:jc w:val="both"/>
      </w:pPr>
      <w:r w:rsidRPr="00777776">
        <w:rPr>
          <w:u w:val="single"/>
        </w:rPr>
        <w:t>Dla kogo</w:t>
      </w:r>
      <w:r w:rsidR="00F77AE1">
        <w:rPr>
          <w:u w:val="single"/>
        </w:rPr>
        <w:t xml:space="preserve">: </w:t>
      </w:r>
      <w:r>
        <w:t>Dla pracowników/czek i zespołów każdego szczebla organizacji – dyrekcji, kadry kierowniczej oraz wszystkich pracowników.</w:t>
      </w:r>
    </w:p>
    <w:p w14:paraId="5253B2F3" w14:textId="34A650B3" w:rsidR="00777776" w:rsidRDefault="00777776" w:rsidP="00777776">
      <w:pPr>
        <w:jc w:val="both"/>
      </w:pPr>
      <w:r w:rsidRPr="00777776">
        <w:rPr>
          <w:u w:val="single"/>
        </w:rPr>
        <w:t>Zakres czasowy</w:t>
      </w:r>
      <w:r>
        <w:t>: 2 dni po 8 h lub 3 dni po 6 h</w:t>
      </w:r>
    </w:p>
    <w:p w14:paraId="7004E5B9" w14:textId="77777777" w:rsidR="00777776" w:rsidRPr="00777776" w:rsidRDefault="00777776" w:rsidP="00777776">
      <w:pPr>
        <w:jc w:val="both"/>
        <w:rPr>
          <w:b/>
          <w:bCs/>
        </w:rPr>
      </w:pPr>
      <w:r w:rsidRPr="00777776">
        <w:rPr>
          <w:highlight w:val="yellow"/>
        </w:rPr>
        <w:t>Zdalnie, ale razem. Jak osiągać cele w świecie pracy rozproszonej</w:t>
      </w:r>
    </w:p>
    <w:p w14:paraId="06EDD50F" w14:textId="77777777" w:rsidR="00777776" w:rsidRDefault="00777776" w:rsidP="00777776">
      <w:pPr>
        <w:jc w:val="both"/>
      </w:pPr>
      <w:r>
        <w:t>Czy czujesz się czasem zagubiony/a w gąszczu aplikacji i narzędzi, które wykorzystujesz do pracy zdalnej? Czy twoja praca zespołowa wymaga od ciebie nie tylko efektywnej komunikacji, ale również skutecznego zarządzania czasem? Czy uczucie izolacji i trudności w komunikacji stały się twoimi codziennymi towarzyszami?</w:t>
      </w:r>
    </w:p>
    <w:p w14:paraId="6D1354D2" w14:textId="77777777" w:rsidR="00777776" w:rsidRDefault="00777776" w:rsidP="00777776">
      <w:pPr>
        <w:jc w:val="both"/>
      </w:pPr>
      <w:r>
        <w:t>Pomożemy ci poznać wyzwania wynikające z pracy online i nauczyć się skutecznie zarządzać pracą bez bezpośredniego kontaktu. Zobaczysz, jak utrzymać relacje z zespołem, jak dbać o wyniki oraz motywować siebie i innych w warunkach pracy wirtualnej.</w:t>
      </w:r>
    </w:p>
    <w:p w14:paraId="19A9FB38" w14:textId="77777777" w:rsidR="00777776" w:rsidRPr="00777776" w:rsidRDefault="00777776" w:rsidP="00777776">
      <w:pPr>
        <w:jc w:val="both"/>
        <w:rPr>
          <w:u w:val="single"/>
        </w:rPr>
      </w:pPr>
      <w:r w:rsidRPr="00777776">
        <w:rPr>
          <w:u w:val="single"/>
        </w:rPr>
        <w:t>Co zyskasz dzięki szkoleniu?</w:t>
      </w:r>
    </w:p>
    <w:p w14:paraId="291761CC" w14:textId="40510507" w:rsidR="00777776" w:rsidRDefault="00777776" w:rsidP="00777776">
      <w:pPr>
        <w:pStyle w:val="Akapitzlist"/>
        <w:numPr>
          <w:ilvl w:val="0"/>
          <w:numId w:val="5"/>
        </w:numPr>
        <w:jc w:val="both"/>
      </w:pPr>
      <w:r>
        <w:t>Nauczysz się, jak efektywnie komunikować się z zespołem, wykorzystując różne narzędzia i technologie, aby zapewnić płynność wymiany informacji.</w:t>
      </w:r>
    </w:p>
    <w:p w14:paraId="010F8968" w14:textId="791DC817" w:rsidR="00777776" w:rsidRDefault="00777776" w:rsidP="00777776">
      <w:pPr>
        <w:pStyle w:val="Akapitzlist"/>
        <w:numPr>
          <w:ilvl w:val="0"/>
          <w:numId w:val="5"/>
        </w:numPr>
        <w:jc w:val="both"/>
      </w:pPr>
      <w:r>
        <w:lastRenderedPageBreak/>
        <w:t>Dowiesz się, jak utrzymać poziom motywacji, jak budować relacje z zespołem i jak efektywnie zarządzać sobą w czasie pracy zdalnej.</w:t>
      </w:r>
    </w:p>
    <w:p w14:paraId="4C171A65" w14:textId="2DBAC3C5" w:rsidR="00777776" w:rsidRDefault="00777776" w:rsidP="00777776">
      <w:pPr>
        <w:pStyle w:val="Akapitzlist"/>
        <w:numPr>
          <w:ilvl w:val="0"/>
          <w:numId w:val="5"/>
        </w:numPr>
        <w:jc w:val="both"/>
      </w:pPr>
      <w:r>
        <w:t>Poznasz różne strategie, które pozwolą ci zapanować nad swoim czasem, usprawnić organizację pracy i dostarczania wyników w pracy zdalnej.</w:t>
      </w:r>
    </w:p>
    <w:p w14:paraId="4F428672" w14:textId="4AF4D5D7" w:rsidR="00777776" w:rsidRDefault="00777776" w:rsidP="00777776">
      <w:pPr>
        <w:jc w:val="both"/>
      </w:pPr>
      <w:r w:rsidRPr="00777776">
        <w:rPr>
          <w:u w:val="single"/>
        </w:rPr>
        <w:t>Dla kogo</w:t>
      </w:r>
      <w:r>
        <w:rPr>
          <w:u w:val="single"/>
        </w:rPr>
        <w:t xml:space="preserve">: </w:t>
      </w:r>
      <w:r>
        <w:t>Dla pracowników i zespołów każdego szczebla organizacji - dyrekcji, kadry kierowniczej oraz wszystkich pracowników.</w:t>
      </w:r>
    </w:p>
    <w:p w14:paraId="390113A1" w14:textId="2DBC69CE" w:rsidR="00777776" w:rsidRDefault="00777776" w:rsidP="00777776">
      <w:pPr>
        <w:jc w:val="both"/>
      </w:pPr>
      <w:r w:rsidRPr="00777776">
        <w:rPr>
          <w:u w:val="single"/>
        </w:rPr>
        <w:t>Zakres czasowy:</w:t>
      </w:r>
      <w:r>
        <w:t xml:space="preserve"> 1 dzień 8 h lub 2 dni po 5 h</w:t>
      </w:r>
    </w:p>
    <w:p w14:paraId="795AE5F8" w14:textId="77777777" w:rsidR="00777776" w:rsidRPr="00777776" w:rsidRDefault="00777776" w:rsidP="00777776">
      <w:pPr>
        <w:jc w:val="both"/>
        <w:rPr>
          <w:b/>
          <w:bCs/>
        </w:rPr>
      </w:pPr>
      <w:r w:rsidRPr="00777776">
        <w:rPr>
          <w:b/>
          <w:bCs/>
          <w:highlight w:val="yellow"/>
        </w:rPr>
        <w:t>Wspólny cel poproszę!</w:t>
      </w:r>
    </w:p>
    <w:p w14:paraId="2F355D2C" w14:textId="77777777" w:rsidR="00777776" w:rsidRDefault="00777776" w:rsidP="00777776">
      <w:pPr>
        <w:jc w:val="both"/>
      </w:pPr>
      <w:r>
        <w:t>Pracujesz w zespole, ale nie czujesz się w pełni zintegrowany z resztą grupy? Masz trudności z wyrażeniem swoich pomysłów lub zrozumieniem punktu widzenia innych członków i członkiń zespołu? Czujesz, że brakuje wam czasem „ducha współpracy”?</w:t>
      </w:r>
    </w:p>
    <w:p w14:paraId="2D44210D" w14:textId="77777777" w:rsidR="00777776" w:rsidRDefault="00777776" w:rsidP="00777776">
      <w:pPr>
        <w:jc w:val="both"/>
      </w:pPr>
      <w:r>
        <w:t>Szkolenia dotyczące pracy w grupie inicjują intensywny rozwój całego zespołu. Poprawa kluczowych obszarów współdziałania, takich jak efektywna komunikacja, budowanie zaufania i zwiększenie produktywności, przyczyniają się do podniesienia satysfakcji i sprawności organizacji.</w:t>
      </w:r>
    </w:p>
    <w:p w14:paraId="29B4AED0" w14:textId="77777777" w:rsidR="00777776" w:rsidRPr="00777776" w:rsidRDefault="00777776" w:rsidP="00777776">
      <w:pPr>
        <w:jc w:val="both"/>
        <w:rPr>
          <w:u w:val="single"/>
        </w:rPr>
      </w:pPr>
      <w:r w:rsidRPr="00777776">
        <w:rPr>
          <w:u w:val="single"/>
        </w:rPr>
        <w:t>Co zyskasz dzięki szkoleniu?</w:t>
      </w:r>
    </w:p>
    <w:p w14:paraId="13A33928" w14:textId="150AAED7" w:rsidR="00777776" w:rsidRDefault="00777776" w:rsidP="00777776">
      <w:pPr>
        <w:pStyle w:val="Akapitzlist"/>
        <w:numPr>
          <w:ilvl w:val="0"/>
          <w:numId w:val="5"/>
        </w:numPr>
        <w:jc w:val="both"/>
      </w:pPr>
      <w:r>
        <w:t>Nauczysz się, jak budować zaufanie, poprawiać dynamikę grupy i efektywnie dzielić się obowiązkami.</w:t>
      </w:r>
    </w:p>
    <w:p w14:paraId="77D473F7" w14:textId="18A477F3" w:rsidR="00777776" w:rsidRDefault="00777776" w:rsidP="00777776">
      <w:pPr>
        <w:pStyle w:val="Akapitzlist"/>
        <w:numPr>
          <w:ilvl w:val="0"/>
          <w:numId w:val="5"/>
        </w:numPr>
        <w:jc w:val="both"/>
      </w:pPr>
      <w:r>
        <w:t>Poznasz narzędzia i techniki, które pomagają rozwinąć umiejętności liderowania i kierowania zespołem w sposób efektywny.</w:t>
      </w:r>
    </w:p>
    <w:p w14:paraId="2C71D307" w14:textId="472E2CA1" w:rsidR="00777776" w:rsidRDefault="00777776" w:rsidP="00777776">
      <w:pPr>
        <w:pStyle w:val="Akapitzlist"/>
        <w:numPr>
          <w:ilvl w:val="0"/>
          <w:numId w:val="5"/>
        </w:numPr>
        <w:jc w:val="both"/>
      </w:pPr>
      <w:r>
        <w:t>Poprawisz umiejętność rozwiązywania konfliktów, zarządzania różnorodnością i budowania pozytywnych relacji między członkami i członkiniami twojego zespołu.</w:t>
      </w:r>
    </w:p>
    <w:p w14:paraId="5707E196" w14:textId="5C8BA5AC" w:rsidR="00777776" w:rsidRDefault="00777776" w:rsidP="00777776">
      <w:pPr>
        <w:jc w:val="both"/>
      </w:pPr>
      <w:r w:rsidRPr="00777776">
        <w:rPr>
          <w:u w:val="single"/>
        </w:rPr>
        <w:t>Dla kogo:</w:t>
      </w:r>
      <w:r>
        <w:t xml:space="preserve"> Dla pracowników i zespołów każdego szczebla organizacji - dyrekcji, kadry kierowniczej oraz wszystkich pracowników.</w:t>
      </w:r>
    </w:p>
    <w:p w14:paraId="3E6850E0" w14:textId="17277BE8" w:rsidR="00777776" w:rsidRDefault="00777776" w:rsidP="00777776">
      <w:pPr>
        <w:jc w:val="both"/>
      </w:pPr>
      <w:r w:rsidRPr="00777776">
        <w:rPr>
          <w:u w:val="single"/>
        </w:rPr>
        <w:t>Zakres czasowy:</w:t>
      </w:r>
      <w:r>
        <w:t xml:space="preserve"> 2 dni po 8 h lub 3 dni po 6 h</w:t>
      </w:r>
    </w:p>
    <w:p w14:paraId="0F245D2D" w14:textId="66BC3B17" w:rsidR="00777776" w:rsidRDefault="00777776" w:rsidP="00F77AE1">
      <w:pPr>
        <w:jc w:val="both"/>
      </w:pPr>
      <w:r w:rsidRPr="00F77AE1">
        <w:rPr>
          <w:b/>
          <w:bCs/>
          <w:highlight w:val="yellow"/>
        </w:rPr>
        <w:t xml:space="preserve">Relacje 3.0: konflikt, negocjacje i porozumienie </w:t>
      </w:r>
    </w:p>
    <w:p w14:paraId="011747DD" w14:textId="77777777" w:rsidR="00777776" w:rsidRDefault="00777776" w:rsidP="00777776">
      <w:pPr>
        <w:jc w:val="both"/>
      </w:pPr>
      <w:r>
        <w:t>Czy zdarzyło się, że niezrozumienie między tobą a innymi prowadziło do konfliktów? A może czujesz, że brakuje ci pewności siebie w negocjacjach?</w:t>
      </w:r>
    </w:p>
    <w:p w14:paraId="752CABD2" w14:textId="77777777" w:rsidR="00777776" w:rsidRDefault="00777776" w:rsidP="00777776">
      <w:pPr>
        <w:jc w:val="both"/>
      </w:pPr>
      <w:r>
        <w:t>Nie martw się – wiele osób boryka się z tymi problemami. Relacje interpersonalne w pracy mogą być trudne, szczególnie jeśli nie masz umiejętności negocjacyjnych i nie wiesz, jak kontrolować swoje emocje w trudnych sytuacjach. Na szczęście można nauczyć się tych – kluczowych dla sukcesu w pracy – kompetencji.</w:t>
      </w:r>
    </w:p>
    <w:p w14:paraId="4DC87C85" w14:textId="77777777" w:rsidR="00777776" w:rsidRPr="00F77AE1" w:rsidRDefault="00777776" w:rsidP="00777776">
      <w:pPr>
        <w:jc w:val="both"/>
        <w:rPr>
          <w:u w:val="single"/>
        </w:rPr>
      </w:pPr>
      <w:r w:rsidRPr="00F77AE1">
        <w:rPr>
          <w:u w:val="single"/>
        </w:rPr>
        <w:t>Co zyskasz dzięki szkoleniu?</w:t>
      </w:r>
    </w:p>
    <w:p w14:paraId="1F5DC89E" w14:textId="7BBB8720" w:rsidR="00777776" w:rsidRDefault="00777776" w:rsidP="00F77AE1">
      <w:pPr>
        <w:pStyle w:val="Akapitzlist"/>
        <w:numPr>
          <w:ilvl w:val="0"/>
          <w:numId w:val="5"/>
        </w:numPr>
        <w:jc w:val="both"/>
      </w:pPr>
      <w:r>
        <w:t>Nauczysz się, jak kontrolować emocje w pracy i wykorzystywać je w sposób konstruktywny. Dzięki temu będziesz w stanie lepiej radzić sobie ze stresem, ograniczysz impulsywne decyzje oraz zaczniesz skuteczniej działać w grupie.</w:t>
      </w:r>
    </w:p>
    <w:p w14:paraId="6BE6281E" w14:textId="5FA56B0A" w:rsidR="00777776" w:rsidRDefault="00777776" w:rsidP="00F77AE1">
      <w:pPr>
        <w:pStyle w:val="Akapitzlist"/>
        <w:numPr>
          <w:ilvl w:val="0"/>
          <w:numId w:val="5"/>
        </w:numPr>
        <w:jc w:val="both"/>
      </w:pPr>
      <w:r>
        <w:t>Poprawisz umiejętności negocjacyjne, co przełoży się na wyższą skuteczność w rozmowach zawodowych. Będziesz w stanie lepiej wyrażać swoje potrzeby oraz pomysły i zdobędziesz dla nich większe uznanie wśród współpracowników i współpracowniczek.</w:t>
      </w:r>
    </w:p>
    <w:p w14:paraId="779DF51D" w14:textId="6FFFDE6D" w:rsidR="00777776" w:rsidRDefault="00777776" w:rsidP="00F77AE1">
      <w:pPr>
        <w:pStyle w:val="Akapitzlist"/>
        <w:numPr>
          <w:ilvl w:val="0"/>
          <w:numId w:val="5"/>
        </w:numPr>
        <w:jc w:val="both"/>
      </w:pPr>
      <w:r>
        <w:lastRenderedPageBreak/>
        <w:t>Zrozumiesz, jak działa dynamika konfliktu, i nauczysz się skutecznych metod rozwiązywania sporów. Będziesz sobie lepiej radzić z sytuacjami zwiększonego napięcia. Poznasz przyczyny konfliktów i sposoby na unikanie niepotrzebnego stresu.</w:t>
      </w:r>
    </w:p>
    <w:p w14:paraId="588BEC79" w14:textId="73AF426C" w:rsidR="00777776" w:rsidRDefault="00777776" w:rsidP="00777776">
      <w:pPr>
        <w:jc w:val="both"/>
      </w:pPr>
      <w:r w:rsidRPr="00F77AE1">
        <w:rPr>
          <w:u w:val="single"/>
        </w:rPr>
        <w:t>Dla kogo</w:t>
      </w:r>
      <w:r w:rsidR="00F77AE1" w:rsidRPr="00F77AE1">
        <w:rPr>
          <w:u w:val="single"/>
        </w:rPr>
        <w:t>:</w:t>
      </w:r>
      <w:r w:rsidR="00F77AE1">
        <w:t xml:space="preserve"> </w:t>
      </w:r>
      <w:r>
        <w:t>Dla pracowników i zespołów każdego szczebla organizacji - dyrekcji, kadry kierowniczej oraz wszystkich pracowników.</w:t>
      </w:r>
    </w:p>
    <w:p w14:paraId="343A6D47" w14:textId="5CE81ECB" w:rsidR="00777776" w:rsidRPr="00777776" w:rsidRDefault="00777776" w:rsidP="00777776">
      <w:pPr>
        <w:jc w:val="both"/>
      </w:pPr>
      <w:r w:rsidRPr="00F77AE1">
        <w:rPr>
          <w:u w:val="single"/>
        </w:rPr>
        <w:t>Zakres czasowy</w:t>
      </w:r>
      <w:r w:rsidR="00F77AE1" w:rsidRPr="00F77AE1">
        <w:rPr>
          <w:u w:val="single"/>
        </w:rPr>
        <w:t>:</w:t>
      </w:r>
      <w:r w:rsidR="00F77AE1">
        <w:t xml:space="preserve"> </w:t>
      </w:r>
      <w:r>
        <w:t>1 dzień 8 h lub 2 dni po 5 h</w:t>
      </w:r>
    </w:p>
    <w:p w14:paraId="162507AB" w14:textId="2E521F56" w:rsidR="00F77AE1" w:rsidRPr="00F77AE1" w:rsidRDefault="00F77AE1" w:rsidP="00F77AE1">
      <w:pPr>
        <w:jc w:val="both"/>
        <w:rPr>
          <w:b/>
          <w:bCs/>
        </w:rPr>
      </w:pPr>
      <w:r w:rsidRPr="00F77AE1">
        <w:rPr>
          <w:b/>
          <w:bCs/>
          <w:highlight w:val="yellow"/>
        </w:rPr>
        <w:t>Praca z sensem. Dobrostan w pracy a ryzyko wypalenia zawodowego</w:t>
      </w:r>
      <w:r w:rsidRPr="00F77AE1">
        <w:rPr>
          <w:b/>
          <w:bCs/>
        </w:rPr>
        <w:t xml:space="preserve"> </w:t>
      </w:r>
    </w:p>
    <w:p w14:paraId="63C856C2" w14:textId="77777777" w:rsidR="00F77AE1" w:rsidRDefault="00F77AE1" w:rsidP="00F77AE1">
      <w:pPr>
        <w:jc w:val="both"/>
      </w:pPr>
      <w:r>
        <w:t>Czy czujesz, że praca pochłania całą Twoją energię i przestaje przynosić satysfakcję? A może masz trudności w utrzymaniu równowagi między pracą a życiem prywatnym? Czy często zdarza ci się odczuwać stres, zmęczenie i brak energii na co dzień? Czy pracujesz nad swoim dobrostanem w pracy?</w:t>
      </w:r>
    </w:p>
    <w:p w14:paraId="30BDEF50" w14:textId="5C3E6964" w:rsidR="00F77AE1" w:rsidRDefault="00F77AE1" w:rsidP="00F77AE1">
      <w:pPr>
        <w:jc w:val="both"/>
      </w:pPr>
      <w:r>
        <w:t xml:space="preserve">Wyzwania wynikające z nadmiernych obciążeń zawodowych i erozji zaangażowania stają się coraz bardziej powszechne. Niewłaściwe podejście do pracy może prowadzić do wypalenia zawodowego, co wpływa na naszą produktywność, zdrowie i szczęście. Na naszym warsztacie pokażemy Ci, jakie są skutki ignorowania tych </w:t>
      </w:r>
      <w:proofErr w:type="spellStart"/>
      <w:r>
        <w:t>ryzyk</w:t>
      </w:r>
      <w:proofErr w:type="spellEnd"/>
      <w:r>
        <w:t xml:space="preserve"> oraz jak im przeciwdziałać. Dowiesz się, jak dbać o swoją psychikę i zdrowie w pracy.</w:t>
      </w:r>
    </w:p>
    <w:p w14:paraId="73280D9A" w14:textId="77777777" w:rsidR="00F77AE1" w:rsidRPr="00F77AE1" w:rsidRDefault="00F77AE1" w:rsidP="00F77AE1">
      <w:pPr>
        <w:jc w:val="both"/>
        <w:rPr>
          <w:u w:val="single"/>
        </w:rPr>
      </w:pPr>
      <w:r w:rsidRPr="00F77AE1">
        <w:rPr>
          <w:u w:val="single"/>
        </w:rPr>
        <w:t>Co zyskasz dzięki szkoleniu?</w:t>
      </w:r>
    </w:p>
    <w:p w14:paraId="629ED457" w14:textId="77777777" w:rsidR="00F77AE1" w:rsidRDefault="00F77AE1" w:rsidP="00F77AE1">
      <w:pPr>
        <w:pStyle w:val="Akapitzlist"/>
        <w:numPr>
          <w:ilvl w:val="0"/>
          <w:numId w:val="15"/>
        </w:numPr>
        <w:jc w:val="both"/>
      </w:pPr>
      <w:r>
        <w:t>Pokażemy Ci, jak wyznaczyć granice między pracą a życiem prywatnym, aby osiągnąć harmonię i zwiększyć efektywność w pracy.</w:t>
      </w:r>
    </w:p>
    <w:p w14:paraId="2B77EF2B" w14:textId="77777777" w:rsidR="00F77AE1" w:rsidRDefault="00F77AE1" w:rsidP="00F77AE1">
      <w:pPr>
        <w:pStyle w:val="Akapitzlist"/>
        <w:numPr>
          <w:ilvl w:val="0"/>
          <w:numId w:val="15"/>
        </w:numPr>
        <w:jc w:val="both"/>
      </w:pPr>
      <w:r>
        <w:t>Poznasz techniki relaksacyjne i sposoby na zadbanie o swoje ciało i umysł, co pozytywnie wpłynie na Twoją motywację i wydajność w pracy.</w:t>
      </w:r>
    </w:p>
    <w:p w14:paraId="61AA9E48" w14:textId="4BC97E94" w:rsidR="00F77AE1" w:rsidRDefault="00F77AE1" w:rsidP="00F77AE1">
      <w:pPr>
        <w:pStyle w:val="Akapitzlist"/>
        <w:numPr>
          <w:ilvl w:val="0"/>
          <w:numId w:val="15"/>
        </w:numPr>
        <w:jc w:val="both"/>
      </w:pPr>
      <w:r>
        <w:t>Nauczysz się rozpoznawać objawy wypalenia zawodowego i jak radzić sobie z tymi sygnałami w codziennej pracy.</w:t>
      </w:r>
    </w:p>
    <w:p w14:paraId="60F3DC4A" w14:textId="24B50656" w:rsidR="00F77AE1" w:rsidRDefault="00F77AE1" w:rsidP="00F77AE1">
      <w:pPr>
        <w:jc w:val="both"/>
      </w:pPr>
      <w:r w:rsidRPr="00166634">
        <w:rPr>
          <w:u w:val="single"/>
        </w:rPr>
        <w:t>Dla kogo:</w:t>
      </w:r>
      <w:r>
        <w:t xml:space="preserve"> </w:t>
      </w:r>
      <w:r w:rsidRPr="00F77AE1">
        <w:t>Dla pracowników/czek i zespołów każdego szczebla organizacji – dyrekcji, kadry kierowniczej oraz wszystkich pracowników/czek.</w:t>
      </w:r>
    </w:p>
    <w:p w14:paraId="00126539" w14:textId="1FF22988" w:rsidR="00F77AE1" w:rsidRDefault="00F77AE1" w:rsidP="00F77AE1">
      <w:pPr>
        <w:jc w:val="both"/>
      </w:pPr>
      <w:r w:rsidRPr="00166634">
        <w:rPr>
          <w:u w:val="single"/>
        </w:rPr>
        <w:t>Zakres czasowy:</w:t>
      </w:r>
      <w:r>
        <w:t xml:space="preserve"> 8 h w wersji stacjonarnej lub online</w:t>
      </w:r>
    </w:p>
    <w:p w14:paraId="1CD5ABC7" w14:textId="5CC1E331" w:rsidR="00F77AE1" w:rsidRPr="00166634" w:rsidRDefault="00F77AE1" w:rsidP="00F77AE1">
      <w:pPr>
        <w:jc w:val="both"/>
        <w:rPr>
          <w:b/>
          <w:bCs/>
        </w:rPr>
      </w:pPr>
      <w:r w:rsidRPr="00166634">
        <w:rPr>
          <w:highlight w:val="yellow"/>
        </w:rPr>
        <w:t>Diagnoza potrzeb lokalnych i jej wykorzystywanie w działaniach instytucji kultury</w:t>
      </w:r>
    </w:p>
    <w:p w14:paraId="4C2BC477" w14:textId="77777777" w:rsidR="00F77AE1" w:rsidRPr="00F77AE1" w:rsidRDefault="00F77AE1" w:rsidP="00F77AE1">
      <w:pPr>
        <w:jc w:val="both"/>
      </w:pPr>
      <w:r w:rsidRPr="00F77AE1">
        <w:t>Instytucje kultury pełnią coraz ważniejsze role w lokalnym środowisku, realizują też coraz bardziej różnorodne i złożone działania. Czy jednak znamy naszych odbiorców? Czy wiemy, kim są mieszkańcy najbliżej okolicy? Jakie mają potrzeby? Jak żyją? Jak spędzają czas wolny? Jakie potencjały w nich drzemią? Bez realizacji diagnozy lokalnej trudno jest stworzyć ofertę dostosowaną do potrzeb lokalnej społeczności i skuteczniej pozyskiwać nowych odbiorców.</w:t>
      </w:r>
    </w:p>
    <w:p w14:paraId="461CD489" w14:textId="77777777" w:rsidR="00F77AE1" w:rsidRPr="00166634" w:rsidRDefault="00F77AE1" w:rsidP="00F77AE1">
      <w:pPr>
        <w:jc w:val="both"/>
        <w:rPr>
          <w:u w:val="single"/>
        </w:rPr>
      </w:pPr>
      <w:r w:rsidRPr="00166634">
        <w:rPr>
          <w:u w:val="single"/>
        </w:rPr>
        <w:t>Co zyskasz dzięki szkoleniu?</w:t>
      </w:r>
    </w:p>
    <w:p w14:paraId="5B12544C" w14:textId="2B492190" w:rsidR="00F77AE1" w:rsidRPr="00F77AE1" w:rsidRDefault="00F77AE1" w:rsidP="00166634">
      <w:pPr>
        <w:pStyle w:val="Akapitzlist"/>
        <w:numPr>
          <w:ilvl w:val="0"/>
          <w:numId w:val="15"/>
        </w:numPr>
        <w:jc w:val="both"/>
      </w:pPr>
      <w:r w:rsidRPr="00F77AE1">
        <w:t>Nauczysz się korzystać z już dostępnych danych.</w:t>
      </w:r>
    </w:p>
    <w:p w14:paraId="6938E137" w14:textId="6B0B9DEA" w:rsidR="00F77AE1" w:rsidRPr="00F77AE1" w:rsidRDefault="00F77AE1" w:rsidP="00166634">
      <w:pPr>
        <w:pStyle w:val="Akapitzlist"/>
        <w:numPr>
          <w:ilvl w:val="0"/>
          <w:numId w:val="15"/>
        </w:numPr>
        <w:jc w:val="both"/>
      </w:pPr>
      <w:r w:rsidRPr="00F77AE1">
        <w:t>Poznasz metody ewaluacji efektów przeprowadzonej analizy.</w:t>
      </w:r>
    </w:p>
    <w:p w14:paraId="4624F39D" w14:textId="065A2AE3" w:rsidR="00F77AE1" w:rsidRPr="00F77AE1" w:rsidRDefault="00F77AE1" w:rsidP="00166634">
      <w:pPr>
        <w:pStyle w:val="Akapitzlist"/>
        <w:numPr>
          <w:ilvl w:val="0"/>
          <w:numId w:val="15"/>
        </w:numPr>
        <w:jc w:val="both"/>
      </w:pPr>
      <w:r w:rsidRPr="00F77AE1">
        <w:t>Zdobędziesz narzędzia konieczne do mapowania liderów.</w:t>
      </w:r>
    </w:p>
    <w:p w14:paraId="12A2B8D0" w14:textId="5325C05D" w:rsidR="00F77AE1" w:rsidRPr="00F77AE1" w:rsidRDefault="00F77AE1" w:rsidP="00166634">
      <w:pPr>
        <w:pStyle w:val="Akapitzlist"/>
        <w:numPr>
          <w:ilvl w:val="0"/>
          <w:numId w:val="15"/>
        </w:numPr>
        <w:jc w:val="both"/>
      </w:pPr>
      <w:r w:rsidRPr="00F77AE1">
        <w:t>Nauczysz się tworzyć segmentację mieszkańców oraz odbiorców oferty.</w:t>
      </w:r>
    </w:p>
    <w:p w14:paraId="0798B0D3" w14:textId="28904EE7" w:rsidR="00F77AE1" w:rsidRPr="00F77AE1" w:rsidRDefault="00F77AE1" w:rsidP="00166634">
      <w:pPr>
        <w:pStyle w:val="Akapitzlist"/>
        <w:numPr>
          <w:ilvl w:val="0"/>
          <w:numId w:val="15"/>
        </w:numPr>
        <w:jc w:val="both"/>
      </w:pPr>
      <w:r w:rsidRPr="00F77AE1">
        <w:t>Poznasz metody tworzenia mapy zasobów.</w:t>
      </w:r>
    </w:p>
    <w:p w14:paraId="07C4370B" w14:textId="7435CABE" w:rsidR="00F77AE1" w:rsidRPr="00F77AE1" w:rsidRDefault="00F77AE1" w:rsidP="00166634">
      <w:pPr>
        <w:pStyle w:val="Akapitzlist"/>
        <w:numPr>
          <w:ilvl w:val="0"/>
          <w:numId w:val="15"/>
        </w:numPr>
        <w:jc w:val="both"/>
      </w:pPr>
      <w:r w:rsidRPr="00F77AE1">
        <w:t>Dowiesz się, jak opracowywać samodzielnie proste narzędzia badawcze.</w:t>
      </w:r>
    </w:p>
    <w:p w14:paraId="0EA89DF8" w14:textId="5515D21A" w:rsidR="00F77AE1" w:rsidRPr="00F77AE1" w:rsidRDefault="00F77AE1" w:rsidP="00F77AE1">
      <w:pPr>
        <w:jc w:val="both"/>
      </w:pPr>
      <w:r w:rsidRPr="00166634">
        <w:rPr>
          <w:u w:val="single"/>
        </w:rPr>
        <w:lastRenderedPageBreak/>
        <w:t>Dla kogo</w:t>
      </w:r>
      <w:r w:rsidR="00166634" w:rsidRPr="00166634">
        <w:rPr>
          <w:u w:val="single"/>
        </w:rPr>
        <w:t>:</w:t>
      </w:r>
      <w:r w:rsidR="00166634">
        <w:t xml:space="preserve"> </w:t>
      </w:r>
      <w:r w:rsidRPr="00F77AE1">
        <w:t xml:space="preserve">Dla pracowników/czek instytucji kultury, ale również organizacji pozarządowych działających w obszarze kultury, którzy swoje działania chcą oprzeć o wiedzę na temat lokalnej społeczności, jej problemów i zasobów. </w:t>
      </w:r>
    </w:p>
    <w:p w14:paraId="05CD1008" w14:textId="15F12608" w:rsidR="00F77AE1" w:rsidRPr="00F77AE1" w:rsidRDefault="00F77AE1" w:rsidP="00F77AE1">
      <w:pPr>
        <w:jc w:val="both"/>
      </w:pPr>
      <w:r w:rsidRPr="00166634">
        <w:rPr>
          <w:u w:val="single"/>
        </w:rPr>
        <w:t>Zakres czasowy</w:t>
      </w:r>
      <w:r w:rsidR="00166634" w:rsidRPr="00166634">
        <w:rPr>
          <w:u w:val="single"/>
        </w:rPr>
        <w:t>:</w:t>
      </w:r>
      <w:r w:rsidR="00166634">
        <w:t xml:space="preserve"> </w:t>
      </w:r>
      <w:r w:rsidRPr="00F77AE1">
        <w:t>8 h w wersji stacjonarnej lub online</w:t>
      </w:r>
    </w:p>
    <w:p w14:paraId="62E1167A" w14:textId="77777777" w:rsidR="00F77AE1" w:rsidRPr="00166634" w:rsidRDefault="00F77AE1" w:rsidP="00F77AE1">
      <w:pPr>
        <w:jc w:val="both"/>
        <w:rPr>
          <w:b/>
          <w:bCs/>
        </w:rPr>
      </w:pPr>
      <w:r w:rsidRPr="00166634">
        <w:rPr>
          <w:b/>
          <w:bCs/>
          <w:highlight w:val="yellow"/>
        </w:rPr>
        <w:t>Jak przeprowadzić badania w oparciu o własne zasoby</w:t>
      </w:r>
    </w:p>
    <w:p w14:paraId="70283A62" w14:textId="77777777" w:rsidR="00F77AE1" w:rsidRPr="00F77AE1" w:rsidRDefault="00F77AE1" w:rsidP="00F77AE1">
      <w:pPr>
        <w:jc w:val="both"/>
      </w:pPr>
      <w:r w:rsidRPr="00F77AE1">
        <w:t>Wiedza o otoczeniu naszej instytucji kultury czy organizacji, o faktycznych i/lub potencjalnych odbiorcach staje się coraz bardziej potrzebna w codziennej działalności w sektorze kultury. Nie trzeba być profesjonalnym badaczem, żeby badać swoich odbiorców i stworzyć lokalną diagnozę. Nie trzeba zatrudniać zewnętrznych ekspertów, żeby stworzyć proste i skuteczne narzędzia badawcze. Dobrze przeprowadzone badania przydają się zarówno w bieżącej pracy osób odpowiedzialnych za promocję, marketing, rozwój publiczności czy pozyskiwanie funduszy, jak również w strategicznym myśleniu o rozwoju instytucji kultury czy organizacji.</w:t>
      </w:r>
    </w:p>
    <w:p w14:paraId="5254A94D" w14:textId="77777777" w:rsidR="00F77AE1" w:rsidRPr="00166634" w:rsidRDefault="00F77AE1" w:rsidP="00F77AE1">
      <w:pPr>
        <w:jc w:val="both"/>
        <w:rPr>
          <w:u w:val="single"/>
        </w:rPr>
      </w:pPr>
      <w:r w:rsidRPr="00166634">
        <w:rPr>
          <w:u w:val="single"/>
        </w:rPr>
        <w:t>Dzięki szkoleniu dowiesz się:</w:t>
      </w:r>
    </w:p>
    <w:p w14:paraId="14EFD7CD" w14:textId="6E4160F3" w:rsidR="00F77AE1" w:rsidRPr="00F77AE1" w:rsidRDefault="00F77AE1" w:rsidP="00166634">
      <w:pPr>
        <w:pStyle w:val="Akapitzlist"/>
        <w:numPr>
          <w:ilvl w:val="0"/>
          <w:numId w:val="15"/>
        </w:numPr>
        <w:jc w:val="both"/>
      </w:pPr>
      <w:r w:rsidRPr="00F77AE1">
        <w:t>Czym jest diagnoza lokalna i kiedy warto ją realizować.</w:t>
      </w:r>
    </w:p>
    <w:p w14:paraId="50368B5E" w14:textId="0678DCCB" w:rsidR="00F77AE1" w:rsidRPr="00F77AE1" w:rsidRDefault="00F77AE1" w:rsidP="00166634">
      <w:pPr>
        <w:pStyle w:val="Akapitzlist"/>
        <w:numPr>
          <w:ilvl w:val="0"/>
          <w:numId w:val="15"/>
        </w:numPr>
        <w:jc w:val="both"/>
      </w:pPr>
      <w:r w:rsidRPr="00F77AE1">
        <w:t>Jak jesteśmy postrzegani.</w:t>
      </w:r>
    </w:p>
    <w:p w14:paraId="578D8251" w14:textId="17F60682" w:rsidR="00F77AE1" w:rsidRPr="00F77AE1" w:rsidRDefault="00F77AE1" w:rsidP="00166634">
      <w:pPr>
        <w:pStyle w:val="Akapitzlist"/>
        <w:numPr>
          <w:ilvl w:val="0"/>
          <w:numId w:val="15"/>
        </w:numPr>
        <w:jc w:val="both"/>
      </w:pPr>
      <w:r w:rsidRPr="00F77AE1">
        <w:t>Kto może skorzystać z oferty w przyszłości.</w:t>
      </w:r>
    </w:p>
    <w:p w14:paraId="6ACD5037" w14:textId="2E4414AB" w:rsidR="00F77AE1" w:rsidRPr="00F77AE1" w:rsidRDefault="00F77AE1" w:rsidP="00166634">
      <w:pPr>
        <w:pStyle w:val="Akapitzlist"/>
        <w:numPr>
          <w:ilvl w:val="0"/>
          <w:numId w:val="15"/>
        </w:numPr>
        <w:jc w:val="both"/>
      </w:pPr>
      <w:r w:rsidRPr="00F77AE1">
        <w:t>Kto skorzystał z twoich działań/oferty.</w:t>
      </w:r>
    </w:p>
    <w:p w14:paraId="618B324F" w14:textId="1E0BBCA8" w:rsidR="00F77AE1" w:rsidRPr="00F77AE1" w:rsidRDefault="00F77AE1" w:rsidP="00166634">
      <w:pPr>
        <w:pStyle w:val="Akapitzlist"/>
        <w:numPr>
          <w:ilvl w:val="0"/>
          <w:numId w:val="15"/>
        </w:numPr>
        <w:jc w:val="both"/>
      </w:pPr>
      <w:r w:rsidRPr="00F77AE1">
        <w:t>Jakimi metodami pracować.</w:t>
      </w:r>
    </w:p>
    <w:p w14:paraId="3415E2EE" w14:textId="28F90182" w:rsidR="00F77AE1" w:rsidRPr="00F77AE1" w:rsidRDefault="00F77AE1" w:rsidP="00166634">
      <w:pPr>
        <w:pStyle w:val="Akapitzlist"/>
        <w:numPr>
          <w:ilvl w:val="0"/>
          <w:numId w:val="15"/>
        </w:numPr>
        <w:jc w:val="both"/>
      </w:pPr>
      <w:r w:rsidRPr="00F77AE1">
        <w:t>Jakimi danymi dysponuje instytucja/organizacja i w jaki sposób można je wykorzystać do pracy nad diagnozą.</w:t>
      </w:r>
    </w:p>
    <w:p w14:paraId="5B1958FA" w14:textId="3D0E8C3A" w:rsidR="00F77AE1" w:rsidRPr="00F77AE1" w:rsidRDefault="00F77AE1" w:rsidP="00F77AE1">
      <w:pPr>
        <w:jc w:val="both"/>
      </w:pPr>
      <w:r w:rsidRPr="00166634">
        <w:rPr>
          <w:u w:val="single"/>
        </w:rPr>
        <w:t>Dla kogo</w:t>
      </w:r>
      <w:r w:rsidR="00166634" w:rsidRPr="00166634">
        <w:rPr>
          <w:u w:val="single"/>
        </w:rPr>
        <w:t>:</w:t>
      </w:r>
      <w:r w:rsidR="00166634">
        <w:t xml:space="preserve"> </w:t>
      </w:r>
      <w:r w:rsidRPr="00F77AE1">
        <w:t>Dla pracowników i pracowniczek instytucji kultury, ale również organizacji pozarządowych działających w obszarze kultury, w szczególności dla działów promocji i marketingu, koordynatorów/</w:t>
      </w:r>
      <w:proofErr w:type="spellStart"/>
      <w:r w:rsidRPr="00F77AE1">
        <w:t>ek</w:t>
      </w:r>
      <w:proofErr w:type="spellEnd"/>
      <w:r w:rsidRPr="00F77AE1">
        <w:t xml:space="preserve"> projektów oraz kadry kierowniczej. </w:t>
      </w:r>
    </w:p>
    <w:p w14:paraId="5DB778B0" w14:textId="71E3D805" w:rsidR="00F77AE1" w:rsidRPr="00F77AE1" w:rsidRDefault="00F77AE1" w:rsidP="00F77AE1">
      <w:pPr>
        <w:jc w:val="both"/>
      </w:pPr>
      <w:r w:rsidRPr="00166634">
        <w:rPr>
          <w:u w:val="single"/>
        </w:rPr>
        <w:t>Zakres czasowy</w:t>
      </w:r>
      <w:r w:rsidR="00166634" w:rsidRPr="00166634">
        <w:rPr>
          <w:u w:val="single"/>
        </w:rPr>
        <w:t>:</w:t>
      </w:r>
      <w:r w:rsidR="00166634">
        <w:t xml:space="preserve"> </w:t>
      </w:r>
      <w:r w:rsidRPr="00F77AE1">
        <w:t>8 h w wersji stacjonarnej lub online</w:t>
      </w:r>
    </w:p>
    <w:p w14:paraId="5E4E70E4" w14:textId="77777777" w:rsidR="00F77AE1" w:rsidRPr="00166634" w:rsidRDefault="00F77AE1" w:rsidP="00F77AE1">
      <w:pPr>
        <w:jc w:val="both"/>
        <w:rPr>
          <w:b/>
          <w:bCs/>
        </w:rPr>
      </w:pPr>
      <w:r w:rsidRPr="00166634">
        <w:rPr>
          <w:highlight w:val="yellow"/>
        </w:rPr>
        <w:t>Badania odbiorców i uczestnictwa w instytucjach kultury</w:t>
      </w:r>
    </w:p>
    <w:p w14:paraId="024DC202" w14:textId="77777777" w:rsidR="00F77AE1" w:rsidRPr="00F77AE1" w:rsidRDefault="00F77AE1" w:rsidP="00F77AE1">
      <w:pPr>
        <w:jc w:val="both"/>
      </w:pPr>
      <w:r w:rsidRPr="00F77AE1">
        <w:t>Chcesz dowiedzieć się więcej na temat własnych odbiorców: kim są, jakie są ich potrzeby,  zainteresowania kulturalne, w jaki sposób spędzają czas wolny, z jakiej oferty kulturalnej korzystają najczęściej, jak postrzegają twoją instytucję itp.? Te warsztaty pozwolą ci poznać metody badań odbiorców i odbiorczynie instytucji kultury oraz wydarzeń kulturalnych.</w:t>
      </w:r>
    </w:p>
    <w:p w14:paraId="7C187EC5" w14:textId="77777777" w:rsidR="00F77AE1" w:rsidRPr="00166634" w:rsidRDefault="00F77AE1" w:rsidP="00F77AE1">
      <w:pPr>
        <w:jc w:val="both"/>
        <w:rPr>
          <w:b/>
          <w:bCs/>
        </w:rPr>
      </w:pPr>
      <w:r w:rsidRPr="00166634">
        <w:rPr>
          <w:b/>
          <w:bCs/>
          <w:highlight w:val="yellow"/>
        </w:rPr>
        <w:t>Co zyskasz dzięki szkoleniu?</w:t>
      </w:r>
    </w:p>
    <w:p w14:paraId="52C446AD" w14:textId="086BF3A6" w:rsidR="00F77AE1" w:rsidRPr="00F77AE1" w:rsidRDefault="00F77AE1" w:rsidP="00166634">
      <w:pPr>
        <w:pStyle w:val="Akapitzlist"/>
        <w:numPr>
          <w:ilvl w:val="0"/>
          <w:numId w:val="15"/>
        </w:numPr>
        <w:jc w:val="both"/>
      </w:pPr>
      <w:r w:rsidRPr="00F77AE1">
        <w:t>Dowiesz się, jak zaplanować projekt badawczy.</w:t>
      </w:r>
    </w:p>
    <w:p w14:paraId="4ED83609" w14:textId="28A80364" w:rsidR="00F77AE1" w:rsidRPr="00F77AE1" w:rsidRDefault="00F77AE1" w:rsidP="00166634">
      <w:pPr>
        <w:pStyle w:val="Akapitzlist"/>
        <w:numPr>
          <w:ilvl w:val="0"/>
          <w:numId w:val="15"/>
        </w:numPr>
        <w:jc w:val="both"/>
      </w:pPr>
      <w:r w:rsidRPr="00F77AE1">
        <w:t>Poznasz narzędzia badanie marki.</w:t>
      </w:r>
    </w:p>
    <w:p w14:paraId="579DD348" w14:textId="1344AC30" w:rsidR="00F77AE1" w:rsidRPr="00F77AE1" w:rsidRDefault="00F77AE1" w:rsidP="00166634">
      <w:pPr>
        <w:pStyle w:val="Akapitzlist"/>
        <w:numPr>
          <w:ilvl w:val="0"/>
          <w:numId w:val="15"/>
        </w:numPr>
        <w:jc w:val="both"/>
      </w:pPr>
      <w:r w:rsidRPr="00F77AE1">
        <w:t>Dowiesz się, jak przeprowadzić diagnozę potrzeb odbiorców.</w:t>
      </w:r>
    </w:p>
    <w:p w14:paraId="5CBF4D18" w14:textId="708233CA" w:rsidR="00F77AE1" w:rsidRPr="00F77AE1" w:rsidRDefault="00F77AE1" w:rsidP="00166634">
      <w:pPr>
        <w:pStyle w:val="Akapitzlist"/>
        <w:numPr>
          <w:ilvl w:val="0"/>
          <w:numId w:val="15"/>
        </w:numPr>
        <w:jc w:val="both"/>
      </w:pPr>
      <w:r w:rsidRPr="00F77AE1">
        <w:t>Nauczysz się metod mapowanie odbiorców.</w:t>
      </w:r>
    </w:p>
    <w:p w14:paraId="31FD66B0" w14:textId="109E6D80" w:rsidR="00F77AE1" w:rsidRPr="00F77AE1" w:rsidRDefault="00F77AE1" w:rsidP="00166634">
      <w:pPr>
        <w:pStyle w:val="Akapitzlist"/>
        <w:numPr>
          <w:ilvl w:val="0"/>
          <w:numId w:val="15"/>
        </w:numPr>
        <w:jc w:val="both"/>
      </w:pPr>
      <w:r w:rsidRPr="00F77AE1">
        <w:t>Dowiesz się, jak współpracować z instytucjami badawczymi.</w:t>
      </w:r>
    </w:p>
    <w:p w14:paraId="61594707" w14:textId="0269123A" w:rsidR="00F77AE1" w:rsidRPr="00F77AE1" w:rsidRDefault="00F77AE1" w:rsidP="00166634">
      <w:pPr>
        <w:pStyle w:val="Akapitzlist"/>
        <w:numPr>
          <w:ilvl w:val="0"/>
          <w:numId w:val="15"/>
        </w:numPr>
        <w:jc w:val="both"/>
      </w:pPr>
      <w:r w:rsidRPr="00F77AE1">
        <w:t>Poznasz zasady tworzenia narzędzi badawczych.</w:t>
      </w:r>
    </w:p>
    <w:p w14:paraId="50A4B036" w14:textId="7C190A94" w:rsidR="00F77AE1" w:rsidRPr="00F77AE1" w:rsidRDefault="00F77AE1" w:rsidP="00F77AE1">
      <w:pPr>
        <w:jc w:val="both"/>
      </w:pPr>
      <w:r w:rsidRPr="00166634">
        <w:rPr>
          <w:u w:val="single"/>
        </w:rPr>
        <w:t>Dla kogo</w:t>
      </w:r>
      <w:r w:rsidR="00166634" w:rsidRPr="00166634">
        <w:rPr>
          <w:u w:val="single"/>
        </w:rPr>
        <w:t>:</w:t>
      </w:r>
      <w:r w:rsidR="00166634">
        <w:t xml:space="preserve"> </w:t>
      </w:r>
      <w:r w:rsidRPr="00F77AE1">
        <w:t>Dla pracowników i pracowniczek instytucji kultury, ale również organizacji pozarządowych działających w obszarze kultury, w szczególności dla działów promocji i marketingu oraz kadry kierowniczej.</w:t>
      </w:r>
    </w:p>
    <w:p w14:paraId="48308F79" w14:textId="30AD3673" w:rsidR="00F77AE1" w:rsidRPr="00F77AE1" w:rsidRDefault="00F77AE1" w:rsidP="00F77AE1">
      <w:pPr>
        <w:jc w:val="both"/>
      </w:pPr>
      <w:r w:rsidRPr="00166634">
        <w:rPr>
          <w:b/>
          <w:bCs/>
        </w:rPr>
        <w:t>Zakres czasowy</w:t>
      </w:r>
      <w:r w:rsidR="00166634" w:rsidRPr="00166634">
        <w:rPr>
          <w:b/>
          <w:bCs/>
        </w:rPr>
        <w:t>:</w:t>
      </w:r>
      <w:r w:rsidR="00166634">
        <w:t xml:space="preserve"> </w:t>
      </w:r>
      <w:r w:rsidRPr="00F77AE1">
        <w:t>8 h w wersji stacjonarnej lub online</w:t>
      </w:r>
    </w:p>
    <w:p w14:paraId="47703922" w14:textId="77777777" w:rsidR="00F77AE1" w:rsidRPr="00166634" w:rsidRDefault="00F77AE1" w:rsidP="00F77AE1">
      <w:pPr>
        <w:jc w:val="both"/>
        <w:rPr>
          <w:b/>
          <w:bCs/>
        </w:rPr>
      </w:pPr>
      <w:r w:rsidRPr="00166634">
        <w:rPr>
          <w:highlight w:val="yellow"/>
        </w:rPr>
        <w:lastRenderedPageBreak/>
        <w:t>Polityki kulturalne i strategie rozwoju kultury dla samorządów</w:t>
      </w:r>
    </w:p>
    <w:p w14:paraId="374CB880" w14:textId="77777777" w:rsidR="00F77AE1" w:rsidRPr="00F77AE1" w:rsidRDefault="00F77AE1" w:rsidP="00F77AE1">
      <w:pPr>
        <w:jc w:val="both"/>
      </w:pPr>
      <w:r w:rsidRPr="00F77AE1">
        <w:t>W twojej miejscowości brakuje całościowego, długofalowego myślenia o kulturze? Czujesz, że działania są niespójne, realizowane ad hoc, a zasoby instytucji nie w pełni wykorzystywane? Z tego szkolenia dowiesz się, jak stworzyć lokalne polityki kulturalne i strategie rozwoju kultury.</w:t>
      </w:r>
    </w:p>
    <w:p w14:paraId="154ED69A" w14:textId="77777777" w:rsidR="00F77AE1" w:rsidRPr="0031563E" w:rsidRDefault="00F77AE1" w:rsidP="00F77AE1">
      <w:pPr>
        <w:jc w:val="both"/>
        <w:rPr>
          <w:u w:val="single"/>
        </w:rPr>
      </w:pPr>
      <w:r w:rsidRPr="0031563E">
        <w:rPr>
          <w:u w:val="single"/>
        </w:rPr>
        <w:t>Dzięki szkoleniu:</w:t>
      </w:r>
    </w:p>
    <w:p w14:paraId="0C8B8C18" w14:textId="7C3FD864" w:rsidR="00F77AE1" w:rsidRPr="00F77AE1" w:rsidRDefault="00F77AE1" w:rsidP="00166634">
      <w:pPr>
        <w:pStyle w:val="Akapitzlist"/>
        <w:numPr>
          <w:ilvl w:val="0"/>
          <w:numId w:val="15"/>
        </w:numPr>
        <w:jc w:val="both"/>
      </w:pPr>
      <w:r w:rsidRPr="00F77AE1">
        <w:t>Dowiesz się, jak przygotować proces strategiczny w swojej gminie.</w:t>
      </w:r>
    </w:p>
    <w:p w14:paraId="608A2665" w14:textId="13C43715" w:rsidR="00F77AE1" w:rsidRPr="00F77AE1" w:rsidRDefault="00F77AE1" w:rsidP="00166634">
      <w:pPr>
        <w:pStyle w:val="Akapitzlist"/>
        <w:numPr>
          <w:ilvl w:val="0"/>
          <w:numId w:val="15"/>
        </w:numPr>
        <w:jc w:val="both"/>
      </w:pPr>
      <w:r w:rsidRPr="00F77AE1">
        <w:t>Poznasz zasady tworzenia dokumentu strategicznego.</w:t>
      </w:r>
    </w:p>
    <w:p w14:paraId="2EEFDAF1" w14:textId="0ABBF6CD" w:rsidR="00F77AE1" w:rsidRPr="00F77AE1" w:rsidRDefault="00F77AE1" w:rsidP="00166634">
      <w:pPr>
        <w:pStyle w:val="Akapitzlist"/>
        <w:numPr>
          <w:ilvl w:val="0"/>
          <w:numId w:val="15"/>
        </w:numPr>
        <w:jc w:val="both"/>
      </w:pPr>
      <w:r w:rsidRPr="00F77AE1">
        <w:t>Dowiesz się, jak zaangażować lokalne zasoby do współpracy przy strategii.</w:t>
      </w:r>
    </w:p>
    <w:p w14:paraId="42AF18C2" w14:textId="782B52AD" w:rsidR="00F77AE1" w:rsidRPr="00F77AE1" w:rsidRDefault="00F77AE1" w:rsidP="00166634">
      <w:pPr>
        <w:pStyle w:val="Akapitzlist"/>
        <w:numPr>
          <w:ilvl w:val="0"/>
          <w:numId w:val="15"/>
        </w:numPr>
        <w:jc w:val="both"/>
      </w:pPr>
      <w:r w:rsidRPr="00F77AE1">
        <w:t>Poznasz sposoby przeprowadzania diagnozy lokalnej na potrzeby tworzenia strategii.</w:t>
      </w:r>
    </w:p>
    <w:p w14:paraId="37770CAA" w14:textId="2C216E77" w:rsidR="00F77AE1" w:rsidRPr="00F77AE1" w:rsidRDefault="00F77AE1" w:rsidP="00F77AE1">
      <w:pPr>
        <w:jc w:val="both"/>
      </w:pPr>
      <w:r w:rsidRPr="0031563E">
        <w:rPr>
          <w:u w:val="single"/>
        </w:rPr>
        <w:t>Dla kogo</w:t>
      </w:r>
      <w:r w:rsidR="00166634" w:rsidRPr="0031563E">
        <w:rPr>
          <w:u w:val="single"/>
        </w:rPr>
        <w:t>:</w:t>
      </w:r>
      <w:r w:rsidR="00166634">
        <w:t xml:space="preserve"> </w:t>
      </w:r>
      <w:r w:rsidRPr="00F77AE1">
        <w:t>Dla samorządowców, polityków, lokalnych liderów, pracowników instytucji kultury, ale również organizacji pozarządowych działających w obszarze kultury, w szczególności kadry kierowniczej.</w:t>
      </w:r>
    </w:p>
    <w:p w14:paraId="0A01916D" w14:textId="05151051" w:rsidR="00F77AE1" w:rsidRPr="00F77AE1" w:rsidRDefault="00F77AE1" w:rsidP="00F77AE1">
      <w:pPr>
        <w:jc w:val="both"/>
      </w:pPr>
      <w:r w:rsidRPr="0031563E">
        <w:rPr>
          <w:u w:val="single"/>
        </w:rPr>
        <w:t>Zakres czasowy</w:t>
      </w:r>
      <w:r w:rsidR="00166634" w:rsidRPr="0031563E">
        <w:rPr>
          <w:u w:val="single"/>
        </w:rPr>
        <w:t>:</w:t>
      </w:r>
      <w:r w:rsidR="00166634">
        <w:t xml:space="preserve"> </w:t>
      </w:r>
      <w:r w:rsidRPr="00F77AE1">
        <w:t>8 h w wersji stacjonarnej lub online</w:t>
      </w:r>
    </w:p>
    <w:p w14:paraId="6CC2E391" w14:textId="77777777" w:rsidR="00F77AE1" w:rsidRPr="0031563E" w:rsidRDefault="00F77AE1" w:rsidP="00F77AE1">
      <w:pPr>
        <w:jc w:val="both"/>
        <w:rPr>
          <w:b/>
          <w:bCs/>
        </w:rPr>
      </w:pPr>
      <w:r w:rsidRPr="0031563E">
        <w:rPr>
          <w:b/>
          <w:bCs/>
          <w:highlight w:val="yellow"/>
        </w:rPr>
        <w:t>Środki na kulturę – myślenie projektowe</w:t>
      </w:r>
    </w:p>
    <w:p w14:paraId="0BA1357A" w14:textId="77777777" w:rsidR="00F77AE1" w:rsidRPr="00F77AE1" w:rsidRDefault="00F77AE1" w:rsidP="00F77AE1">
      <w:pPr>
        <w:jc w:val="both"/>
      </w:pPr>
      <w:r w:rsidRPr="00F77AE1">
        <w:t xml:space="preserve">Podstawą dobrego projektu jest dopasowanie go zarówno do priorytetów własnej instytucji, jak i wytycznych danego </w:t>
      </w:r>
      <w:proofErr w:type="spellStart"/>
      <w:r w:rsidRPr="00F77AE1">
        <w:t>grantodawcy</w:t>
      </w:r>
      <w:proofErr w:type="spellEnd"/>
      <w:r w:rsidRPr="00F77AE1">
        <w:t>. Bez analizy i selekcji priorytetów organizacji, bez odniesienie do własnej misji, wizji, strategii organizacji dużo trudniej opracowywać projekty, w szczególności pod kątem pozyskania funduszy zewnętrznych.</w:t>
      </w:r>
    </w:p>
    <w:p w14:paraId="428D5047" w14:textId="77777777" w:rsidR="00F77AE1" w:rsidRPr="0031563E" w:rsidRDefault="00F77AE1" w:rsidP="00F77AE1">
      <w:pPr>
        <w:jc w:val="both"/>
        <w:rPr>
          <w:u w:val="single"/>
        </w:rPr>
      </w:pPr>
      <w:r w:rsidRPr="0031563E">
        <w:rPr>
          <w:u w:val="single"/>
        </w:rPr>
        <w:t>Dzięki szkoleniu dowiesz się:</w:t>
      </w:r>
    </w:p>
    <w:p w14:paraId="424D8E28" w14:textId="5FE5E12D" w:rsidR="00F77AE1" w:rsidRPr="00F77AE1" w:rsidRDefault="00F77AE1" w:rsidP="0031563E">
      <w:pPr>
        <w:pStyle w:val="Akapitzlist"/>
        <w:numPr>
          <w:ilvl w:val="0"/>
          <w:numId w:val="15"/>
        </w:numPr>
        <w:jc w:val="both"/>
      </w:pPr>
      <w:r w:rsidRPr="00F77AE1">
        <w:t xml:space="preserve">Jak przeprowadzić analizę projektu w kontekście wytycznych </w:t>
      </w:r>
      <w:proofErr w:type="spellStart"/>
      <w:r w:rsidRPr="00F77AE1">
        <w:t>grantodawców</w:t>
      </w:r>
      <w:proofErr w:type="spellEnd"/>
      <w:r w:rsidRPr="00F77AE1">
        <w:t>.</w:t>
      </w:r>
    </w:p>
    <w:p w14:paraId="3453709F" w14:textId="5CC0AEA6" w:rsidR="00F77AE1" w:rsidRPr="00F77AE1" w:rsidRDefault="00F77AE1" w:rsidP="0031563E">
      <w:pPr>
        <w:pStyle w:val="Akapitzlist"/>
        <w:numPr>
          <w:ilvl w:val="0"/>
          <w:numId w:val="15"/>
        </w:numPr>
        <w:jc w:val="both"/>
      </w:pPr>
      <w:r w:rsidRPr="00F77AE1">
        <w:t>Jak i kiedy uwzględnić partnerstwo w projekcie.</w:t>
      </w:r>
    </w:p>
    <w:p w14:paraId="0014404F" w14:textId="6D43C413" w:rsidR="00F77AE1" w:rsidRPr="00F77AE1" w:rsidRDefault="00F77AE1" w:rsidP="0031563E">
      <w:pPr>
        <w:pStyle w:val="Akapitzlist"/>
        <w:numPr>
          <w:ilvl w:val="0"/>
          <w:numId w:val="15"/>
        </w:numPr>
        <w:jc w:val="both"/>
      </w:pPr>
      <w:r w:rsidRPr="00F77AE1">
        <w:t>Jak opisać cele i rezultaty projektu.</w:t>
      </w:r>
    </w:p>
    <w:p w14:paraId="23F3C130" w14:textId="21EDC93C" w:rsidR="00F77AE1" w:rsidRPr="00F77AE1" w:rsidRDefault="00F77AE1" w:rsidP="0031563E">
      <w:pPr>
        <w:pStyle w:val="Akapitzlist"/>
        <w:numPr>
          <w:ilvl w:val="0"/>
          <w:numId w:val="15"/>
        </w:numPr>
        <w:jc w:val="both"/>
      </w:pPr>
      <w:r w:rsidRPr="00F77AE1">
        <w:t xml:space="preserve">Jak dostosować język projektu do specyfiki </w:t>
      </w:r>
      <w:proofErr w:type="spellStart"/>
      <w:r w:rsidRPr="00F77AE1">
        <w:t>grantodawcy</w:t>
      </w:r>
      <w:proofErr w:type="spellEnd"/>
      <w:r w:rsidRPr="00F77AE1">
        <w:t>.</w:t>
      </w:r>
    </w:p>
    <w:p w14:paraId="5947018A" w14:textId="2E39BB42" w:rsidR="00F77AE1" w:rsidRPr="00F77AE1" w:rsidRDefault="00F77AE1" w:rsidP="0031563E">
      <w:pPr>
        <w:pStyle w:val="Akapitzlist"/>
        <w:numPr>
          <w:ilvl w:val="0"/>
          <w:numId w:val="15"/>
        </w:numPr>
        <w:jc w:val="both"/>
      </w:pPr>
      <w:r w:rsidRPr="00F77AE1">
        <w:t>Jak opracować uzasadnienie projektu w oparciu o diagnozę.</w:t>
      </w:r>
    </w:p>
    <w:p w14:paraId="1412EDF7" w14:textId="4AB4F0FB" w:rsidR="00F77AE1" w:rsidRPr="00F77AE1" w:rsidRDefault="00F77AE1" w:rsidP="0031563E">
      <w:pPr>
        <w:pStyle w:val="Akapitzlist"/>
        <w:numPr>
          <w:ilvl w:val="0"/>
          <w:numId w:val="15"/>
        </w:numPr>
        <w:jc w:val="both"/>
      </w:pPr>
      <w:r w:rsidRPr="00F77AE1">
        <w:t>Jak efektywnie czytać regulaminy i ogłoszenia konkursowe w kontekście priorytetów, polityk i celów strategicznych.</w:t>
      </w:r>
    </w:p>
    <w:p w14:paraId="6F7ECC41" w14:textId="7B19886E" w:rsidR="00F77AE1" w:rsidRPr="00F77AE1" w:rsidRDefault="00F77AE1" w:rsidP="00F77AE1">
      <w:pPr>
        <w:jc w:val="both"/>
      </w:pPr>
      <w:r w:rsidRPr="0031563E">
        <w:rPr>
          <w:u w:val="single"/>
        </w:rPr>
        <w:t>Dla kogo</w:t>
      </w:r>
      <w:r w:rsidR="0031563E" w:rsidRPr="0031563E">
        <w:rPr>
          <w:u w:val="single"/>
        </w:rPr>
        <w:t>:</w:t>
      </w:r>
      <w:r w:rsidR="0031563E">
        <w:t xml:space="preserve"> </w:t>
      </w:r>
      <w:r w:rsidRPr="00F77AE1">
        <w:t xml:space="preserve">Dla pracowników/czek instytucji kultury i organizacji pozarządowych działających w obszarze kultury, odpowiedzialnych za zarządzanie projektami oraz pozyskiwanie funduszy zewnętrznych. </w:t>
      </w:r>
    </w:p>
    <w:p w14:paraId="2CE66144" w14:textId="2A324B91" w:rsidR="00F77AE1" w:rsidRPr="00F77AE1" w:rsidRDefault="00F77AE1" w:rsidP="00F77AE1">
      <w:pPr>
        <w:jc w:val="both"/>
      </w:pPr>
      <w:r w:rsidRPr="0031563E">
        <w:rPr>
          <w:u w:val="single"/>
        </w:rPr>
        <w:t>Zakres czasowy</w:t>
      </w:r>
      <w:r w:rsidR="0031563E" w:rsidRPr="0031563E">
        <w:rPr>
          <w:u w:val="single"/>
        </w:rPr>
        <w:t>:</w:t>
      </w:r>
      <w:r w:rsidR="0031563E">
        <w:t xml:space="preserve"> </w:t>
      </w:r>
      <w:r w:rsidRPr="00F77AE1">
        <w:t>8 h w wersji stacjonarnej lub online</w:t>
      </w:r>
    </w:p>
    <w:p w14:paraId="0ECFA6F9" w14:textId="77777777" w:rsidR="00F77AE1" w:rsidRPr="0031563E" w:rsidRDefault="00F77AE1" w:rsidP="00F77AE1">
      <w:pPr>
        <w:jc w:val="both"/>
        <w:rPr>
          <w:b/>
          <w:bCs/>
        </w:rPr>
      </w:pPr>
      <w:r w:rsidRPr="0031563E">
        <w:rPr>
          <w:b/>
          <w:bCs/>
          <w:highlight w:val="yellow"/>
        </w:rPr>
        <w:t>Od pomysłu do projektu – jak skutecznie pozyskiwać fundusze na projekty w obszarze kultury</w:t>
      </w:r>
    </w:p>
    <w:p w14:paraId="4F45457E" w14:textId="77777777" w:rsidR="00F77AE1" w:rsidRPr="00F77AE1" w:rsidRDefault="00F77AE1" w:rsidP="00F77AE1">
      <w:pPr>
        <w:jc w:val="both"/>
      </w:pPr>
      <w:r w:rsidRPr="00F77AE1">
        <w:t xml:space="preserve">Koncepcja szkolenia zakłada szerokie podejście do tematu finansowania projektów kulturalnych. Zastosowany model uwzględnia zarówno wstęp do tematyki </w:t>
      </w:r>
      <w:proofErr w:type="spellStart"/>
      <w:r w:rsidRPr="00F77AE1">
        <w:t>fundraisingu</w:t>
      </w:r>
      <w:proofErr w:type="spellEnd"/>
      <w:r w:rsidRPr="00F77AE1">
        <w:t xml:space="preserve">, jak również szczegółowe informacje dotyczące pozyskiwania środków na projekty kulturalne z </w:t>
      </w:r>
      <w:proofErr w:type="spellStart"/>
      <w:r w:rsidRPr="00F77AE1">
        <w:t>MKDNiS</w:t>
      </w:r>
      <w:proofErr w:type="spellEnd"/>
      <w:r w:rsidRPr="00F77AE1">
        <w:t xml:space="preserve">, NCK i innych instytucji </w:t>
      </w:r>
      <w:proofErr w:type="spellStart"/>
      <w:r w:rsidRPr="00F77AE1">
        <w:t>grantodawczych</w:t>
      </w:r>
      <w:proofErr w:type="spellEnd"/>
      <w:r w:rsidRPr="00F77AE1">
        <w:t>. W ramach szkolenia prezentowane będą dobre praktyki z obszaru kultury pozyskiwania środków, w tym przykłady projektów, które dostały dofinansowanie.</w:t>
      </w:r>
    </w:p>
    <w:p w14:paraId="2F87E4F7" w14:textId="77777777" w:rsidR="00F77AE1" w:rsidRPr="0031563E" w:rsidRDefault="00F77AE1" w:rsidP="00F77AE1">
      <w:pPr>
        <w:jc w:val="both"/>
        <w:rPr>
          <w:b/>
          <w:bCs/>
        </w:rPr>
      </w:pPr>
      <w:r w:rsidRPr="0031563E">
        <w:rPr>
          <w:b/>
          <w:bCs/>
          <w:highlight w:val="yellow"/>
        </w:rPr>
        <w:t>Co zyskasz dzięki szkoleniu?</w:t>
      </w:r>
    </w:p>
    <w:p w14:paraId="0B67AAAE" w14:textId="075F0AC4" w:rsidR="00F77AE1" w:rsidRPr="00F77AE1" w:rsidRDefault="00F77AE1" w:rsidP="0031563E">
      <w:pPr>
        <w:pStyle w:val="Akapitzlist"/>
        <w:numPr>
          <w:ilvl w:val="0"/>
          <w:numId w:val="15"/>
        </w:numPr>
        <w:jc w:val="both"/>
      </w:pPr>
      <w:r w:rsidRPr="00F77AE1">
        <w:t>Dowiesz się, jakie są główne źródła finansowania projektów kulturalnych.</w:t>
      </w:r>
    </w:p>
    <w:p w14:paraId="230B8B9C" w14:textId="146C1ECF" w:rsidR="00F77AE1" w:rsidRPr="00F77AE1" w:rsidRDefault="00F77AE1" w:rsidP="0031563E">
      <w:pPr>
        <w:pStyle w:val="Akapitzlist"/>
        <w:numPr>
          <w:ilvl w:val="0"/>
          <w:numId w:val="15"/>
        </w:numPr>
        <w:jc w:val="both"/>
      </w:pPr>
      <w:r w:rsidRPr="00F77AE1">
        <w:t>Poznasz zasady tworzenia budżetów i harmonogramów w projektach.</w:t>
      </w:r>
    </w:p>
    <w:p w14:paraId="0CF7B492" w14:textId="77F1958C" w:rsidR="00F77AE1" w:rsidRPr="00F77AE1" w:rsidRDefault="00F77AE1" w:rsidP="0031563E">
      <w:pPr>
        <w:pStyle w:val="Akapitzlist"/>
        <w:numPr>
          <w:ilvl w:val="0"/>
          <w:numId w:val="15"/>
        </w:numPr>
        <w:jc w:val="both"/>
      </w:pPr>
      <w:r w:rsidRPr="00F77AE1">
        <w:lastRenderedPageBreak/>
        <w:t>Zdobędziesz praktyczną wiedzę z zakresu wypełnienia wniosków w systemie EBOI/SOP/</w:t>
      </w:r>
      <w:proofErr w:type="spellStart"/>
      <w:r w:rsidRPr="00F77AE1">
        <w:t>Witkac</w:t>
      </w:r>
      <w:proofErr w:type="spellEnd"/>
      <w:r w:rsidRPr="00F77AE1">
        <w:t>.</w:t>
      </w:r>
    </w:p>
    <w:p w14:paraId="15D6F0CD" w14:textId="7B84AFC2" w:rsidR="00F77AE1" w:rsidRPr="00F77AE1" w:rsidRDefault="00F77AE1" w:rsidP="0031563E">
      <w:pPr>
        <w:pStyle w:val="Akapitzlist"/>
        <w:numPr>
          <w:ilvl w:val="0"/>
          <w:numId w:val="15"/>
        </w:numPr>
        <w:jc w:val="both"/>
      </w:pPr>
      <w:r w:rsidRPr="00F77AE1">
        <w:t>Zdobędziesz praktyczną wiedzę z zakresu pisania projektów.</w:t>
      </w:r>
    </w:p>
    <w:p w14:paraId="669EF171" w14:textId="74E81C35" w:rsidR="00F77AE1" w:rsidRPr="00F77AE1" w:rsidRDefault="00F77AE1" w:rsidP="00F77AE1">
      <w:pPr>
        <w:jc w:val="both"/>
      </w:pPr>
      <w:r w:rsidRPr="0031563E">
        <w:rPr>
          <w:u w:val="single"/>
        </w:rPr>
        <w:t>Dla kogo</w:t>
      </w:r>
      <w:r w:rsidR="0031563E" w:rsidRPr="0031563E">
        <w:rPr>
          <w:u w:val="single"/>
        </w:rPr>
        <w:t>:</w:t>
      </w:r>
      <w:r w:rsidR="0031563E">
        <w:t xml:space="preserve"> </w:t>
      </w:r>
      <w:r w:rsidRPr="00F77AE1">
        <w:t xml:space="preserve">Dla osób odpowiedzialnych za pozyskiwanie funduszy w instytucjach kultury; menedżerów/ki kultury, animatorów i animatorki, </w:t>
      </w:r>
      <w:proofErr w:type="spellStart"/>
      <w:r w:rsidRPr="00F77AE1">
        <w:t>edukatorki</w:t>
      </w:r>
      <w:proofErr w:type="spellEnd"/>
      <w:r w:rsidRPr="00F77AE1">
        <w:t xml:space="preserve"> i edukatorów, którzy zajmują się pozyskiwaniem środków na realizację swoich projektów, oraz dla osób zarządzających instytucjami.</w:t>
      </w:r>
    </w:p>
    <w:p w14:paraId="1D00DFA1" w14:textId="1D9C9491" w:rsidR="00F77AE1" w:rsidRPr="00F77AE1" w:rsidRDefault="00F77AE1" w:rsidP="00F77AE1">
      <w:pPr>
        <w:jc w:val="both"/>
      </w:pPr>
      <w:r w:rsidRPr="0031563E">
        <w:rPr>
          <w:u w:val="single"/>
        </w:rPr>
        <w:t>Zakres czasowy</w:t>
      </w:r>
      <w:r w:rsidR="0031563E" w:rsidRPr="0031563E">
        <w:rPr>
          <w:u w:val="single"/>
        </w:rPr>
        <w:t>:</w:t>
      </w:r>
      <w:r w:rsidR="0031563E">
        <w:t xml:space="preserve"> </w:t>
      </w:r>
      <w:r w:rsidRPr="00F77AE1">
        <w:t>8 h w wersji stacjonarnej lub online</w:t>
      </w:r>
    </w:p>
    <w:p w14:paraId="458FDDB5" w14:textId="77777777" w:rsidR="00F77AE1" w:rsidRPr="0031563E" w:rsidRDefault="00F77AE1" w:rsidP="00F77AE1">
      <w:pPr>
        <w:jc w:val="both"/>
        <w:rPr>
          <w:b/>
          <w:bCs/>
        </w:rPr>
      </w:pPr>
      <w:r w:rsidRPr="0031563E">
        <w:rPr>
          <w:b/>
          <w:bCs/>
          <w:highlight w:val="yellow"/>
        </w:rPr>
        <w:t xml:space="preserve">Strategie </w:t>
      </w:r>
      <w:proofErr w:type="spellStart"/>
      <w:r w:rsidRPr="0031563E">
        <w:rPr>
          <w:b/>
          <w:bCs/>
          <w:highlight w:val="yellow"/>
        </w:rPr>
        <w:t>fundraisingowe</w:t>
      </w:r>
      <w:proofErr w:type="spellEnd"/>
      <w:r w:rsidRPr="0031563E">
        <w:rPr>
          <w:b/>
          <w:bCs/>
          <w:highlight w:val="yellow"/>
        </w:rPr>
        <w:t xml:space="preserve"> dla instytucji kultury</w:t>
      </w:r>
    </w:p>
    <w:p w14:paraId="3B3947C3" w14:textId="77777777" w:rsidR="00F77AE1" w:rsidRPr="00F77AE1" w:rsidRDefault="00F77AE1" w:rsidP="00F77AE1">
      <w:pPr>
        <w:jc w:val="both"/>
      </w:pPr>
      <w:r w:rsidRPr="00F77AE1">
        <w:t xml:space="preserve">Twoja instytucja/organizacja pozyskuje środki w sposób nieskuteczny? Podejmowane działania mają charakter niesystematyczny? Chcesz planować pozyskiwanie na wiele miesięcy do przodu, uwzględniając priorytety swojej instytucji/organizacji? Zacznij od opracowania strategii </w:t>
      </w:r>
      <w:proofErr w:type="spellStart"/>
      <w:r w:rsidRPr="00F77AE1">
        <w:t>fundraisingiowej</w:t>
      </w:r>
      <w:proofErr w:type="spellEnd"/>
      <w:r w:rsidRPr="00F77AE1">
        <w:t xml:space="preserve">. </w:t>
      </w:r>
    </w:p>
    <w:p w14:paraId="1F82E9F8" w14:textId="77777777" w:rsidR="00F77AE1" w:rsidRPr="0031563E" w:rsidRDefault="00F77AE1" w:rsidP="00F77AE1">
      <w:pPr>
        <w:jc w:val="both"/>
        <w:rPr>
          <w:b/>
          <w:bCs/>
        </w:rPr>
      </w:pPr>
      <w:r w:rsidRPr="0031563E">
        <w:rPr>
          <w:b/>
          <w:bCs/>
          <w:highlight w:val="yellow"/>
        </w:rPr>
        <w:t>Co zyskasz dzięki szkoleniu?</w:t>
      </w:r>
    </w:p>
    <w:p w14:paraId="7C5698AC" w14:textId="0537448B" w:rsidR="00F77AE1" w:rsidRPr="00F77AE1" w:rsidRDefault="00F77AE1" w:rsidP="0031563E">
      <w:pPr>
        <w:pStyle w:val="Akapitzlist"/>
        <w:numPr>
          <w:ilvl w:val="0"/>
          <w:numId w:val="15"/>
        </w:numPr>
        <w:jc w:val="both"/>
      </w:pPr>
      <w:r w:rsidRPr="00F77AE1">
        <w:t xml:space="preserve">Będziesz umiał/a osadzić działania </w:t>
      </w:r>
      <w:proofErr w:type="spellStart"/>
      <w:r w:rsidRPr="00F77AE1">
        <w:t>fundarisingowe</w:t>
      </w:r>
      <w:proofErr w:type="spellEnd"/>
      <w:r w:rsidRPr="00F77AE1">
        <w:t xml:space="preserve"> w strategii instytucji.</w:t>
      </w:r>
    </w:p>
    <w:p w14:paraId="212BE690" w14:textId="3EDFA89B" w:rsidR="00F77AE1" w:rsidRPr="00F77AE1" w:rsidRDefault="00F77AE1" w:rsidP="0031563E">
      <w:pPr>
        <w:pStyle w:val="Akapitzlist"/>
        <w:numPr>
          <w:ilvl w:val="0"/>
          <w:numId w:val="15"/>
        </w:numPr>
        <w:jc w:val="both"/>
      </w:pPr>
      <w:r w:rsidRPr="00F77AE1">
        <w:t xml:space="preserve">Poznasz zasady tworzenia dokumentu strategicznego, jego wdrażania, zarządzania, monitoringu i ewaluacji. </w:t>
      </w:r>
    </w:p>
    <w:p w14:paraId="2C38E154" w14:textId="43387277" w:rsidR="00F77AE1" w:rsidRPr="00F77AE1" w:rsidRDefault="00F77AE1" w:rsidP="0031563E">
      <w:pPr>
        <w:pStyle w:val="Akapitzlist"/>
        <w:numPr>
          <w:ilvl w:val="0"/>
          <w:numId w:val="15"/>
        </w:numPr>
        <w:jc w:val="both"/>
      </w:pPr>
      <w:r w:rsidRPr="00F77AE1">
        <w:t xml:space="preserve">Dowiesz się, jak przeprowadzić analizę PEST i SWOT pod kątem </w:t>
      </w:r>
      <w:proofErr w:type="spellStart"/>
      <w:r w:rsidRPr="00F77AE1">
        <w:t>fundraisingowym</w:t>
      </w:r>
      <w:proofErr w:type="spellEnd"/>
      <w:r w:rsidRPr="00F77AE1">
        <w:t>.</w:t>
      </w:r>
    </w:p>
    <w:p w14:paraId="1D292424" w14:textId="7C3D09EF" w:rsidR="00F77AE1" w:rsidRPr="00F77AE1" w:rsidRDefault="00F77AE1" w:rsidP="0031563E">
      <w:pPr>
        <w:pStyle w:val="Akapitzlist"/>
        <w:numPr>
          <w:ilvl w:val="0"/>
          <w:numId w:val="15"/>
        </w:numPr>
        <w:jc w:val="both"/>
      </w:pPr>
      <w:r w:rsidRPr="00F77AE1">
        <w:t>Poznasz własne zasoby niezbędne do skutecznego pozyskiwania funduszy.</w:t>
      </w:r>
    </w:p>
    <w:p w14:paraId="43B577C6" w14:textId="5AE211E5" w:rsidR="00F77AE1" w:rsidRPr="00F77AE1" w:rsidRDefault="00F77AE1" w:rsidP="00F77AE1">
      <w:pPr>
        <w:jc w:val="both"/>
      </w:pPr>
      <w:r w:rsidRPr="0031563E">
        <w:rPr>
          <w:u w:val="single"/>
        </w:rPr>
        <w:t>Dla kogo</w:t>
      </w:r>
      <w:r w:rsidR="0031563E" w:rsidRPr="0031563E">
        <w:rPr>
          <w:u w:val="single"/>
        </w:rPr>
        <w:t>:</w:t>
      </w:r>
      <w:r w:rsidR="0031563E">
        <w:t xml:space="preserve"> </w:t>
      </w:r>
      <w:r w:rsidRPr="00F77AE1">
        <w:t>Dla osób odpowiedzialnych za pozyskiwanie funduszy w instytucjach kultury; menedżerów  kultury, animatorów, edukatorów, którzy zajmują się pozyskiwaniem środków na realizację swoich projektów; dla osób zarządzających instytucjami.</w:t>
      </w:r>
    </w:p>
    <w:p w14:paraId="31CA789B" w14:textId="45C6D7CC" w:rsidR="00F77AE1" w:rsidRPr="00F77AE1" w:rsidRDefault="00F77AE1" w:rsidP="00F77AE1">
      <w:pPr>
        <w:jc w:val="both"/>
      </w:pPr>
      <w:r w:rsidRPr="0031563E">
        <w:rPr>
          <w:u w:val="single"/>
        </w:rPr>
        <w:t>Zakres czasowy</w:t>
      </w:r>
      <w:r w:rsidR="0031563E" w:rsidRPr="0031563E">
        <w:rPr>
          <w:u w:val="single"/>
        </w:rPr>
        <w:t>:</w:t>
      </w:r>
      <w:r w:rsidR="0031563E">
        <w:t xml:space="preserve"> </w:t>
      </w:r>
      <w:r w:rsidRPr="00F77AE1">
        <w:t>8 h w wersji stacjonarnej lub online</w:t>
      </w:r>
    </w:p>
    <w:p w14:paraId="6B011322" w14:textId="77777777" w:rsidR="00F77AE1" w:rsidRPr="0031563E" w:rsidRDefault="00F77AE1" w:rsidP="00F77AE1">
      <w:pPr>
        <w:jc w:val="both"/>
        <w:rPr>
          <w:b/>
          <w:bCs/>
        </w:rPr>
      </w:pPr>
      <w:r w:rsidRPr="0031563E">
        <w:rPr>
          <w:b/>
          <w:bCs/>
          <w:highlight w:val="yellow"/>
        </w:rPr>
        <w:t>Fundacje korporacyjne</w:t>
      </w:r>
    </w:p>
    <w:p w14:paraId="2347E555" w14:textId="77777777" w:rsidR="00F77AE1" w:rsidRPr="00F77AE1" w:rsidRDefault="00F77AE1" w:rsidP="00F77AE1">
      <w:pPr>
        <w:jc w:val="both"/>
      </w:pPr>
      <w:r w:rsidRPr="00F77AE1">
        <w:t>Chcesz poznać nowe źródła finansowania działań w obszarze kultury? Potrzebujesz wiedzy na temat specyfiki pisania wniosków do fundacji korporacyjnych? W ramach szkolenia zaprezentowana zostanie mapa fundacji korporacyjnych. Omówione będą wybrane programy grantowe (regulaminy, specyfika danej fundacji, generatory wniosków etc.) oraz przykładowe projekty, które uzyskały dofinansowanie z tych źródeł.</w:t>
      </w:r>
    </w:p>
    <w:p w14:paraId="1835A999" w14:textId="77777777" w:rsidR="00F77AE1" w:rsidRPr="0031563E" w:rsidRDefault="00F77AE1" w:rsidP="00F77AE1">
      <w:pPr>
        <w:jc w:val="both"/>
        <w:rPr>
          <w:u w:val="single"/>
        </w:rPr>
      </w:pPr>
      <w:r w:rsidRPr="0031563E">
        <w:rPr>
          <w:u w:val="single"/>
        </w:rPr>
        <w:t>Co zyskasz dzięki szkoleniu?</w:t>
      </w:r>
    </w:p>
    <w:p w14:paraId="5DB82381" w14:textId="315A4F97" w:rsidR="00F77AE1" w:rsidRPr="00F77AE1" w:rsidRDefault="00F77AE1" w:rsidP="0031563E">
      <w:pPr>
        <w:pStyle w:val="Akapitzlist"/>
        <w:numPr>
          <w:ilvl w:val="0"/>
          <w:numId w:val="15"/>
        </w:numPr>
        <w:jc w:val="both"/>
      </w:pPr>
      <w:r w:rsidRPr="00F77AE1">
        <w:t>Zdobędziesz wiedzę na temat różnorodnych fundacji korporacyjnych działających w Polsce.</w:t>
      </w:r>
    </w:p>
    <w:p w14:paraId="7C36EC4B" w14:textId="01D406B1" w:rsidR="00F77AE1" w:rsidRPr="00F77AE1" w:rsidRDefault="00F77AE1" w:rsidP="0031563E">
      <w:pPr>
        <w:pStyle w:val="Akapitzlist"/>
        <w:numPr>
          <w:ilvl w:val="0"/>
          <w:numId w:val="15"/>
        </w:numPr>
        <w:jc w:val="both"/>
      </w:pPr>
      <w:r w:rsidRPr="00F77AE1">
        <w:t xml:space="preserve">Zwiększysz efektywność działań </w:t>
      </w:r>
      <w:proofErr w:type="spellStart"/>
      <w:r w:rsidRPr="00F77AE1">
        <w:t>fundraisingowych</w:t>
      </w:r>
      <w:proofErr w:type="spellEnd"/>
      <w:r w:rsidRPr="00F77AE1">
        <w:t xml:space="preserve"> w swojej instytucji.</w:t>
      </w:r>
    </w:p>
    <w:p w14:paraId="6213F0AE" w14:textId="2965ECA0" w:rsidR="00F77AE1" w:rsidRPr="00F77AE1" w:rsidRDefault="00F77AE1" w:rsidP="0031563E">
      <w:pPr>
        <w:pStyle w:val="Akapitzlist"/>
        <w:numPr>
          <w:ilvl w:val="0"/>
          <w:numId w:val="15"/>
        </w:numPr>
        <w:jc w:val="both"/>
      </w:pPr>
      <w:r w:rsidRPr="00F77AE1">
        <w:t>Dowiesz się, jak skutecznie pozyskać środki z tych źródeł.</w:t>
      </w:r>
    </w:p>
    <w:p w14:paraId="320531BB" w14:textId="77777777" w:rsidR="00F77AE1" w:rsidRPr="0031563E" w:rsidRDefault="00F77AE1" w:rsidP="00F77AE1">
      <w:pPr>
        <w:jc w:val="both"/>
        <w:rPr>
          <w:u w:val="single"/>
        </w:rPr>
      </w:pPr>
      <w:r w:rsidRPr="0031563E">
        <w:rPr>
          <w:u w:val="single"/>
        </w:rPr>
        <w:t>Dla kogo</w:t>
      </w:r>
    </w:p>
    <w:p w14:paraId="0C51A9B4" w14:textId="77777777" w:rsidR="00F77AE1" w:rsidRPr="00F77AE1" w:rsidRDefault="00F77AE1" w:rsidP="00F77AE1">
      <w:pPr>
        <w:jc w:val="both"/>
      </w:pPr>
      <w:r w:rsidRPr="00F77AE1">
        <w:t>Dla osób odpowiedzialnych za pozyskiwanie funduszy w instytucjach kultury; menedżerów kultury, animatorów, edukatorów, którzy zajmują się pozyskiwaniem środków na realizację swoich projektów; dla osób zarządzających instytucjami.</w:t>
      </w:r>
    </w:p>
    <w:p w14:paraId="6AF66CD1" w14:textId="226E0FFE" w:rsidR="00F77AE1" w:rsidRPr="00F77AE1" w:rsidRDefault="00F77AE1" w:rsidP="00F77AE1">
      <w:pPr>
        <w:jc w:val="both"/>
      </w:pPr>
      <w:r w:rsidRPr="0031563E">
        <w:rPr>
          <w:u w:val="single"/>
        </w:rPr>
        <w:t>Zakres czasowy</w:t>
      </w:r>
      <w:r w:rsidR="0031563E">
        <w:t xml:space="preserve">: </w:t>
      </w:r>
      <w:r w:rsidRPr="00F77AE1">
        <w:t>8 h w wersji stacjonarnej lub online</w:t>
      </w:r>
    </w:p>
    <w:p w14:paraId="0AB97328" w14:textId="77777777" w:rsidR="00F77AE1" w:rsidRPr="0031563E" w:rsidRDefault="00F77AE1" w:rsidP="00F77AE1">
      <w:pPr>
        <w:jc w:val="both"/>
        <w:rPr>
          <w:b/>
          <w:bCs/>
        </w:rPr>
      </w:pPr>
      <w:proofErr w:type="spellStart"/>
      <w:r w:rsidRPr="0031563E">
        <w:rPr>
          <w:b/>
          <w:bCs/>
          <w:highlight w:val="yellow"/>
        </w:rPr>
        <w:t>Projektoznawcy</w:t>
      </w:r>
      <w:proofErr w:type="spellEnd"/>
      <w:r w:rsidRPr="0031563E">
        <w:rPr>
          <w:b/>
          <w:bCs/>
          <w:highlight w:val="yellow"/>
        </w:rPr>
        <w:t>. Praktyczne zarządzanie projektami</w:t>
      </w:r>
    </w:p>
    <w:p w14:paraId="0783884C" w14:textId="77777777" w:rsidR="00F77AE1" w:rsidRPr="00F77AE1" w:rsidRDefault="00F77AE1" w:rsidP="00F77AE1">
      <w:pPr>
        <w:jc w:val="both"/>
      </w:pPr>
      <w:r w:rsidRPr="00F77AE1">
        <w:lastRenderedPageBreak/>
        <w:t>Czy twoje doświadczenie w zarządzaniu projektami podpowiada ci, że problemy z ludzkim i komunikacyjnym aspektem współpracy często stanowią większe wyzwanie niż kwestie techniczne. A może po prostu nie wiesz, jak efektywnie zarządzać projektami i osiągnąć sukces we wszystkich aspektach takiej pracy?</w:t>
      </w:r>
    </w:p>
    <w:p w14:paraId="5C107904" w14:textId="77777777" w:rsidR="00F77AE1" w:rsidRPr="00F77AE1" w:rsidRDefault="00F77AE1" w:rsidP="00F77AE1">
      <w:pPr>
        <w:jc w:val="both"/>
      </w:pPr>
      <w:r w:rsidRPr="00F77AE1">
        <w:t>W dzisiejszych czasach zarządzanie projektami staje się coraz bardziej złożone i wymagające. Nasz pomysł na zarządzanie projektami opiera się na rozwiązaniach praktycznych i dopasowanych do specyfiki instytucji publicznych. Pomaga budować współpracę i rozwiązywać problemy, a nie mnożyć biurokrację. Podczas szkolenia omówimy również praktyczne przykłady z różnych sektorów, aby wzbogacić doświadczenia i pomóc w dostosowaniu dobrych praktyk do rzeczywistości waszej pracy.</w:t>
      </w:r>
    </w:p>
    <w:p w14:paraId="7EFF6B23" w14:textId="77777777" w:rsidR="00F77AE1" w:rsidRPr="0031563E" w:rsidRDefault="00F77AE1" w:rsidP="00F77AE1">
      <w:pPr>
        <w:jc w:val="both"/>
        <w:rPr>
          <w:u w:val="single"/>
        </w:rPr>
      </w:pPr>
      <w:r w:rsidRPr="0031563E">
        <w:rPr>
          <w:u w:val="single"/>
        </w:rPr>
        <w:t>Co zyskasz dzięki szkoleniu?</w:t>
      </w:r>
    </w:p>
    <w:p w14:paraId="27BE1201" w14:textId="6AFD17E3" w:rsidR="00F77AE1" w:rsidRPr="00F77AE1" w:rsidRDefault="00F77AE1" w:rsidP="0031563E">
      <w:pPr>
        <w:pStyle w:val="Akapitzlist"/>
        <w:numPr>
          <w:ilvl w:val="0"/>
          <w:numId w:val="15"/>
        </w:numPr>
        <w:jc w:val="both"/>
      </w:pPr>
      <w:r w:rsidRPr="00F77AE1">
        <w:t>Poznasz metody i narzędzia planowania i kontroli postępu projektu, które pozwolą ci skutecznie zarządzać projektem i reagować na wyzwania w trakcie jego trwania.</w:t>
      </w:r>
    </w:p>
    <w:p w14:paraId="41C5869B" w14:textId="2F303D18" w:rsidR="00F77AE1" w:rsidRPr="00F77AE1" w:rsidRDefault="00F77AE1" w:rsidP="0031563E">
      <w:pPr>
        <w:pStyle w:val="Akapitzlist"/>
        <w:numPr>
          <w:ilvl w:val="0"/>
          <w:numId w:val="15"/>
        </w:numPr>
        <w:jc w:val="both"/>
      </w:pPr>
      <w:r w:rsidRPr="00F77AE1">
        <w:t xml:space="preserve">Nauczysz się, jak skutecznie komunikować zamierzone cele członkom zespołu projektowego, interesariuszom i odbiorcom. </w:t>
      </w:r>
    </w:p>
    <w:p w14:paraId="51C9C4C5" w14:textId="74396268" w:rsidR="00F77AE1" w:rsidRPr="00F77AE1" w:rsidRDefault="00F77AE1" w:rsidP="0031563E">
      <w:pPr>
        <w:pStyle w:val="Akapitzlist"/>
        <w:numPr>
          <w:ilvl w:val="0"/>
          <w:numId w:val="15"/>
        </w:numPr>
        <w:jc w:val="both"/>
      </w:pPr>
      <w:r w:rsidRPr="00F77AE1">
        <w:t>Zobaczysz jak budować zespół projektowy, motywować go i wykorzystać jego potencjał. Pokażemy ci, jak skutecznie wprowadzać konieczne zmiany i zminimalizować ich negatywne skutki.</w:t>
      </w:r>
    </w:p>
    <w:p w14:paraId="448E98F3" w14:textId="27305748" w:rsidR="00F77AE1" w:rsidRPr="0031563E" w:rsidRDefault="00F77AE1" w:rsidP="0031563E">
      <w:pPr>
        <w:pStyle w:val="Akapitzlist"/>
        <w:numPr>
          <w:ilvl w:val="0"/>
          <w:numId w:val="15"/>
        </w:numPr>
        <w:jc w:val="both"/>
        <w:rPr>
          <w:u w:val="single"/>
        </w:rPr>
      </w:pPr>
      <w:r w:rsidRPr="00F77AE1">
        <w:t xml:space="preserve">Będziesz wiedział, w jaki sposób skutecznie operować zasobami projektowymi, takimi jak </w:t>
      </w:r>
      <w:r w:rsidRPr="0031563E">
        <w:rPr>
          <w:u w:val="single"/>
        </w:rPr>
        <w:t>ludzie, czas i budżet. Nauczysz się też identyfikować i zarządzać ryzykiem w projekcie.</w:t>
      </w:r>
    </w:p>
    <w:p w14:paraId="4F8CAD70" w14:textId="2950904B" w:rsidR="00F77AE1" w:rsidRPr="00F77AE1" w:rsidRDefault="00F77AE1" w:rsidP="00F77AE1">
      <w:pPr>
        <w:jc w:val="both"/>
      </w:pPr>
      <w:r w:rsidRPr="0031563E">
        <w:rPr>
          <w:u w:val="single"/>
        </w:rPr>
        <w:t>Dla kogo</w:t>
      </w:r>
      <w:r w:rsidR="0031563E" w:rsidRPr="0031563E">
        <w:rPr>
          <w:u w:val="single"/>
        </w:rPr>
        <w:t>:</w:t>
      </w:r>
      <w:r w:rsidR="0031563E">
        <w:t xml:space="preserve"> </w:t>
      </w:r>
      <w:r w:rsidRPr="00F77AE1">
        <w:t>Dla pracowników, pracowniczek i zespołów każdego szczebla organizacji - dyrekcji, kadry kierowniczej oraz wszystkich pracowników.</w:t>
      </w:r>
    </w:p>
    <w:p w14:paraId="4187BFE9" w14:textId="7AD26616" w:rsidR="00F77AE1" w:rsidRPr="00F77AE1" w:rsidRDefault="00F77AE1" w:rsidP="00F77AE1">
      <w:pPr>
        <w:jc w:val="both"/>
      </w:pPr>
      <w:r w:rsidRPr="001664E9">
        <w:rPr>
          <w:u w:val="single"/>
        </w:rPr>
        <w:t>Zakres czasowy</w:t>
      </w:r>
      <w:r w:rsidR="0031563E" w:rsidRPr="001664E9">
        <w:rPr>
          <w:u w:val="single"/>
        </w:rPr>
        <w:t>:</w:t>
      </w:r>
      <w:r w:rsidR="0031563E">
        <w:t xml:space="preserve"> </w:t>
      </w:r>
      <w:r w:rsidRPr="00F77AE1">
        <w:t xml:space="preserve">2 dni po 8 h lub 3 dni po 6 h </w:t>
      </w:r>
    </w:p>
    <w:p w14:paraId="0FDA235E" w14:textId="77777777" w:rsidR="00F77AE1" w:rsidRPr="001664E9" w:rsidRDefault="00F77AE1" w:rsidP="00F77AE1">
      <w:pPr>
        <w:jc w:val="both"/>
        <w:rPr>
          <w:b/>
          <w:bCs/>
        </w:rPr>
      </w:pPr>
      <w:r w:rsidRPr="001664E9">
        <w:rPr>
          <w:b/>
          <w:bCs/>
          <w:highlight w:val="yellow"/>
        </w:rPr>
        <w:t>Najlepsza zmiana to ta na lepsze. Pozytywne zarządzanie zmianą</w:t>
      </w:r>
    </w:p>
    <w:p w14:paraId="3E8B78D5" w14:textId="77777777" w:rsidR="00F77AE1" w:rsidRPr="00F77AE1" w:rsidRDefault="00F77AE1" w:rsidP="00F77AE1">
      <w:pPr>
        <w:jc w:val="both"/>
      </w:pPr>
      <w:r w:rsidRPr="00F77AE1">
        <w:t>Czy kiedykolwiek wprowadziliście zmiany w swojej organizacji tylko po to, aby odkryć, że pracownicy nie byli na nie przygotowani? Czy czuliście, że wasze inicjatywy nie przyniosły zamierzonych korzyści? A może zastanawiacie się, jak przekonać swoją załogę do zmian koniecznych, ale budzących niepokój?</w:t>
      </w:r>
    </w:p>
    <w:p w14:paraId="07A75940" w14:textId="77777777" w:rsidR="00F77AE1" w:rsidRPr="00F77AE1" w:rsidRDefault="00F77AE1" w:rsidP="00F77AE1">
      <w:pPr>
        <w:jc w:val="both"/>
      </w:pPr>
      <w:r w:rsidRPr="00F77AE1">
        <w:t>Zarządzanie zmianą to proces, który ma na celu usprawnienie organizacji w obliczu niepewnej przyszłości i trudności w adaptacji do nowych warunków. Jednak wprowadzanie zmian w organizacji nigdy nie jest łatwe, a wyzwania związane z czynnikiem ludzkim i naturalną obawą przed nowymi wymaganiami mogą zniechęcić nawet najodważniejszych liderów. Orientacja na rzeczywiste potrzeby i możliwości organizacji oraz załogi jest kluczem do skutecznego wdrożenia.</w:t>
      </w:r>
    </w:p>
    <w:p w14:paraId="3A17A5DF" w14:textId="77777777" w:rsidR="00F77AE1" w:rsidRPr="001664E9" w:rsidRDefault="00F77AE1" w:rsidP="00F77AE1">
      <w:pPr>
        <w:jc w:val="both"/>
        <w:rPr>
          <w:u w:val="single"/>
        </w:rPr>
      </w:pPr>
      <w:r w:rsidRPr="001664E9">
        <w:rPr>
          <w:u w:val="single"/>
        </w:rPr>
        <w:t>Co zyskasz dzięki szkoleniu?</w:t>
      </w:r>
    </w:p>
    <w:p w14:paraId="384329A3" w14:textId="4BC83086" w:rsidR="00F77AE1" w:rsidRPr="00F77AE1" w:rsidRDefault="00F77AE1" w:rsidP="001664E9">
      <w:pPr>
        <w:pStyle w:val="Akapitzlist"/>
        <w:numPr>
          <w:ilvl w:val="0"/>
          <w:numId w:val="15"/>
        </w:numPr>
        <w:jc w:val="both"/>
      </w:pPr>
      <w:r w:rsidRPr="00F77AE1">
        <w:t>Zrozumiesz psychologię zmiany - jakie czynniki wpływają na proces zmiany i jak pomóc pracownikom przystosować się do nowych wymagań. Nauczymy cię, jak przewodzić innym w sposób, który będzie inspirujący i motywujący, a jednocześnie skuteczny i odpowiedzialny.</w:t>
      </w:r>
    </w:p>
    <w:p w14:paraId="03A132F4" w14:textId="6427EADA" w:rsidR="00F77AE1" w:rsidRPr="00F77AE1" w:rsidRDefault="00F77AE1" w:rsidP="001664E9">
      <w:pPr>
        <w:pStyle w:val="Akapitzlist"/>
        <w:numPr>
          <w:ilvl w:val="0"/>
          <w:numId w:val="15"/>
        </w:numPr>
        <w:jc w:val="both"/>
      </w:pPr>
      <w:r w:rsidRPr="00F77AE1">
        <w:t>Poznasz najlepsze praktyki związane z komunikacją i zaangażowaniem pracowników, co pozwoli skutecznie przekazać najważniejsze informacje o zmianach i uzyskać dla nich wsparcie.</w:t>
      </w:r>
    </w:p>
    <w:p w14:paraId="5A2C5ADC" w14:textId="73884C31" w:rsidR="00F77AE1" w:rsidRPr="00F77AE1" w:rsidRDefault="00F77AE1" w:rsidP="001664E9">
      <w:pPr>
        <w:pStyle w:val="Akapitzlist"/>
        <w:numPr>
          <w:ilvl w:val="0"/>
          <w:numId w:val="15"/>
        </w:numPr>
        <w:jc w:val="both"/>
      </w:pPr>
      <w:r w:rsidRPr="00F77AE1">
        <w:t>Nauczysz się opracowywać plany zmian, które będą praktyczne, dopasowane do specyfiki organizacji, a przez to skuteczne i pozbawione najczęstszych błędów.</w:t>
      </w:r>
    </w:p>
    <w:p w14:paraId="79B4DA86" w14:textId="01F626CB" w:rsidR="00F77AE1" w:rsidRPr="00F77AE1" w:rsidRDefault="00F77AE1" w:rsidP="00F77AE1">
      <w:pPr>
        <w:jc w:val="both"/>
      </w:pPr>
      <w:r w:rsidRPr="001664E9">
        <w:rPr>
          <w:u w:val="single"/>
        </w:rPr>
        <w:lastRenderedPageBreak/>
        <w:t>Dla kogo</w:t>
      </w:r>
      <w:r w:rsidR="001664E9" w:rsidRPr="001664E9">
        <w:rPr>
          <w:u w:val="single"/>
        </w:rPr>
        <w:t>:</w:t>
      </w:r>
      <w:r w:rsidR="001664E9">
        <w:t xml:space="preserve"> </w:t>
      </w:r>
      <w:r w:rsidRPr="00F77AE1">
        <w:t>Dla pracowników i zespołów wyższego szczebla organizacji - dyrekcji oraz kadry kierowniczej.</w:t>
      </w:r>
    </w:p>
    <w:p w14:paraId="1A301170" w14:textId="719409CB" w:rsidR="00F77AE1" w:rsidRPr="00F77AE1" w:rsidRDefault="00F77AE1" w:rsidP="00F77AE1">
      <w:pPr>
        <w:jc w:val="both"/>
      </w:pPr>
      <w:r w:rsidRPr="001664E9">
        <w:rPr>
          <w:u w:val="single"/>
        </w:rPr>
        <w:t>Zakres czasowy</w:t>
      </w:r>
      <w:r w:rsidR="001664E9" w:rsidRPr="001664E9">
        <w:rPr>
          <w:u w:val="single"/>
        </w:rPr>
        <w:t>:</w:t>
      </w:r>
      <w:r w:rsidR="001664E9">
        <w:t xml:space="preserve"> </w:t>
      </w:r>
      <w:r w:rsidRPr="00F77AE1">
        <w:t>1 dzień 8 h lub 2 dni po 5 h</w:t>
      </w:r>
    </w:p>
    <w:p w14:paraId="4119A3B2" w14:textId="77777777" w:rsidR="00F77AE1" w:rsidRPr="001664E9" w:rsidRDefault="00F77AE1" w:rsidP="00F77AE1">
      <w:pPr>
        <w:jc w:val="both"/>
        <w:rPr>
          <w:b/>
          <w:bCs/>
        </w:rPr>
      </w:pPr>
      <w:r w:rsidRPr="001664E9">
        <w:rPr>
          <w:highlight w:val="yellow"/>
        </w:rPr>
        <w:t>Odpowiedź na miarę – kultura informacji zwrotnej</w:t>
      </w:r>
    </w:p>
    <w:p w14:paraId="0FA9AB60" w14:textId="77777777" w:rsidR="00F77AE1" w:rsidRPr="00F77AE1" w:rsidRDefault="00F77AE1" w:rsidP="00F77AE1">
      <w:pPr>
        <w:jc w:val="both"/>
      </w:pPr>
      <w:r w:rsidRPr="00F77AE1">
        <w:t>Czy czujesz, że w twojej organizacji brakuje szczerej i konstruktywnej wymiany opinii? Czy masz wrażenie, że ludzie z twojego zespołu boją się pytać cię o opinię? Czy czujesz się niepewnie, kiedy musisz ocenić pracę swoich współpracowników i współpracowniczek? Czujesz, że informacja zwrotna często stanowi wyzwanie, przede wszystkim z powodu naturalnego oporu przed krytyczną oceną?</w:t>
      </w:r>
    </w:p>
    <w:p w14:paraId="7B202ED4" w14:textId="77777777" w:rsidR="00F77AE1" w:rsidRPr="00F77AE1" w:rsidRDefault="00F77AE1" w:rsidP="00F77AE1">
      <w:pPr>
        <w:jc w:val="both"/>
      </w:pPr>
      <w:r w:rsidRPr="00F77AE1">
        <w:t xml:space="preserve">Jednak prawidłowo przeprowadzony proces </w:t>
      </w:r>
      <w:proofErr w:type="spellStart"/>
      <w:r w:rsidRPr="00F77AE1">
        <w:t>feedbacku</w:t>
      </w:r>
      <w:proofErr w:type="spellEnd"/>
      <w:r w:rsidRPr="00F77AE1">
        <w:t xml:space="preserve"> może pomóc w rozwoju pracowników/czek, zespołów i organizacji jako całości. Zorientowany na rozwój, przyczynia się do zwiększenia motywacji, lepszego zrozumienia celów organizacji oraz poprawy wyników biznesowych. Warto pamiętać, że proces </w:t>
      </w:r>
      <w:proofErr w:type="spellStart"/>
      <w:r w:rsidRPr="00F77AE1">
        <w:t>feedbacku</w:t>
      </w:r>
      <w:proofErr w:type="spellEnd"/>
      <w:r w:rsidRPr="00F77AE1">
        <w:t xml:space="preserve"> nie polega na ocenianiu ludzi, ale na wspieraniu ich rozwoju i pomaganiu w osiągnięciu celów zawodowych.</w:t>
      </w:r>
    </w:p>
    <w:p w14:paraId="1CB17A9F" w14:textId="77777777" w:rsidR="00F77AE1" w:rsidRPr="001664E9" w:rsidRDefault="00F77AE1" w:rsidP="00F77AE1">
      <w:pPr>
        <w:jc w:val="both"/>
        <w:rPr>
          <w:u w:val="single"/>
        </w:rPr>
      </w:pPr>
      <w:r w:rsidRPr="001664E9">
        <w:rPr>
          <w:u w:val="single"/>
        </w:rPr>
        <w:t>Co zyskasz dzięki szkoleniu?</w:t>
      </w:r>
    </w:p>
    <w:p w14:paraId="5FB9E620" w14:textId="559A4433" w:rsidR="00F77AE1" w:rsidRPr="00F77AE1" w:rsidRDefault="00F77AE1" w:rsidP="001664E9">
      <w:pPr>
        <w:pStyle w:val="Akapitzlist"/>
        <w:numPr>
          <w:ilvl w:val="0"/>
          <w:numId w:val="15"/>
        </w:numPr>
        <w:jc w:val="both"/>
      </w:pPr>
      <w:r w:rsidRPr="00F77AE1">
        <w:t xml:space="preserve">Nauczysz się, jak przygotować i przeprowadzić efektywną rozmowę, w której skupisz się na konkretach i przekażesz informacje w sposób zrozumiały i motywujący. Zobaczysz, jak zadawać pytania i jakie słowa stosować, aby </w:t>
      </w:r>
      <w:proofErr w:type="spellStart"/>
      <w:r w:rsidRPr="00F77AE1">
        <w:t>feedback</w:t>
      </w:r>
      <w:proofErr w:type="spellEnd"/>
      <w:r w:rsidRPr="00F77AE1">
        <w:t xml:space="preserve"> był konstruktywny i przyjazny.</w:t>
      </w:r>
    </w:p>
    <w:p w14:paraId="79BE3496" w14:textId="3BAA294E" w:rsidR="00F77AE1" w:rsidRPr="00F77AE1" w:rsidRDefault="00F77AE1" w:rsidP="001664E9">
      <w:pPr>
        <w:pStyle w:val="Akapitzlist"/>
        <w:numPr>
          <w:ilvl w:val="0"/>
          <w:numId w:val="15"/>
        </w:numPr>
        <w:jc w:val="both"/>
      </w:pPr>
      <w:r w:rsidRPr="00F77AE1">
        <w:t xml:space="preserve">Poznasz strategie radzenia sobie z trudnymi sytuacjami, takimi jak brak chęci do udzielania i przyjmowania informacji zwrotnej. Dowiesz się, jak radzić sobie z oporem i trudnymi emocjami, które mogą pojawić się w trakcie przeprowadzania </w:t>
      </w:r>
      <w:proofErr w:type="spellStart"/>
      <w:r w:rsidRPr="00F77AE1">
        <w:t>feedbacku</w:t>
      </w:r>
      <w:proofErr w:type="spellEnd"/>
      <w:r w:rsidRPr="00F77AE1">
        <w:t>.</w:t>
      </w:r>
    </w:p>
    <w:p w14:paraId="10F44BF7" w14:textId="3E1D6816" w:rsidR="00F77AE1" w:rsidRPr="00F77AE1" w:rsidRDefault="00F77AE1" w:rsidP="001664E9">
      <w:pPr>
        <w:pStyle w:val="Akapitzlist"/>
        <w:numPr>
          <w:ilvl w:val="0"/>
          <w:numId w:val="15"/>
        </w:numPr>
        <w:jc w:val="both"/>
      </w:pPr>
      <w:r w:rsidRPr="00F77AE1">
        <w:t xml:space="preserve">Przekonasz się, że można stworzyć kulturę organizacyjną opartą na informacji zwrotnej, w której pracownicy będą się dzielić swoimi spostrzeżeniami i rozwiną gotowość na konstruktywną krytykę. Pokażemy ci, jak </w:t>
      </w:r>
      <w:proofErr w:type="spellStart"/>
      <w:r w:rsidRPr="00F77AE1">
        <w:t>feedback</w:t>
      </w:r>
      <w:proofErr w:type="spellEnd"/>
      <w:r w:rsidRPr="00F77AE1">
        <w:t xml:space="preserve"> może pomóc w identyfikowaniu mocnych i słabych stron pracowników/czek oraz pomóc w rozwoju ich umiejętności i osiąganiu celów zawodowych.</w:t>
      </w:r>
    </w:p>
    <w:p w14:paraId="7FA9C7D5" w14:textId="7311772E" w:rsidR="00F77AE1" w:rsidRPr="00F77AE1" w:rsidRDefault="00F77AE1" w:rsidP="00F77AE1">
      <w:pPr>
        <w:jc w:val="both"/>
      </w:pPr>
      <w:r w:rsidRPr="001664E9">
        <w:rPr>
          <w:u w:val="single"/>
        </w:rPr>
        <w:t>Dla kogo</w:t>
      </w:r>
      <w:r w:rsidR="001664E9">
        <w:t xml:space="preserve">: </w:t>
      </w:r>
      <w:r w:rsidRPr="00F77AE1">
        <w:t>Dla pracowników i zespołów wyższego szczebla organizacji - dyrekcji oraz kadry kierowniczej.</w:t>
      </w:r>
    </w:p>
    <w:p w14:paraId="33693A0C" w14:textId="1C755969" w:rsidR="00F77AE1" w:rsidRPr="00F77AE1" w:rsidRDefault="00F77AE1" w:rsidP="00F77AE1">
      <w:pPr>
        <w:jc w:val="both"/>
      </w:pPr>
      <w:r w:rsidRPr="001664E9">
        <w:rPr>
          <w:u w:val="single"/>
        </w:rPr>
        <w:t>Zakres czasowy</w:t>
      </w:r>
      <w:r w:rsidR="001664E9" w:rsidRPr="001664E9">
        <w:rPr>
          <w:u w:val="single"/>
        </w:rPr>
        <w:t>:</w:t>
      </w:r>
      <w:r w:rsidR="001664E9">
        <w:t xml:space="preserve"> </w:t>
      </w:r>
      <w:r w:rsidRPr="00F77AE1">
        <w:t>1 dzień 8 h lub 2 dni po 5 h</w:t>
      </w:r>
    </w:p>
    <w:p w14:paraId="123A71DD" w14:textId="77777777" w:rsidR="001664E9" w:rsidRDefault="001664E9" w:rsidP="00F77AE1">
      <w:pPr>
        <w:jc w:val="both"/>
      </w:pPr>
    </w:p>
    <w:p w14:paraId="6F83EDCF" w14:textId="5CF3DB8C" w:rsidR="00F77AE1" w:rsidRDefault="00F77AE1" w:rsidP="00F77AE1">
      <w:pPr>
        <w:jc w:val="both"/>
        <w:rPr>
          <w:b/>
          <w:bCs/>
        </w:rPr>
      </w:pPr>
      <w:r w:rsidRPr="001664E9">
        <w:rPr>
          <w:b/>
          <w:bCs/>
          <w:highlight w:val="cyan"/>
        </w:rPr>
        <w:t>Strategie rozwoju</w:t>
      </w:r>
    </w:p>
    <w:p w14:paraId="0DB29F43" w14:textId="47D28522" w:rsidR="001664E9" w:rsidRPr="001664E9" w:rsidRDefault="001664E9" w:rsidP="00F77AE1">
      <w:pPr>
        <w:jc w:val="both"/>
        <w:rPr>
          <w:b/>
          <w:bCs/>
        </w:rPr>
      </w:pPr>
      <w:r w:rsidRPr="001664E9">
        <w:t>Opracowanie kompleksowych dokumentów strategicznych dla instytucji kultury, samorządów i organizacji pozarządowych</w:t>
      </w:r>
      <w:r>
        <w:rPr>
          <w:b/>
          <w:bCs/>
        </w:rPr>
        <w:t xml:space="preserve">. </w:t>
      </w:r>
    </w:p>
    <w:p w14:paraId="33471197" w14:textId="77777777" w:rsidR="00F77AE1" w:rsidRPr="00F77AE1" w:rsidRDefault="00F77AE1" w:rsidP="00F77AE1">
      <w:pPr>
        <w:jc w:val="both"/>
      </w:pPr>
      <w:r w:rsidRPr="001664E9">
        <w:rPr>
          <w:highlight w:val="yellow"/>
        </w:rPr>
        <w:t>Strategie rozwoju instytucji/organizacji/JST</w:t>
      </w:r>
    </w:p>
    <w:p w14:paraId="487A9D34" w14:textId="77777777" w:rsidR="00F77AE1" w:rsidRPr="00F77AE1" w:rsidRDefault="00F77AE1" w:rsidP="00F77AE1">
      <w:pPr>
        <w:jc w:val="both"/>
      </w:pPr>
      <w:r w:rsidRPr="00F77AE1">
        <w:t>Proces tworzenia strategii jest realizowany w sposób dyrektywny ze strony konsultantów/</w:t>
      </w:r>
      <w:proofErr w:type="spellStart"/>
      <w:r w:rsidRPr="00F77AE1">
        <w:t>ek</w:t>
      </w:r>
      <w:proofErr w:type="spellEnd"/>
      <w:r w:rsidRPr="00F77AE1">
        <w:t>, a jednocześnie zabezpieczony uzgodnieniami kluczowych elementów z zarządem instytucji.</w:t>
      </w:r>
    </w:p>
    <w:p w14:paraId="22EDBB72" w14:textId="77777777" w:rsidR="00F77AE1" w:rsidRPr="00F77AE1" w:rsidRDefault="00F77AE1" w:rsidP="00F77AE1">
      <w:pPr>
        <w:jc w:val="both"/>
      </w:pPr>
      <w:r w:rsidRPr="00F77AE1">
        <w:t>Konsultanci i konsultantki w oparciu o swoje doświadczenia, kompetencje i narzędzia organizują i przeprowadzają cały proces, „sięgając” do wiedzy i zasobów organizacji. Dokument (w tym jego ostateczna wersja) powstaje w oparciu o ich profesjonalne i autorskie podejście do zgromadzonych danych.</w:t>
      </w:r>
    </w:p>
    <w:p w14:paraId="153CB8F1" w14:textId="77777777" w:rsidR="00F77AE1" w:rsidRPr="00F77AE1" w:rsidRDefault="00F77AE1" w:rsidP="00F77AE1">
      <w:pPr>
        <w:jc w:val="both"/>
      </w:pPr>
      <w:r w:rsidRPr="00F77AE1">
        <w:lastRenderedPageBreak/>
        <w:t>Wybrany model współpracy zakłada intensywne zaangażowanie przedstawicieli/</w:t>
      </w:r>
      <w:proofErr w:type="spellStart"/>
      <w:r w:rsidRPr="00F77AE1">
        <w:t>ek</w:t>
      </w:r>
      <w:proofErr w:type="spellEnd"/>
      <w:r w:rsidRPr="00F77AE1">
        <w:t xml:space="preserve"> instytucji, które warunkuje zindywidualizowane, trafne i efektywne tezy finalnego dokumentu. </w:t>
      </w:r>
    </w:p>
    <w:p w14:paraId="558FB5B0" w14:textId="77777777" w:rsidR="00F77AE1" w:rsidRPr="001664E9" w:rsidRDefault="00F77AE1" w:rsidP="00F77AE1">
      <w:pPr>
        <w:jc w:val="both"/>
        <w:rPr>
          <w:u w:val="single"/>
        </w:rPr>
      </w:pPr>
      <w:r w:rsidRPr="001664E9">
        <w:rPr>
          <w:u w:val="single"/>
        </w:rPr>
        <w:t>Kluczowe narzędzia, z których korzystamy w procesie:</w:t>
      </w:r>
    </w:p>
    <w:p w14:paraId="053A0D5D" w14:textId="23ADF511" w:rsidR="00F77AE1" w:rsidRPr="00F77AE1" w:rsidRDefault="00F77AE1" w:rsidP="001664E9">
      <w:pPr>
        <w:pStyle w:val="Akapitzlist"/>
        <w:numPr>
          <w:ilvl w:val="0"/>
          <w:numId w:val="28"/>
        </w:numPr>
        <w:jc w:val="both"/>
      </w:pPr>
      <w:proofErr w:type="spellStart"/>
      <w:r w:rsidRPr="00F77AE1">
        <w:t>Desk</w:t>
      </w:r>
      <w:proofErr w:type="spellEnd"/>
      <w:r w:rsidRPr="00F77AE1">
        <w:t xml:space="preserve"> </w:t>
      </w:r>
      <w:proofErr w:type="spellStart"/>
      <w:r w:rsidRPr="00F77AE1">
        <w:t>research</w:t>
      </w:r>
      <w:proofErr w:type="spellEnd"/>
      <w:r w:rsidRPr="00F77AE1">
        <w:t xml:space="preserve"> – wybrane dokumenty wewnętrzne i zewnętrzne.</w:t>
      </w:r>
    </w:p>
    <w:p w14:paraId="1F1F55E5" w14:textId="626F82FC" w:rsidR="00F77AE1" w:rsidRPr="00F77AE1" w:rsidRDefault="00F77AE1" w:rsidP="001664E9">
      <w:pPr>
        <w:pStyle w:val="Akapitzlist"/>
        <w:numPr>
          <w:ilvl w:val="0"/>
          <w:numId w:val="28"/>
        </w:numPr>
        <w:jc w:val="both"/>
      </w:pPr>
      <w:r w:rsidRPr="00F77AE1">
        <w:t>Autorska metodologia logiczna – zindywidualizowane i autorskie podejście, syntetyzujące podsumowania etapu analitycznego.</w:t>
      </w:r>
    </w:p>
    <w:p w14:paraId="102EF302" w14:textId="22525C28" w:rsidR="00F77AE1" w:rsidRPr="00F77AE1" w:rsidRDefault="00F77AE1" w:rsidP="001664E9">
      <w:pPr>
        <w:pStyle w:val="Akapitzlist"/>
        <w:numPr>
          <w:ilvl w:val="0"/>
          <w:numId w:val="28"/>
        </w:numPr>
        <w:jc w:val="both"/>
      </w:pPr>
      <w:r w:rsidRPr="00F77AE1">
        <w:t>Ankiety – narzędzie pozwalające na pozyskanie potrzebnych informacji od stosunkowo szerokiej grupy osób objętych badaniem.</w:t>
      </w:r>
    </w:p>
    <w:p w14:paraId="742D4BC5" w14:textId="25A66BAC" w:rsidR="00F77AE1" w:rsidRPr="00F77AE1" w:rsidRDefault="00F77AE1" w:rsidP="001664E9">
      <w:pPr>
        <w:pStyle w:val="Akapitzlist"/>
        <w:numPr>
          <w:ilvl w:val="0"/>
          <w:numId w:val="28"/>
        </w:numPr>
        <w:jc w:val="both"/>
      </w:pPr>
      <w:r w:rsidRPr="00F77AE1">
        <w:t>Wywiady grupowe i warsztaty – zakładamy włączenie w proces prac nad strategią reprezentatywne grono pracowników/czek, co pozwoli nie tylko uzyskać kompleksową wiedzę na temat działalności instytucji, ale także zwiększyć poziom utożsamiania się pracowników/czek z powstającym dokumentem.</w:t>
      </w:r>
    </w:p>
    <w:p w14:paraId="08C0BFAD" w14:textId="2E3BB0BB" w:rsidR="00F77AE1" w:rsidRPr="00F77AE1" w:rsidRDefault="00F77AE1" w:rsidP="001664E9">
      <w:pPr>
        <w:pStyle w:val="Akapitzlist"/>
        <w:numPr>
          <w:ilvl w:val="0"/>
          <w:numId w:val="28"/>
        </w:numPr>
        <w:jc w:val="both"/>
      </w:pPr>
      <w:r w:rsidRPr="00F77AE1">
        <w:t>Indywidualne wywiady pogłębione (IDI) – szczegółowe, wnikliwe rozmowy z wybranymi respondentami/</w:t>
      </w:r>
      <w:proofErr w:type="spellStart"/>
      <w:r w:rsidRPr="00F77AE1">
        <w:t>kami</w:t>
      </w:r>
      <w:proofErr w:type="spellEnd"/>
      <w:r w:rsidRPr="00F77AE1">
        <w:t>, służące poszerzeniu wiedzy i dotarciu do sfery indywidualnych postaw, emocji i motywacji.</w:t>
      </w:r>
    </w:p>
    <w:p w14:paraId="6586141B" w14:textId="77777777" w:rsidR="00F77AE1" w:rsidRPr="001664E9" w:rsidRDefault="00F77AE1" w:rsidP="00F77AE1">
      <w:pPr>
        <w:jc w:val="both"/>
        <w:rPr>
          <w:u w:val="single"/>
        </w:rPr>
      </w:pPr>
      <w:r w:rsidRPr="001664E9">
        <w:rPr>
          <w:u w:val="single"/>
        </w:rPr>
        <w:t>Dla zapewnienia aktywnego dialogu i współpracy z instytucją organizujemy następujące zespoły:</w:t>
      </w:r>
    </w:p>
    <w:p w14:paraId="63BE3BDA" w14:textId="3E46711F" w:rsidR="00F77AE1" w:rsidRPr="00F77AE1" w:rsidRDefault="00F77AE1" w:rsidP="001664E9">
      <w:pPr>
        <w:pStyle w:val="Akapitzlist"/>
        <w:numPr>
          <w:ilvl w:val="0"/>
          <w:numId w:val="30"/>
        </w:numPr>
        <w:jc w:val="both"/>
      </w:pPr>
      <w:r w:rsidRPr="00F77AE1">
        <w:t>Komitet Strategii.</w:t>
      </w:r>
    </w:p>
    <w:p w14:paraId="140B178E" w14:textId="36FCAEFB" w:rsidR="00F77AE1" w:rsidRPr="00F77AE1" w:rsidRDefault="00F77AE1" w:rsidP="001664E9">
      <w:pPr>
        <w:pStyle w:val="Akapitzlist"/>
        <w:numPr>
          <w:ilvl w:val="0"/>
          <w:numId w:val="30"/>
        </w:numPr>
        <w:jc w:val="both"/>
      </w:pPr>
      <w:r w:rsidRPr="00F77AE1">
        <w:t>Zespół ds. Strategii – 4-6 osób, efektywnych i reprezentatywnych dla instytucji.</w:t>
      </w:r>
    </w:p>
    <w:p w14:paraId="089351A5" w14:textId="20FC1135" w:rsidR="00F77AE1" w:rsidRPr="00F77AE1" w:rsidRDefault="00F77AE1" w:rsidP="001664E9">
      <w:pPr>
        <w:pStyle w:val="Akapitzlist"/>
        <w:numPr>
          <w:ilvl w:val="0"/>
          <w:numId w:val="30"/>
        </w:numPr>
        <w:jc w:val="both"/>
      </w:pPr>
      <w:r w:rsidRPr="00F77AE1">
        <w:t>Wyższa kadra kierownicza [WKK] – kierownicy/</w:t>
      </w:r>
      <w:proofErr w:type="spellStart"/>
      <w:r w:rsidRPr="00F77AE1">
        <w:t>czki</w:t>
      </w:r>
      <w:proofErr w:type="spellEnd"/>
      <w:r w:rsidRPr="00F77AE1">
        <w:t xml:space="preserve"> działów, oddziałów, kluczowych zespołów itp.</w:t>
      </w:r>
    </w:p>
    <w:p w14:paraId="16AFDD1E" w14:textId="105638EA" w:rsidR="00F77AE1" w:rsidRPr="00F77AE1" w:rsidRDefault="00F77AE1" w:rsidP="001664E9">
      <w:pPr>
        <w:pStyle w:val="Akapitzlist"/>
        <w:numPr>
          <w:ilvl w:val="0"/>
          <w:numId w:val="30"/>
        </w:numPr>
        <w:jc w:val="both"/>
      </w:pPr>
      <w:r w:rsidRPr="00F77AE1">
        <w:t xml:space="preserve">Special </w:t>
      </w:r>
      <w:proofErr w:type="spellStart"/>
      <w:r w:rsidRPr="00F77AE1">
        <w:t>guest</w:t>
      </w:r>
      <w:proofErr w:type="spellEnd"/>
      <w:r w:rsidRPr="00F77AE1">
        <w:t xml:space="preserve"> [SG].</w:t>
      </w:r>
    </w:p>
    <w:p w14:paraId="73C287E2" w14:textId="77777777" w:rsidR="00F77AE1" w:rsidRPr="001664E9" w:rsidRDefault="00F77AE1" w:rsidP="00F77AE1">
      <w:pPr>
        <w:jc w:val="both"/>
        <w:rPr>
          <w:u w:val="single"/>
        </w:rPr>
      </w:pPr>
      <w:r w:rsidRPr="001664E9">
        <w:rPr>
          <w:u w:val="single"/>
        </w:rPr>
        <w:t>Każdy dokument strategiczny opracowujemy w oparciu o następujący schemat:</w:t>
      </w:r>
    </w:p>
    <w:p w14:paraId="08E3EDF4" w14:textId="2DF4CCF1" w:rsidR="00F77AE1" w:rsidRPr="00F77AE1" w:rsidRDefault="00F77AE1" w:rsidP="001664E9">
      <w:pPr>
        <w:pStyle w:val="Akapitzlist"/>
        <w:numPr>
          <w:ilvl w:val="0"/>
          <w:numId w:val="32"/>
        </w:numPr>
        <w:jc w:val="both"/>
      </w:pPr>
      <w:r w:rsidRPr="00F77AE1">
        <w:t xml:space="preserve">Diagnoza (informacje podstawowe; </w:t>
      </w:r>
      <w:proofErr w:type="spellStart"/>
      <w:r w:rsidRPr="00F77AE1">
        <w:t>desk</w:t>
      </w:r>
      <w:proofErr w:type="spellEnd"/>
      <w:r w:rsidRPr="00F77AE1">
        <w:t xml:space="preserve"> </w:t>
      </w:r>
      <w:proofErr w:type="spellStart"/>
      <w:r w:rsidRPr="00F77AE1">
        <w:t>research</w:t>
      </w:r>
      <w:proofErr w:type="spellEnd"/>
      <w:r w:rsidRPr="00F77AE1">
        <w:t xml:space="preserve"> – struktura, finanse, merytoryka, komunikacja; wartości organizacji; analiza otoczenia; analiza SWOT; analiza PEST).</w:t>
      </w:r>
    </w:p>
    <w:p w14:paraId="2B2C5F11" w14:textId="2B7AAB51" w:rsidR="00F77AE1" w:rsidRPr="00F77AE1" w:rsidRDefault="00F77AE1" w:rsidP="001664E9">
      <w:pPr>
        <w:pStyle w:val="Akapitzlist"/>
        <w:numPr>
          <w:ilvl w:val="0"/>
          <w:numId w:val="32"/>
        </w:numPr>
        <w:jc w:val="both"/>
      </w:pPr>
      <w:r w:rsidRPr="00F77AE1">
        <w:t>Strategia (kluczowe obszary interwencji; metodologia logiczna; główne domeny, dylematy i wartości; rekomendowana koncentracja mocy – Misja; określenie ambicji  strategicznych – Wizja).</w:t>
      </w:r>
    </w:p>
    <w:p w14:paraId="6047D635" w14:textId="5E814B58" w:rsidR="00F77AE1" w:rsidRPr="00F77AE1" w:rsidRDefault="00F77AE1" w:rsidP="001664E9">
      <w:pPr>
        <w:pStyle w:val="Akapitzlist"/>
        <w:numPr>
          <w:ilvl w:val="0"/>
          <w:numId w:val="32"/>
        </w:numPr>
        <w:jc w:val="both"/>
      </w:pPr>
      <w:r w:rsidRPr="00F77AE1">
        <w:t>Cele (strategiczne, operacyjne, mierniki celów).</w:t>
      </w:r>
    </w:p>
    <w:p w14:paraId="3EF19096" w14:textId="383685E7" w:rsidR="00F77AE1" w:rsidRPr="00F77AE1" w:rsidRDefault="00F77AE1" w:rsidP="001664E9">
      <w:pPr>
        <w:pStyle w:val="Akapitzlist"/>
        <w:numPr>
          <w:ilvl w:val="0"/>
          <w:numId w:val="32"/>
        </w:numPr>
        <w:jc w:val="both"/>
      </w:pPr>
      <w:r w:rsidRPr="00F77AE1">
        <w:t>Wdrożenie (mapa drogowa wdrożenia; harmonogram; określenie jednostek/komórek/funkcji odpowiedzialnych za realizację Strategii na poszczególnych jej poziomach wdrażania; wybrane propozycje programów wdrażających -&gt; projekty i inicjatywy strategiczne, służące realizacji Strategii).</w:t>
      </w:r>
    </w:p>
    <w:p w14:paraId="5444A275" w14:textId="0D708C37" w:rsidR="00F77AE1" w:rsidRPr="00F77AE1" w:rsidRDefault="00F77AE1" w:rsidP="001664E9">
      <w:pPr>
        <w:pStyle w:val="Akapitzlist"/>
        <w:numPr>
          <w:ilvl w:val="0"/>
          <w:numId w:val="32"/>
        </w:numPr>
        <w:jc w:val="both"/>
      </w:pPr>
      <w:r w:rsidRPr="00F77AE1">
        <w:t>Monitoring i ewaluacja.</w:t>
      </w:r>
    </w:p>
    <w:p w14:paraId="681945C8" w14:textId="77777777" w:rsidR="00F77AE1" w:rsidRPr="00F77AE1" w:rsidRDefault="00F77AE1" w:rsidP="001664E9">
      <w:pPr>
        <w:pStyle w:val="Akapitzlist"/>
        <w:numPr>
          <w:ilvl w:val="0"/>
          <w:numId w:val="31"/>
        </w:numPr>
        <w:jc w:val="both"/>
      </w:pPr>
      <w:r w:rsidRPr="00F77AE1">
        <w:t>Przykładowy podział spotkań:</w:t>
      </w:r>
    </w:p>
    <w:p w14:paraId="2C96FD59" w14:textId="3BFB370E" w:rsidR="00F77AE1" w:rsidRPr="00F77AE1" w:rsidRDefault="00F77AE1" w:rsidP="001664E9">
      <w:pPr>
        <w:pStyle w:val="Akapitzlist"/>
        <w:numPr>
          <w:ilvl w:val="0"/>
          <w:numId w:val="33"/>
        </w:numPr>
        <w:jc w:val="both"/>
      </w:pPr>
      <w:r w:rsidRPr="00F77AE1">
        <w:t>warsztat wprowadzający [Komitet] - 4h</w:t>
      </w:r>
    </w:p>
    <w:p w14:paraId="37820431" w14:textId="12B51C37" w:rsidR="00F77AE1" w:rsidRPr="00F77AE1" w:rsidRDefault="00F77AE1" w:rsidP="001664E9">
      <w:pPr>
        <w:pStyle w:val="Akapitzlist"/>
        <w:numPr>
          <w:ilvl w:val="0"/>
          <w:numId w:val="33"/>
        </w:numPr>
        <w:jc w:val="both"/>
      </w:pPr>
      <w:r w:rsidRPr="00F77AE1">
        <w:t>warsztat diagnostyczny [WKK, ZDS] - 4h</w:t>
      </w:r>
    </w:p>
    <w:p w14:paraId="11E7A2DF" w14:textId="3AD3AC22" w:rsidR="00F77AE1" w:rsidRPr="00F77AE1" w:rsidRDefault="00F77AE1" w:rsidP="001664E9">
      <w:pPr>
        <w:pStyle w:val="Akapitzlist"/>
        <w:numPr>
          <w:ilvl w:val="0"/>
          <w:numId w:val="33"/>
        </w:numPr>
        <w:jc w:val="both"/>
      </w:pPr>
      <w:r w:rsidRPr="00F77AE1">
        <w:t>wywiady pogłębione IDI - x5</w:t>
      </w:r>
    </w:p>
    <w:p w14:paraId="7E5FFB08" w14:textId="791496E4" w:rsidR="00F77AE1" w:rsidRPr="00F77AE1" w:rsidRDefault="00F77AE1" w:rsidP="001664E9">
      <w:pPr>
        <w:pStyle w:val="Akapitzlist"/>
        <w:numPr>
          <w:ilvl w:val="0"/>
          <w:numId w:val="33"/>
        </w:numPr>
        <w:jc w:val="both"/>
      </w:pPr>
      <w:r w:rsidRPr="00F77AE1">
        <w:t>warsztat „demos” [reprezentacja załogi, ZDS] - 4h</w:t>
      </w:r>
    </w:p>
    <w:p w14:paraId="432E60AF" w14:textId="21516E4E" w:rsidR="00F77AE1" w:rsidRPr="00F77AE1" w:rsidRDefault="00F77AE1" w:rsidP="001664E9">
      <w:pPr>
        <w:pStyle w:val="Akapitzlist"/>
        <w:numPr>
          <w:ilvl w:val="0"/>
          <w:numId w:val="33"/>
        </w:numPr>
        <w:jc w:val="both"/>
      </w:pPr>
      <w:r w:rsidRPr="00F77AE1">
        <w:t>ankieta diagnostyczna [cała załoga]</w:t>
      </w:r>
    </w:p>
    <w:p w14:paraId="6540004D" w14:textId="438525EB" w:rsidR="00F77AE1" w:rsidRPr="00F77AE1" w:rsidRDefault="00F77AE1" w:rsidP="001664E9">
      <w:pPr>
        <w:pStyle w:val="Akapitzlist"/>
        <w:numPr>
          <w:ilvl w:val="0"/>
          <w:numId w:val="33"/>
        </w:numPr>
        <w:jc w:val="both"/>
      </w:pPr>
      <w:r w:rsidRPr="00F77AE1">
        <w:t>warsztat analityczny [ZDS] - 4h</w:t>
      </w:r>
    </w:p>
    <w:p w14:paraId="635864EF" w14:textId="048028CD" w:rsidR="00F77AE1" w:rsidRPr="00F77AE1" w:rsidRDefault="00F77AE1" w:rsidP="001664E9">
      <w:pPr>
        <w:pStyle w:val="Akapitzlist"/>
        <w:numPr>
          <w:ilvl w:val="0"/>
          <w:numId w:val="33"/>
        </w:numPr>
        <w:jc w:val="both"/>
      </w:pPr>
      <w:r w:rsidRPr="00F77AE1">
        <w:t>warsztat strategiczny [Komitet, ZDS] - 4h</w:t>
      </w:r>
    </w:p>
    <w:p w14:paraId="5125124B" w14:textId="0D76E3C4" w:rsidR="00F77AE1" w:rsidRPr="00F77AE1" w:rsidRDefault="00F77AE1" w:rsidP="001664E9">
      <w:pPr>
        <w:pStyle w:val="Akapitzlist"/>
        <w:numPr>
          <w:ilvl w:val="0"/>
          <w:numId w:val="33"/>
        </w:numPr>
        <w:jc w:val="both"/>
      </w:pPr>
      <w:r w:rsidRPr="00F77AE1">
        <w:t>warsztat wdrożeniowy [Komitet, ZDS] - 4h</w:t>
      </w:r>
    </w:p>
    <w:p w14:paraId="163BAF8D" w14:textId="23860B14" w:rsidR="00F77AE1" w:rsidRPr="00F77AE1" w:rsidRDefault="00F77AE1" w:rsidP="001664E9">
      <w:pPr>
        <w:pStyle w:val="Akapitzlist"/>
        <w:numPr>
          <w:ilvl w:val="0"/>
          <w:numId w:val="33"/>
        </w:numPr>
        <w:jc w:val="both"/>
      </w:pPr>
      <w:r w:rsidRPr="00F77AE1">
        <w:t>prezentacja strategii [cała załoga] - 2h</w:t>
      </w:r>
    </w:p>
    <w:p w14:paraId="0ACA61B5" w14:textId="77777777" w:rsidR="00F77AE1" w:rsidRPr="001664E9" w:rsidRDefault="00F77AE1" w:rsidP="00F77AE1">
      <w:pPr>
        <w:jc w:val="both"/>
        <w:rPr>
          <w:b/>
          <w:bCs/>
        </w:rPr>
      </w:pPr>
      <w:r w:rsidRPr="001664E9">
        <w:rPr>
          <w:b/>
          <w:bCs/>
          <w:highlight w:val="yellow"/>
        </w:rPr>
        <w:t>Identyfikacje wizualne i strategie marki</w:t>
      </w:r>
    </w:p>
    <w:p w14:paraId="11131A0C" w14:textId="77777777" w:rsidR="00F77AE1" w:rsidRPr="00F77AE1" w:rsidRDefault="00F77AE1" w:rsidP="00F77AE1">
      <w:pPr>
        <w:jc w:val="both"/>
      </w:pPr>
      <w:r w:rsidRPr="00F77AE1">
        <w:lastRenderedPageBreak/>
        <w:t>Opracowanie identyfikacji wizualnej, strategii marki wraz z symbolem wizji rozwoju poprzedzamy pogłębionym procesem badawczym, konsultacyjnym i analitycznym. Strategia powstaje w drodze ścisłej współpracy nie tylko z przedstawicielami/</w:t>
      </w:r>
      <w:proofErr w:type="spellStart"/>
      <w:r w:rsidRPr="00F77AE1">
        <w:t>kami</w:t>
      </w:r>
      <w:proofErr w:type="spellEnd"/>
      <w:r w:rsidRPr="00F77AE1">
        <w:t xml:space="preserve"> instytucji, ale również w drodze dialogu z jego otoczeniem: instytucjami kultury, branżą kreatywną, sektorem edukacji. Zaproponowane metody wpisują się w najnowsze trendy projektowania strategicznego, a przewidywane efekty zapewniają instytucji przestrzeń do długofalowych działań komunikacyjno-promocyjnych. W naszej koncepcji wykorzystujemy zarówno kreatywność interesariuszy i interesariuszek, jak również najnowsze badania światowych tendencji, jakie zachodzą na szerokim polu społeczno-gospodarczo-klimatycznym.</w:t>
      </w:r>
    </w:p>
    <w:p w14:paraId="24DB082A" w14:textId="77777777" w:rsidR="00F77AE1" w:rsidRPr="00F77AE1" w:rsidRDefault="00F77AE1" w:rsidP="00F77AE1">
      <w:pPr>
        <w:jc w:val="both"/>
      </w:pPr>
      <w:r w:rsidRPr="00F77AE1">
        <w:t>Kompleksowo opracowujemy strategię marki instytucji bądź jednostek samorządu terytorialnego. Priorytetowo traktujemy precyzyjne określenie kierunków rozwoju i promocji potencjałów: naukowego, artystycznego, turystycznego i pozostałych, wyłonionych w drodze procesu. Efekt finalny naszych działań ma wywołać w odbiorcach i odbiorczyniach czy mieszkańcach i mieszkankach silne poczucie identyfikacji z instytucją, miastem, gminą.</w:t>
      </w:r>
    </w:p>
    <w:p w14:paraId="01D509E1" w14:textId="77777777" w:rsidR="00F77AE1" w:rsidRPr="001664E9" w:rsidRDefault="00F77AE1" w:rsidP="00F77AE1">
      <w:pPr>
        <w:jc w:val="both"/>
        <w:rPr>
          <w:u w:val="single"/>
        </w:rPr>
      </w:pPr>
      <w:r w:rsidRPr="001664E9">
        <w:rPr>
          <w:u w:val="single"/>
        </w:rPr>
        <w:t>Nasze cele przy realizacji strategii marki:</w:t>
      </w:r>
    </w:p>
    <w:p w14:paraId="64E8AF50" w14:textId="0D420DEF" w:rsidR="00F77AE1" w:rsidRPr="00F77AE1" w:rsidRDefault="00F77AE1" w:rsidP="001664E9">
      <w:pPr>
        <w:pStyle w:val="Akapitzlist"/>
        <w:numPr>
          <w:ilvl w:val="0"/>
          <w:numId w:val="35"/>
        </w:numPr>
        <w:jc w:val="both"/>
      </w:pPr>
      <w:r w:rsidRPr="00F77AE1">
        <w:t>Wykreowanie silnej marki zawierającej logo oraz symbol wizji rozwoju.</w:t>
      </w:r>
    </w:p>
    <w:p w14:paraId="4D9A8135" w14:textId="23402DF7" w:rsidR="00F77AE1" w:rsidRPr="00F77AE1" w:rsidRDefault="00F77AE1" w:rsidP="001664E9">
      <w:pPr>
        <w:pStyle w:val="Akapitzlist"/>
        <w:numPr>
          <w:ilvl w:val="0"/>
          <w:numId w:val="35"/>
        </w:numPr>
        <w:jc w:val="both"/>
      </w:pPr>
      <w:r w:rsidRPr="00F77AE1">
        <w:t>Zdefiniowanie korzyści dla interesariuszy i interesariuszek.</w:t>
      </w:r>
    </w:p>
    <w:p w14:paraId="3B5BA360" w14:textId="21BF2C9B" w:rsidR="00F77AE1" w:rsidRPr="00F77AE1" w:rsidRDefault="00F77AE1" w:rsidP="001664E9">
      <w:pPr>
        <w:pStyle w:val="Akapitzlist"/>
        <w:numPr>
          <w:ilvl w:val="0"/>
          <w:numId w:val="35"/>
        </w:numPr>
        <w:jc w:val="both"/>
      </w:pPr>
      <w:r w:rsidRPr="00F77AE1">
        <w:t>Ukierunkowanie i skoordynowanie działań związanych z zarządzaniem wizerunkiem marki.</w:t>
      </w:r>
    </w:p>
    <w:p w14:paraId="45975A8A" w14:textId="639AD9E5" w:rsidR="00F77AE1" w:rsidRPr="00F77AE1" w:rsidRDefault="00F77AE1" w:rsidP="001664E9">
      <w:pPr>
        <w:pStyle w:val="Akapitzlist"/>
        <w:numPr>
          <w:ilvl w:val="0"/>
          <w:numId w:val="35"/>
        </w:numPr>
        <w:jc w:val="both"/>
      </w:pPr>
      <w:r w:rsidRPr="00F77AE1">
        <w:t>Zwiększenie efektywności i skuteczności promocyjnej instytucji lub JST.</w:t>
      </w:r>
    </w:p>
    <w:p w14:paraId="5A79309B" w14:textId="207B0223" w:rsidR="00F77AE1" w:rsidRPr="00F77AE1" w:rsidRDefault="00F77AE1" w:rsidP="001664E9">
      <w:pPr>
        <w:pStyle w:val="Akapitzlist"/>
        <w:numPr>
          <w:ilvl w:val="0"/>
          <w:numId w:val="35"/>
        </w:numPr>
        <w:jc w:val="both"/>
      </w:pPr>
      <w:r w:rsidRPr="00F77AE1">
        <w:t>Opracowanie szczegółowych założeń komunikacji wizualnej miasta wraz z opracowaniem graficznym wszystkich wizualnych elementów promocyjnych.</w:t>
      </w:r>
    </w:p>
    <w:p w14:paraId="764A874B" w14:textId="6BE09E8A" w:rsidR="00F77AE1" w:rsidRPr="00F77AE1" w:rsidRDefault="00F77AE1" w:rsidP="001664E9">
      <w:pPr>
        <w:pStyle w:val="Akapitzlist"/>
        <w:numPr>
          <w:ilvl w:val="0"/>
          <w:numId w:val="35"/>
        </w:numPr>
        <w:jc w:val="both"/>
      </w:pPr>
      <w:r w:rsidRPr="00F77AE1">
        <w:t>Stworzenie szerokiej płaszczyzny integracji z interesariuszami i interesariuszkami, włączenie ich w proces kreowania pozytywnego wizerunku instytucji lub JST.</w:t>
      </w:r>
    </w:p>
    <w:p w14:paraId="2435320C" w14:textId="77777777" w:rsidR="00F77AE1" w:rsidRPr="001664E9" w:rsidRDefault="00F77AE1" w:rsidP="00F77AE1">
      <w:pPr>
        <w:jc w:val="both"/>
        <w:rPr>
          <w:u w:val="single"/>
        </w:rPr>
      </w:pPr>
      <w:r w:rsidRPr="001664E9">
        <w:rPr>
          <w:u w:val="single"/>
        </w:rPr>
        <w:t>Zakres strategii zazwyczaj obejmuje m.in. następujące etapy:</w:t>
      </w:r>
    </w:p>
    <w:p w14:paraId="27CDBC1F" w14:textId="4C5059CD" w:rsidR="00F77AE1" w:rsidRPr="00F77AE1" w:rsidRDefault="00F77AE1" w:rsidP="001664E9">
      <w:pPr>
        <w:pStyle w:val="Akapitzlist"/>
        <w:numPr>
          <w:ilvl w:val="0"/>
          <w:numId w:val="37"/>
        </w:numPr>
        <w:jc w:val="both"/>
      </w:pPr>
      <w:r w:rsidRPr="00F77AE1">
        <w:t>Analiza kapitału marki, której celem jest wskazanie najcenniejszych aktywów oraz określenie obszarów, w jakie warto inwestować i które wymagają szczególnego zarządzania.</w:t>
      </w:r>
    </w:p>
    <w:p w14:paraId="1AB6A8DC" w14:textId="1E808E00" w:rsidR="00F77AE1" w:rsidRPr="00F77AE1" w:rsidRDefault="00F77AE1" w:rsidP="001664E9">
      <w:pPr>
        <w:pStyle w:val="Akapitzlist"/>
        <w:numPr>
          <w:ilvl w:val="0"/>
          <w:numId w:val="37"/>
        </w:numPr>
        <w:jc w:val="both"/>
      </w:pPr>
      <w:r w:rsidRPr="00F77AE1">
        <w:t>Określenie Osobowości marki jako próby personifikacji.</w:t>
      </w:r>
    </w:p>
    <w:p w14:paraId="6C78D137" w14:textId="0FF2CFEE" w:rsidR="00F77AE1" w:rsidRPr="00F77AE1" w:rsidRDefault="00F77AE1" w:rsidP="001664E9">
      <w:pPr>
        <w:pStyle w:val="Akapitzlist"/>
        <w:numPr>
          <w:ilvl w:val="0"/>
          <w:numId w:val="37"/>
        </w:numPr>
        <w:jc w:val="both"/>
      </w:pPr>
      <w:r w:rsidRPr="00F77AE1">
        <w:t>Określenie Tożsamości, czyli wskazanie prawdziwych i unikatowych cech wynikających z Misji, Wizji, dotychczasowych sukcesów, historii, zasobów.</w:t>
      </w:r>
    </w:p>
    <w:p w14:paraId="71FF2E41" w14:textId="3E5D98D4" w:rsidR="00F77AE1" w:rsidRPr="00F77AE1" w:rsidRDefault="00F77AE1" w:rsidP="001664E9">
      <w:pPr>
        <w:pStyle w:val="Akapitzlist"/>
        <w:numPr>
          <w:ilvl w:val="0"/>
          <w:numId w:val="37"/>
        </w:numPr>
        <w:jc w:val="both"/>
      </w:pPr>
      <w:r w:rsidRPr="00F77AE1">
        <w:t>Określenie Pozycjonowania, czyli określenie unikatowej idei marki wraz z koncepcją propozycji wartości.</w:t>
      </w:r>
    </w:p>
    <w:p w14:paraId="659E5671" w14:textId="5BF8B184" w:rsidR="00F77AE1" w:rsidRPr="00F77AE1" w:rsidRDefault="00F77AE1" w:rsidP="001664E9">
      <w:pPr>
        <w:pStyle w:val="Akapitzlist"/>
        <w:numPr>
          <w:ilvl w:val="0"/>
          <w:numId w:val="37"/>
        </w:numPr>
        <w:jc w:val="both"/>
      </w:pPr>
      <w:r w:rsidRPr="00F77AE1">
        <w:t>Sformułowanie Obietnicy marki wraz z koncepcją korzyści dla odbiorców i odbiorczyń.</w:t>
      </w:r>
    </w:p>
    <w:p w14:paraId="06671D5F" w14:textId="06BA65ED" w:rsidR="00F77AE1" w:rsidRPr="00F77AE1" w:rsidRDefault="00F77AE1" w:rsidP="001664E9">
      <w:pPr>
        <w:pStyle w:val="Akapitzlist"/>
        <w:numPr>
          <w:ilvl w:val="0"/>
          <w:numId w:val="37"/>
        </w:numPr>
        <w:jc w:val="both"/>
      </w:pPr>
      <w:r w:rsidRPr="00F77AE1">
        <w:t xml:space="preserve">Stworzenie Brand </w:t>
      </w:r>
      <w:proofErr w:type="spellStart"/>
      <w:r w:rsidRPr="00F77AE1">
        <w:t>Manifesto</w:t>
      </w:r>
      <w:proofErr w:type="spellEnd"/>
      <w:r w:rsidRPr="00F77AE1">
        <w:t xml:space="preserve"> Marki, który jako propozycja fundamentalnej emocjonalnej opowieści marki wzmacnia ideę marki i stanowi podstawę dla przyszłych działań rozwojowych, jak również działań marketingowych, w tym kreacji marketingowych, </w:t>
      </w:r>
      <w:proofErr w:type="spellStart"/>
      <w:r w:rsidRPr="00F77AE1">
        <w:t>content</w:t>
      </w:r>
      <w:proofErr w:type="spellEnd"/>
      <w:r w:rsidRPr="00F77AE1">
        <w:t xml:space="preserve"> marketingu oraz budowania emocjonalnego zaangażowania odbiorców i odbiorczyń.</w:t>
      </w:r>
    </w:p>
    <w:p w14:paraId="3CDE83B4" w14:textId="06C0E907" w:rsidR="00F77AE1" w:rsidRPr="00F77AE1" w:rsidRDefault="00F77AE1" w:rsidP="001664E9">
      <w:pPr>
        <w:pStyle w:val="Akapitzlist"/>
        <w:numPr>
          <w:ilvl w:val="0"/>
          <w:numId w:val="37"/>
        </w:numPr>
        <w:jc w:val="both"/>
      </w:pPr>
      <w:r w:rsidRPr="00F77AE1">
        <w:t>Kompleksowe opracowanie Systemu Identyfikacji.</w:t>
      </w:r>
    </w:p>
    <w:p w14:paraId="3F6F6117" w14:textId="77777777" w:rsidR="00F77AE1" w:rsidRPr="00F77AE1" w:rsidRDefault="00F77AE1" w:rsidP="00F77AE1">
      <w:pPr>
        <w:jc w:val="both"/>
      </w:pPr>
      <w:r w:rsidRPr="00F77AE1">
        <w:t xml:space="preserve">Proponowane przez nas metody pracy są interaktywne, wnikliwe, szeroko traktują otoczenie instytucji i kapitał już istniejący. Są nimi m.in.: </w:t>
      </w:r>
      <w:proofErr w:type="spellStart"/>
      <w:r w:rsidRPr="00F77AE1">
        <w:t>attitide</w:t>
      </w:r>
      <w:proofErr w:type="spellEnd"/>
      <w:r w:rsidRPr="00F77AE1">
        <w:t xml:space="preserve"> </w:t>
      </w:r>
      <w:proofErr w:type="spellStart"/>
      <w:r w:rsidRPr="00F77AE1">
        <w:t>value</w:t>
      </w:r>
      <w:proofErr w:type="spellEnd"/>
      <w:r w:rsidRPr="00F77AE1">
        <w:t xml:space="preserve"> </w:t>
      </w:r>
      <w:proofErr w:type="spellStart"/>
      <w:r w:rsidRPr="00F77AE1">
        <w:t>mapping</w:t>
      </w:r>
      <w:proofErr w:type="spellEnd"/>
      <w:r w:rsidRPr="00F77AE1">
        <w:t xml:space="preserve">, </w:t>
      </w:r>
      <w:proofErr w:type="spellStart"/>
      <w:r w:rsidRPr="00F77AE1">
        <w:t>brand</w:t>
      </w:r>
      <w:proofErr w:type="spellEnd"/>
      <w:r w:rsidRPr="00F77AE1">
        <w:t xml:space="preserve"> </w:t>
      </w:r>
      <w:proofErr w:type="spellStart"/>
      <w:r w:rsidRPr="00F77AE1">
        <w:t>game</w:t>
      </w:r>
      <w:proofErr w:type="spellEnd"/>
      <w:r w:rsidRPr="00F77AE1">
        <w:t xml:space="preserve"> party, monitoring mediów, panel ekspercki, warsztaty (</w:t>
      </w:r>
      <w:proofErr w:type="spellStart"/>
      <w:r w:rsidRPr="00F77AE1">
        <w:t>priorytetyzacja</w:t>
      </w:r>
      <w:proofErr w:type="spellEnd"/>
      <w:r w:rsidRPr="00F77AE1">
        <w:t xml:space="preserve">, szeregowanie trendów, praca koncepcyjna z pomocą narzędzia </w:t>
      </w:r>
      <w:proofErr w:type="spellStart"/>
      <w:r w:rsidRPr="00F77AE1">
        <w:t>Crazy</w:t>
      </w:r>
      <w:proofErr w:type="spellEnd"/>
      <w:r w:rsidRPr="00F77AE1">
        <w:t xml:space="preserve"> </w:t>
      </w:r>
      <w:proofErr w:type="spellStart"/>
      <w:r w:rsidRPr="00F77AE1">
        <w:t>Six</w:t>
      </w:r>
      <w:proofErr w:type="spellEnd"/>
      <w:r w:rsidRPr="00F77AE1">
        <w:t xml:space="preserve">), audyt dotychczasowej komunikacji wizualnej, </w:t>
      </w:r>
      <w:proofErr w:type="spellStart"/>
      <w:r w:rsidRPr="00F77AE1">
        <w:t>Customer</w:t>
      </w:r>
      <w:proofErr w:type="spellEnd"/>
      <w:r w:rsidRPr="00F77AE1">
        <w:t xml:space="preserve"> </w:t>
      </w:r>
      <w:proofErr w:type="spellStart"/>
      <w:r w:rsidRPr="00F77AE1">
        <w:t>Journey</w:t>
      </w:r>
      <w:proofErr w:type="spellEnd"/>
      <w:r w:rsidRPr="00F77AE1">
        <w:t xml:space="preserve"> Map.</w:t>
      </w:r>
    </w:p>
    <w:p w14:paraId="2EEC7AE2" w14:textId="77777777" w:rsidR="00F77AE1" w:rsidRPr="00F77AE1" w:rsidRDefault="00F77AE1" w:rsidP="00F77AE1">
      <w:pPr>
        <w:jc w:val="both"/>
      </w:pPr>
      <w:r w:rsidRPr="00F77AE1">
        <w:lastRenderedPageBreak/>
        <w:t>Oprócz finalnych efektów dbamy również o dokumentację procesu, realizujemy krótkie filmy promocyjne, wideo-animacje, zwięzłą prezentację efektów dla interesariuszy i interesariuszek instytucji bądź JST.</w:t>
      </w:r>
    </w:p>
    <w:p w14:paraId="41330D8A" w14:textId="77777777" w:rsidR="00F77AE1" w:rsidRPr="001664E9" w:rsidRDefault="00F77AE1" w:rsidP="00F77AE1">
      <w:pPr>
        <w:jc w:val="both"/>
        <w:rPr>
          <w:u w:val="single"/>
        </w:rPr>
      </w:pPr>
      <w:r w:rsidRPr="001664E9">
        <w:rPr>
          <w:u w:val="single"/>
        </w:rPr>
        <w:t>Przykładowy podział spotkań:</w:t>
      </w:r>
    </w:p>
    <w:p w14:paraId="5E9B2E03" w14:textId="31396DA4" w:rsidR="00F77AE1" w:rsidRPr="001664E9" w:rsidRDefault="00F77AE1" w:rsidP="001664E9">
      <w:pPr>
        <w:pStyle w:val="Akapitzlist"/>
        <w:numPr>
          <w:ilvl w:val="0"/>
          <w:numId w:val="39"/>
        </w:numPr>
        <w:jc w:val="both"/>
      </w:pPr>
      <w:r w:rsidRPr="001664E9">
        <w:t>Analiza trendów/warsztaty</w:t>
      </w:r>
    </w:p>
    <w:p w14:paraId="024122DA" w14:textId="7570752B" w:rsidR="00F77AE1" w:rsidRPr="001664E9" w:rsidRDefault="00F77AE1" w:rsidP="001664E9">
      <w:pPr>
        <w:pStyle w:val="Akapitzlist"/>
        <w:numPr>
          <w:ilvl w:val="0"/>
          <w:numId w:val="39"/>
        </w:numPr>
        <w:jc w:val="both"/>
      </w:pPr>
      <w:proofErr w:type="spellStart"/>
      <w:r w:rsidRPr="001664E9">
        <w:t>Desk</w:t>
      </w:r>
      <w:proofErr w:type="spellEnd"/>
      <w:r w:rsidRPr="001664E9">
        <w:t xml:space="preserve"> </w:t>
      </w:r>
      <w:proofErr w:type="spellStart"/>
      <w:r w:rsidRPr="001664E9">
        <w:t>research</w:t>
      </w:r>
      <w:proofErr w:type="spellEnd"/>
      <w:r w:rsidRPr="001664E9">
        <w:t>/2 odrębne procesy</w:t>
      </w:r>
    </w:p>
    <w:p w14:paraId="17E2BF0B" w14:textId="56AEF2F6" w:rsidR="00F77AE1" w:rsidRPr="001664E9" w:rsidRDefault="00F77AE1" w:rsidP="001664E9">
      <w:pPr>
        <w:pStyle w:val="Akapitzlist"/>
        <w:numPr>
          <w:ilvl w:val="0"/>
          <w:numId w:val="39"/>
        </w:numPr>
        <w:jc w:val="both"/>
      </w:pPr>
      <w:r w:rsidRPr="001664E9">
        <w:t>Warsztaty kreatywne</w:t>
      </w:r>
    </w:p>
    <w:p w14:paraId="70C7C52A" w14:textId="2BFF7038" w:rsidR="00F77AE1" w:rsidRPr="001664E9" w:rsidRDefault="00F77AE1" w:rsidP="001664E9">
      <w:pPr>
        <w:pStyle w:val="Akapitzlist"/>
        <w:numPr>
          <w:ilvl w:val="0"/>
          <w:numId w:val="39"/>
        </w:numPr>
        <w:jc w:val="both"/>
      </w:pPr>
      <w:r w:rsidRPr="001664E9">
        <w:t>Badania internetowe oraz przy wykorzystaniu urządzeń mobilnych</w:t>
      </w:r>
    </w:p>
    <w:p w14:paraId="3AE3C7A1" w14:textId="1C81E117" w:rsidR="00F77AE1" w:rsidRPr="001664E9" w:rsidRDefault="00F77AE1" w:rsidP="001664E9">
      <w:pPr>
        <w:pStyle w:val="Akapitzlist"/>
        <w:numPr>
          <w:ilvl w:val="0"/>
          <w:numId w:val="39"/>
        </w:numPr>
        <w:jc w:val="both"/>
      </w:pPr>
      <w:r w:rsidRPr="001664E9">
        <w:t>Audyt dotychczasowych działań wokół marki instytucji</w:t>
      </w:r>
    </w:p>
    <w:p w14:paraId="4F6E5091" w14:textId="0B486A36" w:rsidR="00F77AE1" w:rsidRPr="001664E9" w:rsidRDefault="00F77AE1" w:rsidP="001664E9">
      <w:pPr>
        <w:pStyle w:val="Akapitzlist"/>
        <w:numPr>
          <w:ilvl w:val="0"/>
          <w:numId w:val="39"/>
        </w:numPr>
        <w:jc w:val="both"/>
      </w:pPr>
      <w:r w:rsidRPr="001664E9">
        <w:t>Warsztat wydobywczy – segmentacja/</w:t>
      </w:r>
      <w:proofErr w:type="spellStart"/>
      <w:r w:rsidRPr="001664E9">
        <w:t>targetowanie</w:t>
      </w:r>
      <w:proofErr w:type="spellEnd"/>
    </w:p>
    <w:p w14:paraId="5615A5CA" w14:textId="4C06B12A" w:rsidR="00F77AE1" w:rsidRPr="001664E9" w:rsidRDefault="00F77AE1" w:rsidP="001664E9">
      <w:pPr>
        <w:pStyle w:val="Akapitzlist"/>
        <w:numPr>
          <w:ilvl w:val="0"/>
          <w:numId w:val="39"/>
        </w:numPr>
        <w:jc w:val="both"/>
      </w:pPr>
      <w:r w:rsidRPr="001664E9">
        <w:t>Warsztaty ewaluacyjne</w:t>
      </w:r>
    </w:p>
    <w:p w14:paraId="17860B6E" w14:textId="1B688D23" w:rsidR="00F77AE1" w:rsidRPr="001664E9" w:rsidRDefault="00F77AE1" w:rsidP="001664E9">
      <w:pPr>
        <w:pStyle w:val="Akapitzlist"/>
        <w:numPr>
          <w:ilvl w:val="0"/>
          <w:numId w:val="39"/>
        </w:numPr>
        <w:jc w:val="both"/>
      </w:pPr>
      <w:r w:rsidRPr="001664E9">
        <w:t>Internetowe badanie dla określonej i zamkniętej grupy osób</w:t>
      </w:r>
    </w:p>
    <w:p w14:paraId="72C39977" w14:textId="27604004" w:rsidR="00777776" w:rsidRPr="001664E9" w:rsidRDefault="00F77AE1" w:rsidP="001664E9">
      <w:pPr>
        <w:pStyle w:val="Akapitzlist"/>
        <w:numPr>
          <w:ilvl w:val="0"/>
          <w:numId w:val="39"/>
        </w:numPr>
        <w:jc w:val="both"/>
      </w:pPr>
      <w:r w:rsidRPr="001664E9">
        <w:t>Spotkanie eksperckie/2 spotkania</w:t>
      </w:r>
    </w:p>
    <w:p w14:paraId="50EAAEDD" w14:textId="77777777" w:rsidR="00777776" w:rsidRPr="001664E9" w:rsidRDefault="00777776" w:rsidP="00777776">
      <w:pPr>
        <w:jc w:val="both"/>
        <w:rPr>
          <w:b/>
          <w:bCs/>
        </w:rPr>
      </w:pPr>
    </w:p>
    <w:p w14:paraId="5115B6D1" w14:textId="77777777" w:rsidR="00C534C7" w:rsidRPr="00C534C7" w:rsidRDefault="00C534C7" w:rsidP="00777776">
      <w:pPr>
        <w:jc w:val="both"/>
        <w:rPr>
          <w:b/>
          <w:bCs/>
        </w:rPr>
      </w:pPr>
    </w:p>
    <w:sectPr w:rsidR="00C534C7" w:rsidRPr="00C53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2DE4"/>
    <w:multiLevelType w:val="hybridMultilevel"/>
    <w:tmpl w:val="7ECCDCF4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B7C6C"/>
    <w:multiLevelType w:val="hybridMultilevel"/>
    <w:tmpl w:val="5944F9A4"/>
    <w:lvl w:ilvl="0" w:tplc="040A30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F2CBF"/>
    <w:multiLevelType w:val="hybridMultilevel"/>
    <w:tmpl w:val="98AA243E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752AD"/>
    <w:multiLevelType w:val="hybridMultilevel"/>
    <w:tmpl w:val="DE7E0590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33177"/>
    <w:multiLevelType w:val="hybridMultilevel"/>
    <w:tmpl w:val="AC642662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D5F25"/>
    <w:multiLevelType w:val="hybridMultilevel"/>
    <w:tmpl w:val="D67267DE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13E10"/>
    <w:multiLevelType w:val="hybridMultilevel"/>
    <w:tmpl w:val="7492A606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317FC"/>
    <w:multiLevelType w:val="hybridMultilevel"/>
    <w:tmpl w:val="94AE7E4C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900EC"/>
    <w:multiLevelType w:val="hybridMultilevel"/>
    <w:tmpl w:val="F2D6A26C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20584"/>
    <w:multiLevelType w:val="hybridMultilevel"/>
    <w:tmpl w:val="95BA8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F3917"/>
    <w:multiLevelType w:val="hybridMultilevel"/>
    <w:tmpl w:val="0ED0B4AE"/>
    <w:lvl w:ilvl="0" w:tplc="040A30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55F4D"/>
    <w:multiLevelType w:val="hybridMultilevel"/>
    <w:tmpl w:val="9288EC34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C0653"/>
    <w:multiLevelType w:val="hybridMultilevel"/>
    <w:tmpl w:val="9398C28C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01806"/>
    <w:multiLevelType w:val="hybridMultilevel"/>
    <w:tmpl w:val="A322D92C"/>
    <w:lvl w:ilvl="0" w:tplc="040A30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24C30"/>
    <w:multiLevelType w:val="hybridMultilevel"/>
    <w:tmpl w:val="25BC22EC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111B75"/>
    <w:multiLevelType w:val="hybridMultilevel"/>
    <w:tmpl w:val="FC8AFBAA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334B7E"/>
    <w:multiLevelType w:val="hybridMultilevel"/>
    <w:tmpl w:val="AB2E8E42"/>
    <w:lvl w:ilvl="0" w:tplc="040A30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86861"/>
    <w:multiLevelType w:val="hybridMultilevel"/>
    <w:tmpl w:val="337441B8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B7E6A"/>
    <w:multiLevelType w:val="hybridMultilevel"/>
    <w:tmpl w:val="7182F7AA"/>
    <w:lvl w:ilvl="0" w:tplc="040A30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F3A8A"/>
    <w:multiLevelType w:val="hybridMultilevel"/>
    <w:tmpl w:val="E3023FE0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9227F"/>
    <w:multiLevelType w:val="hybridMultilevel"/>
    <w:tmpl w:val="56EC0866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70148"/>
    <w:multiLevelType w:val="hybridMultilevel"/>
    <w:tmpl w:val="92E6F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544340"/>
    <w:multiLevelType w:val="hybridMultilevel"/>
    <w:tmpl w:val="596843D6"/>
    <w:lvl w:ilvl="0" w:tplc="040A30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7A6E5C"/>
    <w:multiLevelType w:val="hybridMultilevel"/>
    <w:tmpl w:val="9E9EBBCA"/>
    <w:lvl w:ilvl="0" w:tplc="040A30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2D3CEE"/>
    <w:multiLevelType w:val="hybridMultilevel"/>
    <w:tmpl w:val="6A22FF9C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2F5E42"/>
    <w:multiLevelType w:val="hybridMultilevel"/>
    <w:tmpl w:val="AA5AC658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BB51D7"/>
    <w:multiLevelType w:val="hybridMultilevel"/>
    <w:tmpl w:val="0C4C2F24"/>
    <w:lvl w:ilvl="0" w:tplc="040A30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7712EB"/>
    <w:multiLevelType w:val="hybridMultilevel"/>
    <w:tmpl w:val="E6480924"/>
    <w:lvl w:ilvl="0" w:tplc="040A30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C07580"/>
    <w:multiLevelType w:val="hybridMultilevel"/>
    <w:tmpl w:val="E828EE4E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6254F6"/>
    <w:multiLevelType w:val="hybridMultilevel"/>
    <w:tmpl w:val="4C62DDC8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FD794E"/>
    <w:multiLevelType w:val="hybridMultilevel"/>
    <w:tmpl w:val="FE9E8A60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67071A"/>
    <w:multiLevelType w:val="hybridMultilevel"/>
    <w:tmpl w:val="8D50D8B2"/>
    <w:lvl w:ilvl="0" w:tplc="040A30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D26D8"/>
    <w:multiLevelType w:val="hybridMultilevel"/>
    <w:tmpl w:val="B2781820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A825EF"/>
    <w:multiLevelType w:val="hybridMultilevel"/>
    <w:tmpl w:val="FA08AFE4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B26922"/>
    <w:multiLevelType w:val="hybridMultilevel"/>
    <w:tmpl w:val="F948D894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161EC0"/>
    <w:multiLevelType w:val="hybridMultilevel"/>
    <w:tmpl w:val="D1BA7D58"/>
    <w:lvl w:ilvl="0" w:tplc="040A30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6A012B"/>
    <w:multiLevelType w:val="hybridMultilevel"/>
    <w:tmpl w:val="04C09EBC"/>
    <w:lvl w:ilvl="0" w:tplc="040A30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6052B1"/>
    <w:multiLevelType w:val="hybridMultilevel"/>
    <w:tmpl w:val="53A8E0C6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D27773"/>
    <w:multiLevelType w:val="hybridMultilevel"/>
    <w:tmpl w:val="9162CD30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4"/>
  </w:num>
  <w:num w:numId="4">
    <w:abstractNumId w:val="11"/>
  </w:num>
  <w:num w:numId="5">
    <w:abstractNumId w:val="12"/>
  </w:num>
  <w:num w:numId="6">
    <w:abstractNumId w:val="6"/>
  </w:num>
  <w:num w:numId="7">
    <w:abstractNumId w:val="34"/>
  </w:num>
  <w:num w:numId="8">
    <w:abstractNumId w:val="17"/>
  </w:num>
  <w:num w:numId="9">
    <w:abstractNumId w:val="38"/>
  </w:num>
  <w:num w:numId="10">
    <w:abstractNumId w:val="33"/>
  </w:num>
  <w:num w:numId="11">
    <w:abstractNumId w:val="24"/>
  </w:num>
  <w:num w:numId="12">
    <w:abstractNumId w:val="20"/>
  </w:num>
  <w:num w:numId="13">
    <w:abstractNumId w:val="0"/>
  </w:num>
  <w:num w:numId="14">
    <w:abstractNumId w:val="19"/>
  </w:num>
  <w:num w:numId="15">
    <w:abstractNumId w:val="32"/>
  </w:num>
  <w:num w:numId="16">
    <w:abstractNumId w:val="15"/>
  </w:num>
  <w:num w:numId="17">
    <w:abstractNumId w:val="7"/>
  </w:num>
  <w:num w:numId="18">
    <w:abstractNumId w:val="25"/>
  </w:num>
  <w:num w:numId="19">
    <w:abstractNumId w:val="8"/>
  </w:num>
  <w:num w:numId="20">
    <w:abstractNumId w:val="37"/>
  </w:num>
  <w:num w:numId="21">
    <w:abstractNumId w:val="5"/>
  </w:num>
  <w:num w:numId="22">
    <w:abstractNumId w:val="3"/>
  </w:num>
  <w:num w:numId="23">
    <w:abstractNumId w:val="29"/>
  </w:num>
  <w:num w:numId="24">
    <w:abstractNumId w:val="28"/>
  </w:num>
  <w:num w:numId="25">
    <w:abstractNumId w:val="30"/>
  </w:num>
  <w:num w:numId="26">
    <w:abstractNumId w:val="4"/>
  </w:num>
  <w:num w:numId="27">
    <w:abstractNumId w:val="9"/>
  </w:num>
  <w:num w:numId="28">
    <w:abstractNumId w:val="31"/>
  </w:num>
  <w:num w:numId="29">
    <w:abstractNumId w:val="36"/>
  </w:num>
  <w:num w:numId="30">
    <w:abstractNumId w:val="23"/>
  </w:num>
  <w:num w:numId="31">
    <w:abstractNumId w:val="22"/>
  </w:num>
  <w:num w:numId="32">
    <w:abstractNumId w:val="18"/>
  </w:num>
  <w:num w:numId="33">
    <w:abstractNumId w:val="26"/>
  </w:num>
  <w:num w:numId="34">
    <w:abstractNumId w:val="27"/>
  </w:num>
  <w:num w:numId="35">
    <w:abstractNumId w:val="1"/>
  </w:num>
  <w:num w:numId="36">
    <w:abstractNumId w:val="16"/>
  </w:num>
  <w:num w:numId="37">
    <w:abstractNumId w:val="35"/>
  </w:num>
  <w:num w:numId="38">
    <w:abstractNumId w:val="13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C7"/>
    <w:rsid w:val="001664E9"/>
    <w:rsid w:val="00166634"/>
    <w:rsid w:val="00247C24"/>
    <w:rsid w:val="0031563E"/>
    <w:rsid w:val="00671B7D"/>
    <w:rsid w:val="00777776"/>
    <w:rsid w:val="00B84412"/>
    <w:rsid w:val="00C534C7"/>
    <w:rsid w:val="00D44C3E"/>
    <w:rsid w:val="00F7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F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3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3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5573</Words>
  <Characters>33441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Gołębiowska</dc:creator>
  <cp:lastModifiedBy>User</cp:lastModifiedBy>
  <cp:revision>2</cp:revision>
  <dcterms:created xsi:type="dcterms:W3CDTF">2024-08-16T08:56:00Z</dcterms:created>
  <dcterms:modified xsi:type="dcterms:W3CDTF">2024-08-16T08:56:00Z</dcterms:modified>
</cp:coreProperties>
</file>