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Zwrot za badanie piersi, różowe śniadanie i stream z mammologiem. Jak międzynarodowa firma informatyczna SOFTSWISS wsparła globalny ruch Różowego Października</w:t>
      </w:r>
    </w:p>
    <w:p w:rsidR="00000000" w:rsidDel="00000000" w:rsidP="00000000" w:rsidRDefault="00000000" w:rsidRPr="00000000" w14:paraId="00000002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C</w:t>
      </w:r>
      <w:r w:rsidDel="00000000" w:rsidR="00000000" w:rsidRPr="00000000">
        <w:rPr>
          <w:rtl w:val="0"/>
        </w:rPr>
        <w:t xml:space="preserve">o roku jesienią dziesiątki krajów, znanych korporacji i dużych firm dołączają się do Różowego Października – ogólnoświatowego ruchu na rzecz walki z rakiem piersi. Inicjatorem akcji od 1993 roku jest Światowa Organizacja Zdrowia. W tym roku międzynarodowa firma informatyczna SOFTSWISS, posiadająca na polskim rynku IT dwa centra rozwoju – w Poznaniu i Warszawie – dołożyła swoją cegiełkę do globalnego wydarzenia, którego celem jest zwrócenie uwagi na problem raka piersi oraz opowiedzenie o metodach wczesnej diagnostyki i profilaktyki.</w:t>
      </w:r>
    </w:p>
    <w:p w:rsidR="00000000" w:rsidDel="00000000" w:rsidP="00000000" w:rsidRDefault="00000000" w:rsidRPr="00000000" w14:paraId="00000003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SOFTSWISS zatrudnia pracowników mieszkających i pracujących na całym świecie. Jest to możliwe dzięki wdrożonemu przez firmę systemowi pracy zdalnej. Korporacja zatrudnia w sumie ponad 600 kobiet, z czego około 270 pracuje w biurach w Polsce. Podkreślając znaczenie regularnych badań, dzięki którym można w porę zwrócić uwagę na niepokojące objawy i wykryć choroby we wczesnym stadium, firma zadbała o swoich pracowników nie tylko informacyjnie. </w:t>
      </w:r>
    </w:p>
    <w:p w:rsidR="00000000" w:rsidDel="00000000" w:rsidP="00000000" w:rsidRDefault="00000000" w:rsidRPr="00000000" w14:paraId="00000004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W przeddzień Światowego Dnia Walki z Rakiem Piersi, 15 października polskie centra rozwoju SOFTSWISS w Poznaniu i Warszawie zorganizowały różowe śniadanie z babeczkami w tym kolorze. Jest on symbolem globalnego ruchu Pink October. Na lustrach w damskich toaletach pojawiły się instrukcje do samodzielnego badania piersi, a także hasła motywujące, które zachęcały do regularnego przeprowadzania samobadań. Na najbliższe dni dla pracowniczek firmy zaplanowano streaming online z Dmitrijem Mikulichem, który jest lekarzem najwyższej kategorii kwalifikacji, onkologiem-chirurgiem, mammologiem, członkiem Europejskiego Towarzystwa Onkologów Medycznych (ESMO). Podzieli się on najważniejszymi informacjami na temat profilaktyki w temacie powszechnej onkologii kobiecej. Szczególną uwagę zwrócono na realną możliwość zadbania o swoje zdrowie oraz uzyskania opinii lekarza. SOFTSWISS refunduje koszty badań USG piersi i mammografii wszystkim swoim pracowniczkom.</w:t>
      </w:r>
    </w:p>
    <w:p w:rsidR="00000000" w:rsidDel="00000000" w:rsidP="00000000" w:rsidRDefault="00000000" w:rsidRPr="00000000" w14:paraId="00000005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- Stosunek mężczyzn do kobiet w firmie SOFTSWISS wynosi 52% do 48%. Wierzymy, że to właśnie ludzie stanowią podstawę sukcesu naszej firmy, dlatego też priorytetowo traktujemy dobre samopoczucie, szczęście, spełnienie i zdrowie naszych pracowników. Nasz aktywny udział w Różowym Październiku (wśród wielu inicjatyw w ostatnich latach) należy do najważniejszych i nieocenionych wkładów w rozwój naszej firmy i oddanych jej specjalistów – komentuje Valentina Bagniya, Dyrektor Marketingu w SOFTSWISS.</w:t>
      </w:r>
    </w:p>
    <w:p w:rsidR="00000000" w:rsidDel="00000000" w:rsidP="00000000" w:rsidRDefault="00000000" w:rsidRPr="00000000" w14:paraId="00000006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Zgodnie z danymi za 2020 rok, każdego roku w</w:t>
      </w:r>
      <w:hyperlink r:id="rId6">
        <w:r w:rsidDel="00000000" w:rsidR="00000000" w:rsidRPr="00000000">
          <w:rPr>
            <w:rtl w:val="0"/>
          </w:rPr>
          <w:t xml:space="preserve"> </w:t>
        </w:r>
      </w:hyperlink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Polsce</w:t>
        </w:r>
      </w:hyperlink>
      <w:r w:rsidDel="00000000" w:rsidR="00000000" w:rsidRPr="00000000">
        <w:rPr>
          <w:rtl w:val="0"/>
        </w:rPr>
        <w:t xml:space="preserve"> o raku piersi dowiaduje się około 25 tysięcy kobiet. Światowa Organizacja Zdrowia ogłosiła, że jest to najczęściej diagnozowany nowotwór na świecie. Im wcześniej kobieta zwróci uwagę na objawy i skonsultuje się z lekarzem, tym większe szanse na skuteczne leczenie. Jeśli rak piersi zostanie wykryty w stadium zerowym lub pierwszym, w zdecydowanej większości przypadków można go wyleczyć bez uszczerbku na jakości życia kobiety. Dlatego, aby pomóc swoim pracowniczkom w rozpoczęciu profilaktyki raka piersi, SOFTSWISS zachęca wszystkie kobiety do priorytetowego traktowania swojego zdrowia i poddania się badaniom kontrolnym w ramach Różowego Października.</w:t>
      </w:r>
    </w:p>
    <w:p w:rsidR="00000000" w:rsidDel="00000000" w:rsidP="00000000" w:rsidRDefault="00000000" w:rsidRPr="00000000" w14:paraId="00000007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8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INFORMACJE</w:t>
      </w:r>
    </w:p>
    <w:p w:rsidR="00000000" w:rsidDel="00000000" w:rsidP="00000000" w:rsidRDefault="00000000" w:rsidRPr="00000000" w14:paraId="00000009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SOFTSWISS to międzynarodowa firma produktowo-technologiczna z 15-letnim doświadczeniem, posiadająca oficjalne przedstawicielstwa w Polsce, na Malcie, w Gruzji i na Białorusi. Firma zatrudnia ponad 1400 osób. SOFTSWISS jako pierwszy na świecie stworzył rozwiązanie do pracy z kryptowalutami w rozrywce online.</w:t>
      </w:r>
    </w:p>
    <w:p w:rsidR="00000000" w:rsidDel="00000000" w:rsidP="00000000" w:rsidRDefault="00000000" w:rsidRPr="00000000" w14:paraId="0000000A">
      <w:pPr>
        <w:spacing w:after="240" w:before="240" w:line="360" w:lineRule="auto"/>
        <w:jc w:val="both"/>
        <w:rPr/>
      </w:pPr>
      <w:r w:rsidDel="00000000" w:rsidR="00000000" w:rsidRPr="00000000">
        <w:rPr>
          <w:rtl w:val="0"/>
        </w:rPr>
        <w:t xml:space="preserve">W 2022 roku firma otrzymała nagrodę SIGMA Europe Award w kategorii „Najlepsze miejsce pracy roku”, a także nagrodę SIGMA CIS Award w kategorii Best affiliate tracking software. Z kolei w 2021 roku SOFTSWISS została uhonorowana w kategoriach „Najlepsza firma roku w zakresie obsługi klienta” podczas International Gaming Awards (IGA) oraz „Najlepsza obsługa klienta roku” podczas Starlet Awards. Pracownicy SOFTSWISS zwyciężyli w kategoriach „Liderstwo”, „Produkty i innowacje”, a także „Pracownik roku”.</w:t>
      </w:r>
    </w:p>
    <w:p w:rsidR="00000000" w:rsidDel="00000000" w:rsidP="00000000" w:rsidRDefault="00000000" w:rsidRPr="00000000" w14:paraId="0000000B">
      <w:pPr>
        <w:jc w:val="both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translated.turbopages.org/proxy_u/pl-ru.ru.08c70061-6523afc1-671cd5bb-74722d776562/https/www.medonet.pl/zdrowie,who--rak-piersi-najczestszym-nowotworem-na-swiecie--wyprzedzil-raka-pluc,artykul,53001752.html" TargetMode="External"/><Relationship Id="rId7" Type="http://schemas.openxmlformats.org/officeDocument/2006/relationships/hyperlink" Target="https://translated.turbopages.org/proxy_u/pl-ru.ru.08c70061-6523afc1-671cd5bb-74722d776562/https/www.medonet.pl/zdrowie,who--rak-piersi-najczestszym-nowotworem-na-swiecie--wyprzedzil-raka-pluc,artykul,53001752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