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63" w:rsidRDefault="00963019" w:rsidP="002633C5">
      <w:pPr>
        <w:spacing w:after="240" w:line="300" w:lineRule="auto"/>
        <w:rPr>
          <w:b/>
        </w:rPr>
      </w:pPr>
      <w:r w:rsidRPr="00963019">
        <w:rPr>
          <w:b/>
        </w:rPr>
        <w:t xml:space="preserve">Formularz wyboru kandydatów do Warszawskiej Rady Działalności Pożytku Publicznego </w:t>
      </w:r>
      <w:r w:rsidR="00B63B63">
        <w:rPr>
          <w:b/>
        </w:rPr>
        <w:t>na kadencję w latach 2023-2026</w:t>
      </w:r>
    </w:p>
    <w:p w:rsidR="00011B21" w:rsidRPr="00011B21" w:rsidRDefault="00011B21" w:rsidP="002633C5">
      <w:pPr>
        <w:spacing w:after="240" w:line="300" w:lineRule="auto"/>
      </w:pPr>
      <w:r w:rsidRPr="00011B21">
        <w:t xml:space="preserve">Formularz będzie ważny, gdy głos zostanie oddany na nie więcej niż 12 kandydatur z </w:t>
      </w:r>
      <w:r>
        <w:t xml:space="preserve">listy, </w:t>
      </w:r>
      <w:r w:rsidRPr="00011B21">
        <w:t>wszystkie pola zostaną poprawnie wypełnione i formularz zostanie dostarczony we wskazanym terminie.</w:t>
      </w:r>
    </w:p>
    <w:p w:rsidR="00B63B63" w:rsidRDefault="00963019" w:rsidP="002633C5">
      <w:pPr>
        <w:spacing w:after="240" w:line="300" w:lineRule="auto"/>
      </w:pPr>
      <w:r w:rsidRPr="00963019">
        <w:t>Niniejszym moja (nasza) organiz</w:t>
      </w:r>
      <w:r w:rsidR="00032D39">
        <w:t xml:space="preserve">acja oddaje głos na następujące </w:t>
      </w:r>
      <w:r w:rsidRPr="00963019">
        <w:t>kandydatury (nie więcej niż 12) na członków Warszawskiej Rady Działalności Pożytku Publicznego na kadencję  w latach 20</w:t>
      </w:r>
      <w:r w:rsidR="008D144A">
        <w:t>23-2026</w:t>
      </w:r>
      <w:r w:rsidR="0094423C">
        <w:t>.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Lista osób kandydujących "/>
        <w:tblDescription w:val="Tabela zawiera nazwiska oraz imiona osób kandydujących do Warszawskiej Rady Działalności Pozytku Publicznego szóstej kadencji. Formularz będzie ważny, gdy głos zostanie oddany na nie więcej niż 12 kandydatur z listy, wszystkie pola zostaną poprawnie wypełnione i formularz zostanie dostarczony we wskazanym terminie. Pole do oddania głosu znajduje się po lewej stronie tabeli. Pole z nazwiskiej i imieniem osoby kandydującej znajduje się po prawej stronie tabeli."/>
      </w:tblPr>
      <w:tblGrid>
        <w:gridCol w:w="1658"/>
        <w:gridCol w:w="605"/>
        <w:gridCol w:w="6799"/>
      </w:tblGrid>
      <w:tr w:rsidR="00E96038" w:rsidRPr="00E264A7" w:rsidTr="00C8714E">
        <w:trPr>
          <w:trHeight w:val="283"/>
          <w:tblHeader/>
        </w:trPr>
        <w:tc>
          <w:tcPr>
            <w:tcW w:w="1658" w:type="dxa"/>
            <w:tcBorders>
              <w:right w:val="nil"/>
            </w:tcBorders>
            <w:noWrap/>
          </w:tcPr>
          <w:p w:rsidR="00E96038" w:rsidRPr="00E96038" w:rsidRDefault="00E96038" w:rsidP="00C8714E">
            <w:pPr>
              <w:pStyle w:val="Nagwek1"/>
              <w:spacing w:after="240" w:line="300" w:lineRule="auto"/>
              <w:outlineLvl w:val="0"/>
              <w:rPr>
                <w:rFonts w:ascii="Calibri" w:eastAsia="Times New Roman" w:hAnsi="Calibri"/>
                <w:color w:val="auto"/>
                <w:sz w:val="22"/>
                <w:szCs w:val="22"/>
                <w:lang w:eastAsia="pl-PL"/>
              </w:rPr>
            </w:pPr>
            <w:r w:rsidRPr="00E96038">
              <w:rPr>
                <w:rFonts w:ascii="Calibri" w:eastAsia="Times New Roman" w:hAnsi="Calibri"/>
                <w:color w:val="auto"/>
                <w:sz w:val="22"/>
                <w:szCs w:val="22"/>
                <w:lang w:eastAsia="pl-PL"/>
              </w:rPr>
              <w:t>Postaw X, by zagłosować</w:t>
            </w:r>
          </w:p>
        </w:tc>
        <w:tc>
          <w:tcPr>
            <w:tcW w:w="605" w:type="dxa"/>
            <w:tcBorders>
              <w:left w:val="nil"/>
            </w:tcBorders>
          </w:tcPr>
          <w:p w:rsidR="00E96038" w:rsidRPr="00E96038" w:rsidRDefault="00E96038" w:rsidP="00C8714E">
            <w:pPr>
              <w:pStyle w:val="Nagwek1"/>
              <w:spacing w:after="240" w:line="300" w:lineRule="auto"/>
              <w:outlineLvl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6799" w:type="dxa"/>
            <w:noWrap/>
          </w:tcPr>
          <w:p w:rsidR="00E96038" w:rsidRPr="00E96038" w:rsidRDefault="00E96038" w:rsidP="00C8714E">
            <w:pPr>
              <w:pStyle w:val="Nagwek1"/>
              <w:spacing w:after="240" w:line="300" w:lineRule="auto"/>
              <w:outlineLvl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pl-PL"/>
              </w:rPr>
            </w:pPr>
            <w:r w:rsidRPr="00E9603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pl-PL"/>
              </w:rPr>
              <w:t>Nazwisko i imię osoby kandydującej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1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Adamska-Dutkiewicz Katarzyna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2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Biraga Sylwester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3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Gierałtowska Anna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4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Harasimowicz Tomasz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5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Hebanowski Witold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6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Jachimiak Rafał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7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Kaliszek Piotr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8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Korzeń Sylwester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9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Mrowiec Andrzej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10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Pokój Maria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11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Smolińska Aleksandra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12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Włodkowski Bartłomiej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13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Zielińska Anna</w:t>
            </w:r>
          </w:p>
        </w:tc>
      </w:tr>
      <w:tr w:rsidR="00E96038" w:rsidRPr="00E264A7" w:rsidTr="00C8714E">
        <w:trPr>
          <w:trHeight w:val="283"/>
          <w:tblHeader/>
        </w:trPr>
        <w:tc>
          <w:tcPr>
            <w:tcW w:w="1658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lang w:eastAsia="pl-PL"/>
              </w:rPr>
            </w:pPr>
            <w:r>
              <w:rPr>
                <w:lang w:eastAsia="pl-PL"/>
              </w:rPr>
              <w:t>Kandydat nr 14</w:t>
            </w:r>
          </w:p>
        </w:tc>
        <w:tc>
          <w:tcPr>
            <w:tcW w:w="605" w:type="dxa"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99" w:type="dxa"/>
            <w:noWrap/>
            <w:hideMark/>
          </w:tcPr>
          <w:p w:rsidR="00E96038" w:rsidRPr="00A831AC" w:rsidRDefault="00E96038" w:rsidP="00C8714E">
            <w:pPr>
              <w:spacing w:after="240" w:line="300" w:lineRule="auto"/>
              <w:rPr>
                <w:rFonts w:ascii="Calibri" w:hAnsi="Calibri" w:cs="Calibri"/>
                <w:lang w:eastAsia="pl-PL"/>
              </w:rPr>
            </w:pPr>
            <w:r w:rsidRPr="00A831AC">
              <w:rPr>
                <w:rFonts w:ascii="Calibri" w:hAnsi="Calibri" w:cs="Calibri"/>
                <w:lang w:eastAsia="pl-PL"/>
              </w:rPr>
              <w:t>Zieliński Janusz</w:t>
            </w:r>
          </w:p>
        </w:tc>
      </w:tr>
    </w:tbl>
    <w:p w:rsidR="00971111" w:rsidRDefault="00971111" w:rsidP="00C8714E">
      <w:pPr>
        <w:spacing w:after="240"/>
      </w:pPr>
    </w:p>
    <w:p w:rsidR="00971111" w:rsidRDefault="00971111">
      <w:r>
        <w:br w:type="page"/>
      </w:r>
    </w:p>
    <w:p w:rsidR="00B63B63" w:rsidRDefault="00B63B63" w:rsidP="002633C5">
      <w:pPr>
        <w:spacing w:after="240" w:line="300" w:lineRule="auto"/>
      </w:pPr>
      <w:r>
        <w:lastRenderedPageBreak/>
        <w:t>Wypełnij dane organizacji, którą reprezentujesz.</w:t>
      </w:r>
    </w:p>
    <w:p w:rsidR="00B63B63" w:rsidRDefault="00E264A7" w:rsidP="002633C5">
      <w:pPr>
        <w:pStyle w:val="Akapitzlist"/>
        <w:numPr>
          <w:ilvl w:val="0"/>
          <w:numId w:val="2"/>
        </w:numPr>
        <w:spacing w:after="240" w:line="300" w:lineRule="auto"/>
      </w:pPr>
      <w:r>
        <w:t>Nazwa organizacji:</w:t>
      </w:r>
    </w:p>
    <w:p w:rsidR="00B63B63" w:rsidRDefault="00E264A7" w:rsidP="002633C5">
      <w:pPr>
        <w:pStyle w:val="Akapitzlist"/>
        <w:numPr>
          <w:ilvl w:val="0"/>
          <w:numId w:val="2"/>
        </w:numPr>
        <w:spacing w:after="240" w:line="300" w:lineRule="auto"/>
      </w:pPr>
      <w:r>
        <w:t>Nr KRS (lub innego rejestru lub ewidencji – proszę podać jakiego):</w:t>
      </w:r>
    </w:p>
    <w:p w:rsidR="008D144A" w:rsidRDefault="00B63B63" w:rsidP="002633C5">
      <w:pPr>
        <w:pStyle w:val="Akapitzlist"/>
        <w:numPr>
          <w:ilvl w:val="0"/>
          <w:numId w:val="2"/>
        </w:numPr>
        <w:spacing w:after="240" w:line="300" w:lineRule="auto"/>
      </w:pPr>
      <w:r>
        <w:t xml:space="preserve">Oświadczenie: </w:t>
      </w:r>
      <w:r w:rsidR="00E264A7" w:rsidRPr="00E264A7">
        <w:t>Jednocześnie oświadczam (oświadczamy), że organizacja działa na terenie Warszawy.</w:t>
      </w:r>
    </w:p>
    <w:p w:rsidR="00E264A7" w:rsidRDefault="00B63B63" w:rsidP="002633C5">
      <w:pPr>
        <w:spacing w:after="240" w:line="300" w:lineRule="auto"/>
      </w:pPr>
      <w:r>
        <w:t xml:space="preserve">Tutaj złóż </w:t>
      </w:r>
      <w:r w:rsidR="00E264A7" w:rsidRPr="00E264A7">
        <w:t>czytelny podpis osoby upoważnionej lub czytelne podpisy osób upoważnionych do składania oświadczeń woli w imieniu organizacji</w:t>
      </w:r>
      <w:r w:rsidR="0094423C">
        <w:t>.</w:t>
      </w:r>
    </w:p>
    <w:p w:rsidR="00011B21" w:rsidRDefault="00011B21" w:rsidP="002633C5">
      <w:pPr>
        <w:pStyle w:val="Akapitzlist"/>
        <w:numPr>
          <w:ilvl w:val="0"/>
          <w:numId w:val="2"/>
        </w:numPr>
        <w:spacing w:after="240" w:line="300" w:lineRule="auto"/>
      </w:pPr>
      <w:r>
        <w:t>D</w:t>
      </w:r>
      <w:r w:rsidR="00E264A7">
        <w:t>ata</w:t>
      </w:r>
      <w:r>
        <w:t>:</w:t>
      </w:r>
      <w:bookmarkStart w:id="0" w:name="_GoBack"/>
      <w:bookmarkEnd w:id="0"/>
    </w:p>
    <w:p w:rsidR="00E264A7" w:rsidRDefault="00E264A7" w:rsidP="002633C5">
      <w:pPr>
        <w:spacing w:after="240" w:line="300" w:lineRule="auto"/>
      </w:pPr>
      <w:r w:rsidRPr="00E264A7">
        <w:t>Wypełniony formularz należy dos</w:t>
      </w:r>
      <w:r w:rsidR="00747591">
        <w:t>tarczyć do dnia 9</w:t>
      </w:r>
      <w:r>
        <w:t xml:space="preserve"> </w:t>
      </w:r>
      <w:r w:rsidR="00747591">
        <w:t>października</w:t>
      </w:r>
      <w:r>
        <w:t xml:space="preserve"> 2023</w:t>
      </w:r>
      <w:r w:rsidRPr="00E264A7">
        <w:t xml:space="preserve"> roku (liczy się data wpływu):</w:t>
      </w:r>
    </w:p>
    <w:p w:rsidR="00E264A7" w:rsidRPr="00E264A7" w:rsidRDefault="00E264A7" w:rsidP="002633C5">
      <w:pPr>
        <w:pStyle w:val="Akapitzlist"/>
        <w:numPr>
          <w:ilvl w:val="0"/>
          <w:numId w:val="1"/>
        </w:numPr>
        <w:spacing w:after="240" w:line="300" w:lineRule="auto"/>
      </w:pPr>
      <w:r w:rsidRPr="00E264A7">
        <w:t>na adres poczty elektronicznej ngo@um.warsz</w:t>
      </w:r>
      <w:r>
        <w:t xml:space="preserve">awa.pl </w:t>
      </w:r>
      <w:r w:rsidRPr="00E264A7">
        <w:t xml:space="preserve">albo  </w:t>
      </w:r>
    </w:p>
    <w:p w:rsidR="00E264A7" w:rsidRPr="00E264A7" w:rsidRDefault="00E264A7" w:rsidP="002633C5">
      <w:pPr>
        <w:pStyle w:val="Akapitzlist"/>
        <w:numPr>
          <w:ilvl w:val="0"/>
          <w:numId w:val="1"/>
        </w:numPr>
        <w:spacing w:after="240" w:line="300" w:lineRule="auto"/>
      </w:pPr>
      <w:r>
        <w:t>na nr faksu 2244334</w:t>
      </w:r>
      <w:r w:rsidRPr="00E264A7">
        <w:t xml:space="preserve">02 albo </w:t>
      </w:r>
    </w:p>
    <w:p w:rsidR="00E264A7" w:rsidRPr="00E264A7" w:rsidRDefault="00E264A7" w:rsidP="002633C5">
      <w:pPr>
        <w:pStyle w:val="Akapitzlist"/>
        <w:numPr>
          <w:ilvl w:val="0"/>
          <w:numId w:val="1"/>
        </w:numPr>
        <w:spacing w:after="240" w:line="300" w:lineRule="auto"/>
      </w:pPr>
      <w:r w:rsidRPr="00E264A7">
        <w:t xml:space="preserve">na adres Centrum Komunikacji Społecznej Urzędu m.st. Warszawy, </w:t>
      </w:r>
      <w:r w:rsidR="008D144A">
        <w:t>Aleje Jerozolimskie 44, 00-024 Warszawa</w:t>
      </w:r>
      <w:r w:rsidRPr="00E264A7">
        <w:t xml:space="preserve"> albo</w:t>
      </w:r>
    </w:p>
    <w:p w:rsidR="00E264A7" w:rsidRDefault="008D144A" w:rsidP="002633C5">
      <w:pPr>
        <w:pStyle w:val="Akapitzlist"/>
        <w:numPr>
          <w:ilvl w:val="0"/>
          <w:numId w:val="1"/>
        </w:numPr>
        <w:spacing w:after="240" w:line="300" w:lineRule="auto"/>
      </w:pPr>
      <w:r>
        <w:t>do siedziby</w:t>
      </w:r>
      <w:r w:rsidRPr="008D144A">
        <w:t xml:space="preserve"> Centrum Komunikacji Społecznej Urzędu m.st. Warszawy, ul. L. Kruczkowskiego 2, I piętro,</w:t>
      </w:r>
      <w:r>
        <w:t xml:space="preserve"> sekretariat, 00-412 Warszawa.</w:t>
      </w:r>
    </w:p>
    <w:sectPr w:rsidR="00E264A7" w:rsidSect="00B63B63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1A7" w:rsidRDefault="004531A7" w:rsidP="00963019">
      <w:pPr>
        <w:spacing w:after="0" w:line="240" w:lineRule="auto"/>
      </w:pPr>
      <w:r>
        <w:separator/>
      </w:r>
    </w:p>
  </w:endnote>
  <w:endnote w:type="continuationSeparator" w:id="0">
    <w:p w:rsidR="004531A7" w:rsidRDefault="004531A7" w:rsidP="0096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46214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96038" w:rsidRDefault="00E9603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3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3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6038" w:rsidRDefault="00E960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936790"/>
      <w:docPartObj>
        <w:docPartGallery w:val="Page Numbers (Bottom of Page)"/>
        <w:docPartUnique/>
      </w:docPartObj>
    </w:sdtPr>
    <w:sdtEndPr/>
    <w:sdtContent>
      <w:sdt>
        <w:sdtPr>
          <w:id w:val="1576926665"/>
          <w:docPartObj>
            <w:docPartGallery w:val="Page Numbers (Top of Page)"/>
            <w:docPartUnique/>
          </w:docPartObj>
        </w:sdtPr>
        <w:sdtEndPr/>
        <w:sdtContent>
          <w:p w:rsidR="00B63B63" w:rsidRDefault="00B63B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3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3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3B63" w:rsidRDefault="00B63B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1A7" w:rsidRDefault="004531A7" w:rsidP="00963019">
      <w:pPr>
        <w:spacing w:after="0" w:line="240" w:lineRule="auto"/>
      </w:pPr>
      <w:r>
        <w:separator/>
      </w:r>
    </w:p>
  </w:footnote>
  <w:footnote w:type="continuationSeparator" w:id="0">
    <w:p w:rsidR="004531A7" w:rsidRDefault="004531A7" w:rsidP="0096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019" w:rsidRPr="008D144A" w:rsidRDefault="00963019" w:rsidP="00B63B63">
    <w:pPr>
      <w:spacing w:after="63" w:line="250" w:lineRule="auto"/>
      <w:rPr>
        <w:rFonts w:ascii="Calibri" w:hAnsi="Calibri" w:cs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45"/>
    <w:multiLevelType w:val="hybridMultilevel"/>
    <w:tmpl w:val="7FDC9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37DFB"/>
    <w:multiLevelType w:val="hybridMultilevel"/>
    <w:tmpl w:val="CD747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0005"/>
    <w:multiLevelType w:val="hybridMultilevel"/>
    <w:tmpl w:val="C68ED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19"/>
    <w:rsid w:val="00011B21"/>
    <w:rsid w:val="00032D39"/>
    <w:rsid w:val="00172546"/>
    <w:rsid w:val="002633C5"/>
    <w:rsid w:val="002947CE"/>
    <w:rsid w:val="004531A7"/>
    <w:rsid w:val="00524894"/>
    <w:rsid w:val="00634BC6"/>
    <w:rsid w:val="00747591"/>
    <w:rsid w:val="00766C94"/>
    <w:rsid w:val="008D144A"/>
    <w:rsid w:val="0094423C"/>
    <w:rsid w:val="00963019"/>
    <w:rsid w:val="00971111"/>
    <w:rsid w:val="00A4039A"/>
    <w:rsid w:val="00A831AC"/>
    <w:rsid w:val="00AE6AAA"/>
    <w:rsid w:val="00AF7277"/>
    <w:rsid w:val="00B63B63"/>
    <w:rsid w:val="00C723AF"/>
    <w:rsid w:val="00C8714E"/>
    <w:rsid w:val="00E264A7"/>
    <w:rsid w:val="00E9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893D3"/>
  <w15:chartTrackingRefBased/>
  <w15:docId w15:val="{D50F9854-69DC-41DC-AEDB-1D87B99E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6A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3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4039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56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3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019"/>
  </w:style>
  <w:style w:type="paragraph" w:styleId="Stopka">
    <w:name w:val="footer"/>
    <w:basedOn w:val="Normalny"/>
    <w:link w:val="StopkaZnak"/>
    <w:uiPriority w:val="99"/>
    <w:unhideWhenUsed/>
    <w:rsid w:val="00963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019"/>
  </w:style>
  <w:style w:type="paragraph" w:styleId="Akapitzlist">
    <w:name w:val="List Paragraph"/>
    <w:basedOn w:val="Normalny"/>
    <w:uiPriority w:val="34"/>
    <w:qFormat/>
    <w:rsid w:val="00E264A7"/>
    <w:pPr>
      <w:ind w:left="720"/>
      <w:contextualSpacing/>
    </w:pPr>
  </w:style>
  <w:style w:type="table" w:styleId="Tabela-Siatka">
    <w:name w:val="Table Grid"/>
    <w:basedOn w:val="Standardowy"/>
    <w:uiPriority w:val="39"/>
    <w:rsid w:val="008D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6A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83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8524-DF25-47DC-BD8C-7E56E0E4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wyboru kandydatów do Warszawskiej Rady Działalności Pożytku Publicznego na kadencję w latach 2023-2026</vt:lpstr>
    </vt:vector>
  </TitlesOfParts>
  <Company>Urzad Miasta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wyboru kandydatów do Warszawskiej Rady Działalności Pożytku Publicznego na kadencję w latach 2023-2026</dc:title>
  <dc:subject/>
  <dc:creator>Jesiotr Patryk (CK)</dc:creator>
  <cp:keywords/>
  <dc:description/>
  <cp:lastModifiedBy>Jesiotr Patryk (CK)</cp:lastModifiedBy>
  <cp:revision>11</cp:revision>
  <cp:lastPrinted>2023-09-18T11:37:00Z</cp:lastPrinted>
  <dcterms:created xsi:type="dcterms:W3CDTF">2023-09-18T07:53:00Z</dcterms:created>
  <dcterms:modified xsi:type="dcterms:W3CDTF">2023-09-18T11:38:00Z</dcterms:modified>
</cp:coreProperties>
</file>