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54AD4" w14:textId="718F44C0" w:rsidR="00737A55" w:rsidRDefault="00667BEC" w:rsidP="00667BEC">
      <w:pPr>
        <w:spacing w:after="0"/>
      </w:pPr>
      <w:bookmarkStart w:id="0" w:name="_GoBack"/>
      <w:bookmarkEnd w:id="0"/>
      <w:r>
        <w:t>……………………………………………………………….                                            Warszawa ………………………</w:t>
      </w:r>
      <w:proofErr w:type="gramStart"/>
      <w:r>
        <w:t>…….</w:t>
      </w:r>
      <w:proofErr w:type="gramEnd"/>
      <w:r>
        <w:t>.</w:t>
      </w:r>
    </w:p>
    <w:p w14:paraId="79456F97" w14:textId="77777777" w:rsidR="00527A7A" w:rsidRDefault="00527A7A" w:rsidP="00527A7A">
      <w:pPr>
        <w:spacing w:after="0"/>
        <w:rPr>
          <w:sz w:val="18"/>
          <w:szCs w:val="18"/>
        </w:rPr>
      </w:pPr>
      <w:r>
        <w:rPr>
          <w:sz w:val="18"/>
          <w:szCs w:val="18"/>
        </w:rPr>
        <w:t>Nazwa i adres organizacji/szkoły/</w:t>
      </w:r>
    </w:p>
    <w:p w14:paraId="77D6E3CC" w14:textId="77777777" w:rsidR="00527A7A" w:rsidRDefault="00527A7A" w:rsidP="00527A7A">
      <w:pPr>
        <w:spacing w:after="0"/>
        <w:rPr>
          <w:sz w:val="18"/>
          <w:szCs w:val="18"/>
        </w:rPr>
      </w:pPr>
      <w:r>
        <w:rPr>
          <w:sz w:val="18"/>
          <w:szCs w:val="18"/>
        </w:rPr>
        <w:t>imię, nazwisko osoby fizycznej</w:t>
      </w:r>
    </w:p>
    <w:p w14:paraId="5604A621" w14:textId="0B6629CA" w:rsidR="00667BEC" w:rsidRDefault="00667BEC" w:rsidP="00667BEC">
      <w:pPr>
        <w:spacing w:after="0"/>
        <w:rPr>
          <w:sz w:val="18"/>
          <w:szCs w:val="18"/>
        </w:rPr>
      </w:pPr>
    </w:p>
    <w:p w14:paraId="695DF024" w14:textId="53D2730A" w:rsidR="00667BEC" w:rsidRDefault="00667BEC" w:rsidP="00667BEC">
      <w:pPr>
        <w:spacing w:after="0"/>
        <w:rPr>
          <w:sz w:val="18"/>
          <w:szCs w:val="18"/>
        </w:rPr>
      </w:pPr>
    </w:p>
    <w:p w14:paraId="033A1783" w14:textId="476AEBF2" w:rsidR="00667BEC" w:rsidRPr="00527A7A" w:rsidRDefault="004E27CE" w:rsidP="001E483A">
      <w:pPr>
        <w:spacing w:after="0"/>
        <w:ind w:left="4820"/>
        <w:jc w:val="right"/>
        <w:rPr>
          <w:b/>
          <w:sz w:val="24"/>
          <w:szCs w:val="24"/>
        </w:rPr>
      </w:pPr>
      <w:r w:rsidRPr="00527A7A">
        <w:rPr>
          <w:b/>
          <w:sz w:val="24"/>
          <w:szCs w:val="24"/>
        </w:rPr>
        <w:t>Sz. P. Andrzej Duda</w:t>
      </w:r>
    </w:p>
    <w:p w14:paraId="54A1E944" w14:textId="7776F322" w:rsidR="00667BEC" w:rsidRPr="00527A7A" w:rsidRDefault="004E27CE" w:rsidP="001E483A">
      <w:pPr>
        <w:spacing w:after="0"/>
        <w:ind w:left="4820"/>
        <w:jc w:val="right"/>
        <w:rPr>
          <w:b/>
          <w:sz w:val="24"/>
          <w:szCs w:val="24"/>
        </w:rPr>
      </w:pPr>
      <w:r w:rsidRPr="00527A7A">
        <w:rPr>
          <w:b/>
          <w:sz w:val="24"/>
          <w:szCs w:val="24"/>
        </w:rPr>
        <w:t>Prezydent RP</w:t>
      </w:r>
    </w:p>
    <w:p w14:paraId="295A46D4" w14:textId="075C0704" w:rsidR="004E27CE" w:rsidRDefault="004E27CE" w:rsidP="00667BEC">
      <w:pPr>
        <w:spacing w:after="0"/>
        <w:ind w:left="4820"/>
        <w:rPr>
          <w:sz w:val="24"/>
          <w:szCs w:val="24"/>
        </w:rPr>
      </w:pPr>
    </w:p>
    <w:p w14:paraId="7085C951" w14:textId="180FA748" w:rsidR="004E27CE" w:rsidRPr="00837505" w:rsidRDefault="004E27CE" w:rsidP="001E483A">
      <w:pPr>
        <w:spacing w:after="0"/>
        <w:jc w:val="center"/>
        <w:rPr>
          <w:b/>
          <w:sz w:val="24"/>
          <w:szCs w:val="24"/>
        </w:rPr>
      </w:pPr>
      <w:r w:rsidRPr="00837505">
        <w:rPr>
          <w:b/>
          <w:sz w:val="24"/>
          <w:szCs w:val="24"/>
        </w:rPr>
        <w:t>APEL O ZWETOWANIE NOWELIZACJI USTAWY PRAWO OŚWIATOWE</w:t>
      </w:r>
    </w:p>
    <w:p w14:paraId="7DFCB6F0" w14:textId="77777777" w:rsidR="004E27CE" w:rsidRPr="00837505" w:rsidRDefault="004E27CE" w:rsidP="001E483A">
      <w:pPr>
        <w:spacing w:after="0"/>
        <w:jc w:val="center"/>
        <w:rPr>
          <w:b/>
          <w:sz w:val="24"/>
          <w:szCs w:val="24"/>
        </w:rPr>
      </w:pPr>
    </w:p>
    <w:p w14:paraId="40452423" w14:textId="77777777" w:rsidR="004E27CE" w:rsidRDefault="004E27CE" w:rsidP="001E483A">
      <w:pPr>
        <w:spacing w:after="0"/>
        <w:ind w:left="4820"/>
        <w:jc w:val="center"/>
        <w:rPr>
          <w:sz w:val="24"/>
          <w:szCs w:val="24"/>
        </w:rPr>
      </w:pPr>
    </w:p>
    <w:p w14:paraId="50EACDD5" w14:textId="77777777" w:rsidR="004E27CE" w:rsidRDefault="004E27CE" w:rsidP="00667BE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Zwracamy się z prośbą do Pana Prezydenta o zawetowanie nowelizacji ustawy Prawo Oświatowe. </w:t>
      </w:r>
      <w:r w:rsidR="00667BEC">
        <w:rPr>
          <w:sz w:val="24"/>
          <w:szCs w:val="24"/>
        </w:rPr>
        <w:t xml:space="preserve"> </w:t>
      </w:r>
    </w:p>
    <w:p w14:paraId="14E145FC" w14:textId="433B989F" w:rsidR="00B51D42" w:rsidRDefault="004E27CE" w:rsidP="00667BE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Przyjęta przez </w:t>
      </w:r>
      <w:r w:rsidR="00667BEC">
        <w:rPr>
          <w:sz w:val="24"/>
          <w:szCs w:val="24"/>
        </w:rPr>
        <w:t>Sejm R</w:t>
      </w:r>
      <w:r>
        <w:rPr>
          <w:sz w:val="24"/>
          <w:szCs w:val="24"/>
        </w:rPr>
        <w:t xml:space="preserve">P </w:t>
      </w:r>
      <w:r w:rsidR="00B51D42">
        <w:rPr>
          <w:sz w:val="24"/>
          <w:szCs w:val="24"/>
        </w:rPr>
        <w:t>ustawa w zakresie współpracy szkół i organizacji pozarządowych:</w:t>
      </w:r>
    </w:p>
    <w:p w14:paraId="7A9FABFA" w14:textId="49E89525" w:rsidR="00B51D42" w:rsidRDefault="00B51D42" w:rsidP="00B51D4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Wprowadza niezrozumiały zakaz </w:t>
      </w:r>
      <w:r w:rsidR="001E483A">
        <w:rPr>
          <w:sz w:val="24"/>
          <w:szCs w:val="24"/>
        </w:rPr>
        <w:t xml:space="preserve">realizacji zajęć przez </w:t>
      </w:r>
      <w:r w:rsidR="004978FD">
        <w:rPr>
          <w:sz w:val="24"/>
          <w:szCs w:val="24"/>
        </w:rPr>
        <w:t xml:space="preserve">organizacje pozarządowe </w:t>
      </w:r>
      <w:r w:rsidR="00527A7A">
        <w:rPr>
          <w:sz w:val="24"/>
          <w:szCs w:val="24"/>
        </w:rPr>
        <w:t xml:space="preserve">                 </w:t>
      </w:r>
      <w:r w:rsidR="001E483A">
        <w:rPr>
          <w:sz w:val="24"/>
          <w:szCs w:val="24"/>
        </w:rPr>
        <w:t xml:space="preserve">w ramach realizacji podstawy programowej, czyli w czasie lekcji, co pozbawia uczniów wartościowych treści edukacyjnych oraz </w:t>
      </w:r>
      <w:r w:rsidR="00837505">
        <w:rPr>
          <w:sz w:val="24"/>
          <w:szCs w:val="24"/>
        </w:rPr>
        <w:t xml:space="preserve">ogranicza swobodę nauczycieli </w:t>
      </w:r>
      <w:r w:rsidR="00527A7A">
        <w:rPr>
          <w:sz w:val="24"/>
          <w:szCs w:val="24"/>
        </w:rPr>
        <w:t xml:space="preserve">                  </w:t>
      </w:r>
      <w:r w:rsidR="00837505">
        <w:rPr>
          <w:sz w:val="24"/>
          <w:szCs w:val="24"/>
        </w:rPr>
        <w:t>w zakresie zwiększania atrakcyjności i efektywności procesu nauczania</w:t>
      </w:r>
      <w:r w:rsidR="001E483A">
        <w:rPr>
          <w:sz w:val="24"/>
          <w:szCs w:val="24"/>
        </w:rPr>
        <w:t xml:space="preserve">; </w:t>
      </w:r>
    </w:p>
    <w:p w14:paraId="5513C7AE" w14:textId="430B6B5A" w:rsidR="00B51D42" w:rsidRDefault="00B51D42" w:rsidP="00B51D4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Ogranicza prawa rodziców i rad rodziców do decydowania</w:t>
      </w:r>
      <w:r w:rsidR="001E483A">
        <w:rPr>
          <w:sz w:val="24"/>
          <w:szCs w:val="24"/>
        </w:rPr>
        <w:t xml:space="preserve"> o edukacji swoich dzieci w kontekście </w:t>
      </w:r>
      <w:r w:rsidR="00837505">
        <w:rPr>
          <w:sz w:val="24"/>
          <w:szCs w:val="24"/>
        </w:rPr>
        <w:t>zakazu udziału NGO w realizacji zajęć z podstawy programowej;</w:t>
      </w:r>
      <w:r>
        <w:rPr>
          <w:sz w:val="24"/>
          <w:szCs w:val="24"/>
        </w:rPr>
        <w:t xml:space="preserve"> </w:t>
      </w:r>
    </w:p>
    <w:p w14:paraId="5A533BFA" w14:textId="76172ECA" w:rsidR="00B51D42" w:rsidRDefault="00B51D42" w:rsidP="00B51D4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Nakłada na kuratorów oświaty </w:t>
      </w:r>
      <w:r w:rsidR="001E483A">
        <w:rPr>
          <w:sz w:val="24"/>
          <w:szCs w:val="24"/>
        </w:rPr>
        <w:t xml:space="preserve">obowiązek weryfikacji programów, realizowanych na terenie szkoły </w:t>
      </w:r>
      <w:r w:rsidR="00837505">
        <w:rPr>
          <w:sz w:val="24"/>
          <w:szCs w:val="24"/>
        </w:rPr>
        <w:t xml:space="preserve">przez NGO </w:t>
      </w:r>
      <w:r w:rsidR="001E483A">
        <w:rPr>
          <w:sz w:val="24"/>
          <w:szCs w:val="24"/>
        </w:rPr>
        <w:t xml:space="preserve">poza realizacją podstawy programowej, </w:t>
      </w:r>
      <w:r>
        <w:rPr>
          <w:sz w:val="24"/>
          <w:szCs w:val="24"/>
        </w:rPr>
        <w:t>z którego trudno będzie się wywiązać w obliczu</w:t>
      </w:r>
      <w:r w:rsidR="001E483A">
        <w:rPr>
          <w:sz w:val="24"/>
          <w:szCs w:val="24"/>
        </w:rPr>
        <w:t xml:space="preserve"> braku odpowiedniego systemu informatyczne do zgłoszeń oraz braku nowych etatów (na samym Mazowszu należy spodziewać się kilkunasty tysięcy wniosków od NGO);</w:t>
      </w:r>
    </w:p>
    <w:p w14:paraId="726AFA9C" w14:textId="7305EC83" w:rsidR="00837505" w:rsidRDefault="00837505" w:rsidP="00B51D4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Uniemożliwia </w:t>
      </w:r>
      <w:r w:rsidR="004978FD">
        <w:rPr>
          <w:sz w:val="24"/>
          <w:szCs w:val="24"/>
        </w:rPr>
        <w:t xml:space="preserve">dalsze </w:t>
      </w:r>
      <w:r>
        <w:rPr>
          <w:sz w:val="24"/>
          <w:szCs w:val="24"/>
        </w:rPr>
        <w:t>realizowan</w:t>
      </w:r>
      <w:r w:rsidR="004978FD">
        <w:rPr>
          <w:sz w:val="24"/>
          <w:szCs w:val="24"/>
        </w:rPr>
        <w:t>i</w:t>
      </w:r>
      <w:r>
        <w:rPr>
          <w:sz w:val="24"/>
          <w:szCs w:val="24"/>
        </w:rPr>
        <w:t>e przez NGO w szkołach wsparci</w:t>
      </w:r>
      <w:r w:rsidR="004978FD">
        <w:rPr>
          <w:sz w:val="24"/>
          <w:szCs w:val="24"/>
        </w:rPr>
        <w:t>a</w:t>
      </w:r>
      <w:r>
        <w:rPr>
          <w:sz w:val="24"/>
          <w:szCs w:val="24"/>
        </w:rPr>
        <w:t xml:space="preserve"> uczniów ukraińskich uchodźców;  </w:t>
      </w:r>
    </w:p>
    <w:p w14:paraId="0B3FFE43" w14:textId="7115D902" w:rsidR="00B51D42" w:rsidRDefault="00B51D42" w:rsidP="00B51D4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Eliminuje ze szkół zajęcia profilaktyczne, realizowane w tej chwili w całości przez wyspecj</w:t>
      </w:r>
      <w:r w:rsidR="00837505">
        <w:rPr>
          <w:sz w:val="24"/>
          <w:szCs w:val="24"/>
        </w:rPr>
        <w:t xml:space="preserve">alizowane organizacje pozarządowe w trakcie lekcji (zgodnie                                                 z obowiązującymi przepisami).  </w:t>
      </w:r>
    </w:p>
    <w:p w14:paraId="1DC2BD01" w14:textId="5AE3088F" w:rsidR="00837505" w:rsidRDefault="00B51D42" w:rsidP="008375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Jeśli powyższe zmiany we</w:t>
      </w:r>
      <w:r w:rsidR="00837505">
        <w:rPr>
          <w:sz w:val="24"/>
          <w:szCs w:val="24"/>
        </w:rPr>
        <w:t>jdą w życie</w:t>
      </w:r>
      <w:r>
        <w:rPr>
          <w:sz w:val="24"/>
          <w:szCs w:val="24"/>
        </w:rPr>
        <w:t xml:space="preserve"> nastąpi znac</w:t>
      </w:r>
      <w:r w:rsidR="00837505">
        <w:rPr>
          <w:sz w:val="24"/>
          <w:szCs w:val="24"/>
        </w:rPr>
        <w:t xml:space="preserve">zący i błyskawiczny </w:t>
      </w:r>
      <w:r>
        <w:rPr>
          <w:sz w:val="24"/>
          <w:szCs w:val="24"/>
        </w:rPr>
        <w:t>wzrost problemów</w:t>
      </w:r>
      <w:r w:rsidR="00837505">
        <w:rPr>
          <w:sz w:val="24"/>
          <w:szCs w:val="24"/>
        </w:rPr>
        <w:t xml:space="preserve"> wychowawczych, a szanse edukacyjne dzieci i młodzieży zostaną drastycznie ograniczone. Dlatego prosimy o zawetowanie tych niekorzystnych dla polskiej oświaty przepisów.  </w:t>
      </w:r>
    </w:p>
    <w:p w14:paraId="02684B23" w14:textId="77777777" w:rsidR="00837505" w:rsidRDefault="00837505" w:rsidP="00837505">
      <w:pPr>
        <w:spacing w:after="0" w:line="360" w:lineRule="auto"/>
        <w:jc w:val="both"/>
        <w:rPr>
          <w:sz w:val="24"/>
          <w:szCs w:val="24"/>
        </w:rPr>
      </w:pPr>
    </w:p>
    <w:sectPr w:rsidR="0083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188"/>
    <w:multiLevelType w:val="hybridMultilevel"/>
    <w:tmpl w:val="BEE4AB64"/>
    <w:lvl w:ilvl="0" w:tplc="B484B1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B27934"/>
    <w:multiLevelType w:val="hybridMultilevel"/>
    <w:tmpl w:val="DBB2D7D2"/>
    <w:lvl w:ilvl="0" w:tplc="934C43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EC"/>
    <w:rsid w:val="0010668D"/>
    <w:rsid w:val="001E483A"/>
    <w:rsid w:val="004978FD"/>
    <w:rsid w:val="004E27CE"/>
    <w:rsid w:val="00527A7A"/>
    <w:rsid w:val="00667BEC"/>
    <w:rsid w:val="00737A55"/>
    <w:rsid w:val="00837505"/>
    <w:rsid w:val="00B51D42"/>
    <w:rsid w:val="00CF2ABA"/>
    <w:rsid w:val="00E8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9BAE"/>
  <w15:chartTrackingRefBased/>
  <w15:docId w15:val="{92088DDA-A72D-4D1F-9E23-25724554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Kapturkiewicz</dc:creator>
  <cp:keywords/>
  <dc:description/>
  <cp:lastModifiedBy>Magda Dobranowska</cp:lastModifiedBy>
  <cp:revision>2</cp:revision>
  <dcterms:created xsi:type="dcterms:W3CDTF">2022-12-07T09:47:00Z</dcterms:created>
  <dcterms:modified xsi:type="dcterms:W3CDTF">2022-12-07T09:47:00Z</dcterms:modified>
</cp:coreProperties>
</file>