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4175D" w14:textId="21C467BA" w:rsidR="00493F26" w:rsidRPr="0066282D" w:rsidRDefault="00493F26" w:rsidP="00493F26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="Verdana" w:hAnsi="Verdana"/>
          <w:b/>
          <w:bCs/>
          <w:sz w:val="24"/>
          <w:szCs w:val="24"/>
          <w:lang w:val="pl-PL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do uchwały nr </w:t>
      </w:r>
      <w:r w:rsidR="009B256F">
        <w:rPr>
          <w:rFonts w:ascii="Verdana" w:hAnsi="Verdana"/>
          <w:b/>
          <w:bCs/>
          <w:sz w:val="24"/>
          <w:szCs w:val="24"/>
          <w:lang w:val="pl-PL"/>
        </w:rPr>
        <w:t>83</w:t>
      </w:r>
    </w:p>
    <w:p w14:paraId="4121E924" w14:textId="479452F1" w:rsidR="005D14B4" w:rsidRDefault="00493F26" w:rsidP="009B256F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 w:rsidRPr="0066282D">
        <w:rPr>
          <w:rFonts w:ascii="Verdana" w:hAnsi="Verdana"/>
          <w:b/>
          <w:bCs/>
          <w:sz w:val="24"/>
          <w:szCs w:val="24"/>
          <w:lang w:val="pl-PL"/>
        </w:rPr>
        <w:t>Rady Działaln</w:t>
      </w:r>
      <w:r>
        <w:rPr>
          <w:rFonts w:ascii="Verdana" w:hAnsi="Verdana"/>
          <w:b/>
          <w:bCs/>
          <w:sz w:val="24"/>
          <w:szCs w:val="24"/>
          <w:lang w:val="pl-PL"/>
        </w:rPr>
        <w:t xml:space="preserve">ości Pożytku Publicznego z dnia </w:t>
      </w:r>
      <w:r w:rsidR="009B256F">
        <w:rPr>
          <w:rFonts w:ascii="Verdana" w:hAnsi="Verdana"/>
          <w:b/>
          <w:bCs/>
          <w:sz w:val="24"/>
          <w:szCs w:val="24"/>
          <w:lang w:val="pl-PL"/>
        </w:rPr>
        <w:t>14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października 2022 r.  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br/>
      </w:r>
      <w:r w:rsidR="009B256F" w:rsidRPr="009B256F">
        <w:rPr>
          <w:rFonts w:ascii="Verdana" w:hAnsi="Verdana"/>
          <w:b/>
          <w:bCs/>
          <w:sz w:val="24"/>
          <w:szCs w:val="24"/>
          <w:lang w:val="pl-PL"/>
        </w:rPr>
        <w:t>w sprawie zmiany uchwały nr 82 Rady Działalności Pożytku Publicznego z dnia 11 października 2022 r. w sprawie procedury wyłaniania organizacji pozarządowych do składów komitetów monitorujących programy polityki spójności na lata 2021-2027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FORMULARZ ZGŁOSZENIOWY</w:t>
      </w:r>
    </w:p>
    <w:p w14:paraId="247C5FD2" w14:textId="7556A2D8" w:rsidR="003F001A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KOMITET MONITORUJĄCY PROGRAMU POLITYKI SPÓJNOŚCI NA LATA 2021-2027</w:t>
      </w:r>
    </w:p>
    <w:p w14:paraId="5D3596EA" w14:textId="77DE5D47" w:rsidR="00D7263C" w:rsidRPr="003C49A6" w:rsidRDefault="00D7263C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15CF9004" w:rsidR="00910807" w:rsidRPr="003C49A6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</w:t>
      </w:r>
      <w:r w:rsidR="000609C1" w:rsidRPr="003C49A6">
        <w:rPr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 xml:space="preserve">, następnie zapisać w 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1AE3CE00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338ADE8A" w:rsidR="00286618" w:rsidRPr="00A33249" w:rsidRDefault="00A33249" w:rsidP="000609C1">
            <w:pPr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4A47B0">
              <w:rPr>
                <w:rFonts w:eastAsia="Calibri"/>
                <w:b/>
                <w:sz w:val="24"/>
                <w:szCs w:val="24"/>
              </w:rPr>
              <w:t>Nie dotyczy</w:t>
            </w:r>
          </w:p>
        </w:tc>
        <w:tc>
          <w:tcPr>
            <w:tcW w:w="2976" w:type="dxa"/>
            <w:vAlign w:val="center"/>
          </w:tcPr>
          <w:p w14:paraId="232660D4" w14:textId="7188116C" w:rsidR="00286618" w:rsidRPr="00A33249" w:rsidRDefault="00A33249" w:rsidP="004A47B0">
            <w:pPr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4A47B0">
              <w:rPr>
                <w:rFonts w:eastAsia="Calibri"/>
                <w:b/>
                <w:sz w:val="24"/>
                <w:szCs w:val="24"/>
              </w:rPr>
              <w:t>X</w:t>
            </w: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4D56A9C6" w:rsidR="000609C1" w:rsidRPr="003C49A6" w:rsidRDefault="00A33249" w:rsidP="007B72F0">
            <w:pPr>
              <w:rPr>
                <w:rFonts w:eastAsia="Calibri"/>
                <w:b/>
                <w:sz w:val="24"/>
                <w:szCs w:val="24"/>
              </w:rPr>
            </w:pPr>
            <w:r w:rsidRPr="004A47B0">
              <w:rPr>
                <w:rFonts w:eastAsia="Calibri"/>
                <w:b/>
                <w:sz w:val="24"/>
                <w:szCs w:val="24"/>
              </w:rPr>
              <w:t xml:space="preserve">PROGRAM REGIONALNY FUNDUSZE EUROPEJSKIE DLA </w:t>
            </w:r>
            <w:r w:rsidR="007B72F0">
              <w:rPr>
                <w:rFonts w:eastAsia="Calibri"/>
                <w:b/>
                <w:sz w:val="24"/>
                <w:szCs w:val="24"/>
              </w:rPr>
              <w:t>WIELKOPOLSKI</w:t>
            </w:r>
            <w:r w:rsidRPr="004A47B0">
              <w:rPr>
                <w:rFonts w:eastAsia="Calibri"/>
                <w:b/>
                <w:sz w:val="24"/>
                <w:szCs w:val="24"/>
              </w:rPr>
              <w:t xml:space="preserve">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lastRenderedPageBreak/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</w:t>
            </w:r>
            <w:proofErr w:type="spellEnd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</w:t>
            </w: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lastRenderedPageBreak/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</w:t>
            </w:r>
            <w:r w:rsidR="000E6EF6" w:rsidRPr="003C49A6">
              <w:rPr>
                <w:sz w:val="24"/>
                <w:szCs w:val="24"/>
                <w:lang w:val="pl-PL"/>
              </w:rPr>
              <w:lastRenderedPageBreak/>
              <w:t xml:space="preserve">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3C49A6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A6864AE" w14:textId="77777777" w:rsidR="00532A17" w:rsidRPr="003C49A6" w:rsidRDefault="00532A17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3CB4C567" w14:textId="77777777" w:rsidR="00532A17" w:rsidRPr="003C49A6" w:rsidRDefault="00532A17" w:rsidP="00532A17">
      <w:pPr>
        <w:spacing w:line="240" w:lineRule="auto"/>
        <w:rPr>
          <w:rFonts w:eastAsia="Calibri"/>
          <w:b/>
          <w:color w:val="FF0000"/>
          <w:sz w:val="24"/>
          <w:szCs w:val="24"/>
        </w:rPr>
      </w:pPr>
    </w:p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4C1543FA" w:rsidR="002D3F57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DF35D0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DF35D0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9B256F" w:rsidRPr="009B256F">
        <w:rPr>
          <w:rFonts w:eastAsia="Calibri"/>
          <w:bCs/>
          <w:color w:val="000000" w:themeColor="text1"/>
          <w:sz w:val="24"/>
          <w:szCs w:val="24"/>
        </w:rPr>
        <w:t>83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</w:p>
    <w:p w14:paraId="49C25E52" w14:textId="77777777" w:rsidR="00DF35D0" w:rsidRPr="00DF35D0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DF35D0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DF35D0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7F24E2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7F24E2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7F24E2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ać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1E3DC4" w:rsidRPr="007F24E2">
        <w:rPr>
          <w:rFonts w:eastAsia="Calibri"/>
          <w:bCs/>
          <w:color w:val="000000" w:themeColor="text1"/>
          <w:sz w:val="24"/>
          <w:szCs w:val="24"/>
        </w:rPr>
        <w:t>§ 5 ust. 2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zostanie poinformowany Przewodniczący właściwego KM oraz RDPP lub właściwa WRDPP.</w:t>
      </w:r>
    </w:p>
    <w:p w14:paraId="2CC0BBEF" w14:textId="77777777" w:rsidR="00210F53" w:rsidRPr="007F24E2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10F53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10F53">
        <w:rPr>
          <w:rFonts w:eastAsia="Calibri"/>
          <w:b/>
          <w:color w:val="000000" w:themeColor="text1"/>
          <w:sz w:val="24"/>
          <w:szCs w:val="24"/>
        </w:rPr>
        <w:t>Oświadczenie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A077E4">
        <w:rPr>
          <w:rFonts w:eastAsia="Calibri"/>
          <w:b/>
          <w:color w:val="000000" w:themeColor="text1"/>
          <w:sz w:val="24"/>
          <w:szCs w:val="24"/>
        </w:rPr>
        <w:t>odpowiedzialności karnej</w:t>
      </w:r>
    </w:p>
    <w:p w14:paraId="641BE5CE" w14:textId="77777777" w:rsidR="00210F53" w:rsidRPr="00210F53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210F53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EB7380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2D3F57" w:rsidRDefault="002D3F57" w:rsidP="002D3F5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9A04251" w14:textId="2B9BAF3F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lastRenderedPageBreak/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3C49A6">
        <w:rPr>
          <w:rFonts w:eastAsia="Calibri"/>
          <w:b/>
          <w:sz w:val="24"/>
          <w:szCs w:val="24"/>
        </w:rPr>
        <w:t>późn</w:t>
      </w:r>
      <w:proofErr w:type="spellEnd"/>
      <w:r w:rsidRPr="003C49A6">
        <w:rPr>
          <w:rFonts w:eastAsia="Calibri"/>
          <w:b/>
          <w:sz w:val="24"/>
          <w:szCs w:val="24"/>
        </w:rPr>
        <w:t>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3BA02BF3" w:rsidR="0097702A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Formularz </w:t>
      </w:r>
      <w:r w:rsidR="0097702A">
        <w:rPr>
          <w:rFonts w:eastAsia="Calibri"/>
          <w:b/>
          <w:sz w:val="24"/>
          <w:szCs w:val="24"/>
        </w:rPr>
        <w:t>zgodnie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 xml:space="preserve">z </w:t>
      </w:r>
      <w:r w:rsidR="0097702A" w:rsidRPr="0097702A">
        <w:rPr>
          <w:rFonts w:eastAsia="Calibri"/>
          <w:b/>
          <w:sz w:val="24"/>
          <w:szCs w:val="24"/>
        </w:rPr>
        <w:t xml:space="preserve">§ </w:t>
      </w:r>
      <w:r w:rsidR="0097702A">
        <w:rPr>
          <w:rFonts w:eastAsia="Calibri"/>
          <w:b/>
          <w:sz w:val="24"/>
          <w:szCs w:val="24"/>
        </w:rPr>
        <w:t>13</w:t>
      </w:r>
      <w:r w:rsidR="0097702A" w:rsidRPr="0097702A">
        <w:rPr>
          <w:rFonts w:eastAsia="Calibri"/>
          <w:b/>
          <w:sz w:val="24"/>
          <w:szCs w:val="24"/>
        </w:rPr>
        <w:t xml:space="preserve"> ust. </w:t>
      </w:r>
      <w:r w:rsidR="0097702A">
        <w:rPr>
          <w:rFonts w:eastAsia="Calibri"/>
          <w:b/>
          <w:sz w:val="24"/>
          <w:szCs w:val="24"/>
        </w:rPr>
        <w:t>6</w:t>
      </w:r>
      <w:r w:rsidR="0097702A" w:rsidRPr="0097702A">
        <w:rPr>
          <w:rFonts w:eastAsia="Calibri"/>
          <w:b/>
          <w:sz w:val="24"/>
          <w:szCs w:val="24"/>
        </w:rPr>
        <w:t xml:space="preserve"> Załącznika nr 1 do uchwały nr </w:t>
      </w:r>
      <w:r w:rsidR="009B256F">
        <w:rPr>
          <w:rFonts w:eastAsia="Calibri"/>
          <w:b/>
          <w:sz w:val="24"/>
          <w:szCs w:val="24"/>
        </w:rPr>
        <w:t>83</w:t>
      </w:r>
      <w:r w:rsidR="0097702A" w:rsidRPr="0097702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/>
          <w:sz w:val="24"/>
          <w:szCs w:val="24"/>
        </w:rPr>
        <w:t>14</w:t>
      </w:r>
      <w:r w:rsidR="0097702A" w:rsidRPr="0097702A">
        <w:rPr>
          <w:rFonts w:eastAsia="Calibri"/>
          <w:b/>
          <w:sz w:val="24"/>
          <w:szCs w:val="24"/>
        </w:rPr>
        <w:t xml:space="preserve"> października 2022 r. w sprawie ordynacji wyborczej, określającej zasady wyboru. </w:t>
      </w:r>
      <w:r w:rsidR="0097702A">
        <w:rPr>
          <w:rFonts w:eastAsia="Calibri"/>
          <w:b/>
          <w:sz w:val="24"/>
          <w:szCs w:val="24"/>
        </w:rPr>
        <w:t>MUSI BYĆ</w:t>
      </w:r>
      <w:r w:rsidR="0097702A" w:rsidRPr="0097702A">
        <w:rPr>
          <w:rFonts w:eastAsia="Calibri"/>
          <w:b/>
          <w:sz w:val="24"/>
          <w:szCs w:val="24"/>
        </w:rPr>
        <w:t xml:space="preserve"> podpisan</w:t>
      </w:r>
      <w:r w:rsidR="0097702A">
        <w:rPr>
          <w:rFonts w:eastAsia="Calibri"/>
          <w:b/>
          <w:sz w:val="24"/>
          <w:szCs w:val="24"/>
        </w:rPr>
        <w:t>y</w:t>
      </w:r>
      <w:r w:rsidR="0097702A" w:rsidRPr="0097702A">
        <w:rPr>
          <w:rFonts w:eastAsia="Calibri"/>
          <w:b/>
          <w:sz w:val="24"/>
          <w:szCs w:val="24"/>
        </w:rPr>
        <w:t xml:space="preserve"> przez reprezentanta/ów organizacji za pomocą</w:t>
      </w:r>
      <w:r w:rsidR="0097702A">
        <w:rPr>
          <w:rFonts w:eastAsia="Calibri"/>
          <w:b/>
          <w:sz w:val="24"/>
          <w:szCs w:val="24"/>
        </w:rPr>
        <w:t>:</w:t>
      </w:r>
    </w:p>
    <w:p w14:paraId="46FEC8BD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6C7AD9C6" w:rsidR="0097702A" w:rsidRPr="0097702A" w:rsidRDefault="0097702A" w:rsidP="0097702A">
      <w:pPr>
        <w:pStyle w:val="Akapitzlist"/>
        <w:ind w:left="360"/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1289C9FC" w14:textId="00B867FD" w:rsidR="003F001A" w:rsidRPr="003C49A6" w:rsidRDefault="003F001A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791454F" w14:textId="40E4A53E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EA402DC" w14:textId="7E45EB32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B5CE29C" w14:textId="47A783BC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07591E7" w14:textId="7209BF81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B04B477" w14:textId="7CA9C6AD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37D5F5" w14:textId="2DA91C97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8BC5DE7" w14:textId="484EFADE" w:rsidR="00493F26" w:rsidRDefault="00493F26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FAFB34" w14:textId="6F83CA96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DFFCE62" w14:textId="499D630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5ED3D84" w14:textId="695DC45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D426A8A" w14:textId="07FE12AB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91ED821" w14:textId="6F5631B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8BD4CFC" w14:textId="713F38C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1725DAC" w14:textId="3B8063A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77AF0A7" w14:textId="526F165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B952D1" w14:textId="02AAC06C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6BA48DF4" w14:textId="22E6B59E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7D22F11" w14:textId="2564494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35C5282" w14:textId="57D608A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9172784" w14:textId="77777777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06424C2" w14:textId="77777777" w:rsidR="00D47E85" w:rsidRPr="00594E96" w:rsidRDefault="00D47E85" w:rsidP="00D47E85">
      <w:pPr>
        <w:spacing w:line="360" w:lineRule="auto"/>
        <w:rPr>
          <w:rFonts w:asciiTheme="majorHAnsi" w:eastAsia="Calibri" w:hAnsiTheme="majorHAnsi" w:cstheme="majorHAnsi"/>
          <w:b/>
        </w:rPr>
      </w:pPr>
    </w:p>
    <w:p w14:paraId="4CE31AEA" w14:textId="77777777" w:rsidR="00D47E85" w:rsidRPr="004A47B0" w:rsidRDefault="00D47E85" w:rsidP="00D47E85">
      <w:pPr>
        <w:rPr>
          <w:b/>
          <w:u w:val="single"/>
        </w:rPr>
      </w:pPr>
      <w:r w:rsidRPr="004A47B0">
        <w:rPr>
          <w:b/>
          <w:u w:val="single"/>
        </w:rPr>
        <w:t>Zgoda i klauzula informacyjna w związku z przetwarzaniem danych na podstawie zgody osoby, której dane dotyczą</w:t>
      </w:r>
    </w:p>
    <w:p w14:paraId="3F8C6756" w14:textId="77777777" w:rsidR="00D47E85" w:rsidRPr="004A47B0" w:rsidRDefault="00D47E85" w:rsidP="00D47E85">
      <w:pPr>
        <w:tabs>
          <w:tab w:val="left" w:pos="1212"/>
        </w:tabs>
      </w:pPr>
      <w:r w:rsidRPr="004A47B0">
        <w:tab/>
      </w:r>
    </w:p>
    <w:p w14:paraId="08653067" w14:textId="0B824696" w:rsidR="00D47E85" w:rsidRPr="004A47B0" w:rsidRDefault="00D47E85" w:rsidP="00D47E85">
      <w:pPr>
        <w:jc w:val="both"/>
        <w:rPr>
          <w:rFonts w:eastAsiaTheme="minorHAnsi"/>
          <w:lang w:eastAsia="en-US"/>
        </w:rPr>
      </w:pPr>
      <w:r w:rsidRPr="004A47B0">
        <w:t xml:space="preserve">Wyrażam zgodę na przetwarzanie przez Urząd Marszałkowski Województwa </w:t>
      </w:r>
      <w:r w:rsidR="00D37658">
        <w:t>Wielkopolskiego</w:t>
      </w:r>
      <w:r w:rsidRPr="004A47B0">
        <w:t xml:space="preserve"> z siedzibą w </w:t>
      </w:r>
      <w:r w:rsidR="00D37658">
        <w:t>Poznaniu</w:t>
      </w:r>
      <w:r w:rsidRPr="004A47B0">
        <w:t xml:space="preserve"> </w:t>
      </w:r>
      <w:r w:rsidR="00D37658" w:rsidRPr="00D37658">
        <w:t>przy al. Niepodległości 34, 61-714 Poznań</w:t>
      </w:r>
      <w:r w:rsidRPr="004A47B0"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4A47B0">
        <w:rPr>
          <w:rFonts w:eastAsiaTheme="minorHAnsi"/>
          <w:lang w:eastAsia="en-US"/>
        </w:rPr>
        <w:t xml:space="preserve">moich danych osobowych zawartych w formularzu w celu zgłaszania kandydatów do składu Komitetu Monitorującego programu regionalnego Fundusze Europejskie dla </w:t>
      </w:r>
      <w:r w:rsidR="00D37658">
        <w:rPr>
          <w:rFonts w:eastAsiaTheme="minorHAnsi"/>
          <w:lang w:eastAsia="en-US"/>
        </w:rPr>
        <w:t>Wielkopolski 2021-2027 (KM FEW</w:t>
      </w:r>
      <w:r w:rsidR="006D3C12" w:rsidRPr="004A47B0">
        <w:rPr>
          <w:rFonts w:eastAsiaTheme="minorHAnsi"/>
          <w:lang w:eastAsia="en-US"/>
        </w:rPr>
        <w:t xml:space="preserve"> 2021-2027</w:t>
      </w:r>
      <w:r w:rsidRPr="004A47B0">
        <w:rPr>
          <w:rFonts w:eastAsiaTheme="minorHAnsi"/>
          <w:lang w:eastAsia="en-US"/>
        </w:rPr>
        <w:t>)</w:t>
      </w:r>
    </w:p>
    <w:p w14:paraId="2CFE90F2" w14:textId="77777777" w:rsidR="00D47E85" w:rsidRPr="004A47B0" w:rsidRDefault="00D47E85" w:rsidP="00D47E85">
      <w:pPr>
        <w:jc w:val="both"/>
        <w:rPr>
          <w:b/>
          <w:u w:val="single"/>
        </w:rPr>
      </w:pPr>
    </w:p>
    <w:p w14:paraId="3D0B703A" w14:textId="77777777" w:rsidR="00D47E85" w:rsidRPr="004A47B0" w:rsidRDefault="00D47E85" w:rsidP="00D47E85">
      <w:r w:rsidRPr="004A47B0">
        <w:rPr>
          <w:b/>
          <w:u w:val="single"/>
        </w:rPr>
        <w:t>Informacje i dane do kontaktów w sprawie danych osobowych</w:t>
      </w:r>
    </w:p>
    <w:p w14:paraId="7ADD3284" w14:textId="52D81DE0" w:rsidR="00D47E85" w:rsidRPr="004A47B0" w:rsidRDefault="00D47E85" w:rsidP="00D47E85">
      <w:pPr>
        <w:jc w:val="both"/>
      </w:pPr>
      <w:r w:rsidRPr="004A47B0">
        <w:t>Administrator</w:t>
      </w:r>
      <w:r w:rsidR="003C275D">
        <w:t>em</w:t>
      </w:r>
      <w:r w:rsidRPr="004A47B0">
        <w:t xml:space="preserve"> danych jest </w:t>
      </w:r>
      <w:r w:rsidR="003C275D" w:rsidRPr="003C275D">
        <w:t>Województwo Wielkopolskie z siedzibą Urzędu Marszałkowskiego Województwa Wielkopolskiego w Poznaniu przy al. Niepodległości 34, 61-714 Poznań</w:t>
      </w:r>
      <w:r w:rsidRPr="004A47B0">
        <w:t>.</w:t>
      </w:r>
    </w:p>
    <w:p w14:paraId="12E7DCCE" w14:textId="1BB64151" w:rsidR="00D47E85" w:rsidRPr="004A47B0" w:rsidRDefault="00D47E85" w:rsidP="00D47E85">
      <w:pPr>
        <w:jc w:val="both"/>
      </w:pPr>
      <w:r w:rsidRPr="004A47B0">
        <w:t xml:space="preserve">Dane kontaktowe do Inspektora Ochrony Danych: - </w:t>
      </w:r>
      <w:r w:rsidR="003C275D" w:rsidRPr="003C275D">
        <w:t>inspektor.ochrony@umww.pl</w:t>
      </w:r>
      <w:r w:rsidR="003C275D">
        <w:t xml:space="preserve"> </w:t>
      </w:r>
    </w:p>
    <w:p w14:paraId="640E7F35" w14:textId="77777777" w:rsidR="00D47E85" w:rsidRPr="004A47B0" w:rsidRDefault="00D47E85" w:rsidP="00D47E85">
      <w:pPr>
        <w:jc w:val="both"/>
        <w:rPr>
          <w:b/>
          <w:u w:val="single"/>
        </w:rPr>
      </w:pPr>
    </w:p>
    <w:p w14:paraId="1B33132F" w14:textId="77777777" w:rsidR="00D47E85" w:rsidRPr="004A47B0" w:rsidRDefault="00D47E85" w:rsidP="00D47E85">
      <w:pPr>
        <w:rPr>
          <w:b/>
          <w:u w:val="single"/>
        </w:rPr>
      </w:pPr>
      <w:r w:rsidRPr="004A47B0">
        <w:rPr>
          <w:b/>
          <w:u w:val="single"/>
        </w:rPr>
        <w:t>Informacje dotyczące przetwarzanych danych osobowych</w:t>
      </w:r>
    </w:p>
    <w:p w14:paraId="1173C061" w14:textId="7668876C" w:rsidR="00D47E85" w:rsidRPr="004A47B0" w:rsidRDefault="00D47E85" w:rsidP="00D47E85">
      <w:pPr>
        <w:jc w:val="both"/>
      </w:pPr>
      <w:r w:rsidRPr="004A47B0">
        <w:t>Celem przetwarzania danych jest</w:t>
      </w:r>
      <w:r w:rsidR="003C275D">
        <w:t xml:space="preserve"> wyłanianie kandydatów do KM FEW</w:t>
      </w:r>
      <w:r w:rsidR="006D3C12" w:rsidRPr="004A47B0">
        <w:t xml:space="preserve"> 2021-2027</w:t>
      </w:r>
      <w:r w:rsidRPr="004A47B0">
        <w:t>.</w:t>
      </w:r>
    </w:p>
    <w:p w14:paraId="20A7F599" w14:textId="77777777" w:rsidR="00D47E85" w:rsidRPr="004A47B0" w:rsidRDefault="00D47E85" w:rsidP="00D47E85">
      <w:pPr>
        <w:jc w:val="both"/>
      </w:pPr>
      <w:r w:rsidRPr="004A47B0">
        <w:t>Podstawą prawną przetwarzania danych jest zgoda osoby, której dane dotyczą.</w:t>
      </w:r>
    </w:p>
    <w:p w14:paraId="6685B670" w14:textId="08E32716" w:rsidR="00D47E85" w:rsidRPr="004A47B0" w:rsidRDefault="00D47E85" w:rsidP="00D47E85">
      <w:pPr>
        <w:jc w:val="both"/>
      </w:pPr>
      <w:r w:rsidRPr="004A47B0">
        <w:t>Dane osobowe będą przetwarzane przez okres: okres trwania naboru i prowadzenia czynności powołania wybranych kandydatów do składu KM FEP</w:t>
      </w:r>
      <w:r w:rsidR="006D3C12" w:rsidRPr="004A47B0">
        <w:t xml:space="preserve"> 2021-2027.</w:t>
      </w:r>
    </w:p>
    <w:p w14:paraId="32B4C7F2" w14:textId="77777777" w:rsidR="00D47E85" w:rsidRPr="004A47B0" w:rsidRDefault="00D47E85" w:rsidP="00D47E85">
      <w:pPr>
        <w:jc w:val="both"/>
      </w:pPr>
      <w:r w:rsidRPr="004A47B0">
        <w:t>Podanie danych osobowych jest dobrowolne.</w:t>
      </w:r>
    </w:p>
    <w:p w14:paraId="5C675FE9" w14:textId="77777777" w:rsidR="00D47E85" w:rsidRPr="004A47B0" w:rsidRDefault="00D47E85" w:rsidP="00D47E85">
      <w:pPr>
        <w:rPr>
          <w:b/>
          <w:u w:val="single"/>
        </w:rPr>
      </w:pPr>
    </w:p>
    <w:p w14:paraId="04D7550D" w14:textId="77777777" w:rsidR="00D47E85" w:rsidRPr="004A47B0" w:rsidRDefault="00D47E85" w:rsidP="00D47E85">
      <w:pPr>
        <w:rPr>
          <w:b/>
          <w:u w:val="single"/>
        </w:rPr>
      </w:pPr>
      <w:r w:rsidRPr="004A47B0">
        <w:rPr>
          <w:b/>
          <w:u w:val="single"/>
        </w:rPr>
        <w:t>Odbiorcy danych osobowych*</w:t>
      </w:r>
    </w:p>
    <w:p w14:paraId="53E67A4F" w14:textId="29363C35" w:rsidR="00D47E85" w:rsidRPr="004A47B0" w:rsidRDefault="00D47E85" w:rsidP="00D47E85">
      <w:pPr>
        <w:jc w:val="both"/>
      </w:pPr>
      <w:r w:rsidRPr="004A47B0">
        <w:t xml:space="preserve">Dane zostaną powierzone do przetwarzania podmiotowi: Urząd Marszałkowski Województwa </w:t>
      </w:r>
      <w:r w:rsidR="003C275D">
        <w:t>Wielkopolskiego</w:t>
      </w:r>
      <w:r w:rsidRPr="004A47B0">
        <w:t xml:space="preserve"> z siedzibą w </w:t>
      </w:r>
      <w:r w:rsidR="003C275D">
        <w:t>Poznaniu</w:t>
      </w:r>
      <w:r w:rsidRPr="004A47B0">
        <w:t xml:space="preserve"> w zakresie danych udostępnionych w formularzu w celu: przeprowadzenia naboru organizacji pozarządowych przez </w:t>
      </w:r>
      <w:r w:rsidR="003C275D">
        <w:t xml:space="preserve">Wielkopolską </w:t>
      </w:r>
      <w:r w:rsidRPr="004A47B0">
        <w:t xml:space="preserve">Radę Działalności Pożytku Publicznego </w:t>
      </w:r>
      <w:r w:rsidR="003C275D">
        <w:t>do członkostwa w KM FEW</w:t>
      </w:r>
      <w:bookmarkStart w:id="2" w:name="_GoBack"/>
      <w:bookmarkEnd w:id="2"/>
      <w:r w:rsidR="006D3C12" w:rsidRPr="004A47B0">
        <w:t xml:space="preserve"> 2021-2027</w:t>
      </w:r>
      <w:r w:rsidRPr="004A47B0">
        <w:t>.</w:t>
      </w:r>
    </w:p>
    <w:p w14:paraId="4BEF1771" w14:textId="77777777" w:rsidR="00D47E85" w:rsidRPr="004A47B0" w:rsidRDefault="00D47E85" w:rsidP="00D47E85">
      <w:pPr>
        <w:rPr>
          <w:strike/>
        </w:rPr>
      </w:pPr>
      <w:r w:rsidRPr="004A47B0">
        <w:rPr>
          <w:strike/>
        </w:rPr>
        <w:t xml:space="preserve">Dane osobowe będą przekazane do państwa trzeciego/organizacji międzynarodowej*/**. </w:t>
      </w:r>
    </w:p>
    <w:p w14:paraId="2E6335B9" w14:textId="77777777" w:rsidR="00D47E85" w:rsidRPr="004A47B0" w:rsidRDefault="00D47E85" w:rsidP="00D47E85"/>
    <w:p w14:paraId="2F10D4B9" w14:textId="77777777" w:rsidR="00D47E85" w:rsidRPr="004A47B0" w:rsidRDefault="00D47E85" w:rsidP="00D47E85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A47B0">
        <w:rPr>
          <w:rFonts w:ascii="Arial" w:hAnsi="Arial" w:cs="Arial"/>
          <w:b/>
          <w:sz w:val="22"/>
          <w:szCs w:val="22"/>
          <w:u w:val="single"/>
        </w:rPr>
        <w:t>Prawa osoby, której dane dotyczą</w:t>
      </w:r>
    </w:p>
    <w:p w14:paraId="33BD80DE" w14:textId="77777777" w:rsidR="00D47E85" w:rsidRPr="004A47B0" w:rsidRDefault="00D47E85" w:rsidP="00D47E8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4A47B0">
        <w:rPr>
          <w:rFonts w:ascii="Arial" w:hAnsi="Arial" w:cs="Arial"/>
          <w:sz w:val="22"/>
          <w:szCs w:val="22"/>
        </w:rPr>
        <w:t xml:space="preserve">Przysługuje Pani/Panu prawo do: </w:t>
      </w:r>
    </w:p>
    <w:p w14:paraId="08059F51" w14:textId="77777777" w:rsidR="00D47E85" w:rsidRPr="004A47B0" w:rsidRDefault="00D47E85" w:rsidP="00D47E85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A47B0">
        <w:rPr>
          <w:rFonts w:ascii="Arial" w:hAnsi="Arial" w:cs="Arial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14:paraId="5ABD91A8" w14:textId="77777777" w:rsidR="00D47E85" w:rsidRPr="004A47B0" w:rsidRDefault="00D47E85" w:rsidP="00D47E85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A47B0">
        <w:rPr>
          <w:rFonts w:ascii="Arial" w:hAnsi="Arial" w:cs="Arial"/>
          <w:sz w:val="22"/>
          <w:szCs w:val="22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3589D2D1" w14:textId="77777777" w:rsidR="00D47E85" w:rsidRPr="004A47B0" w:rsidRDefault="00D47E85" w:rsidP="00D47E85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A47B0">
        <w:rPr>
          <w:rFonts w:ascii="Arial" w:hAnsi="Arial" w:cs="Arial"/>
          <w:sz w:val="22"/>
          <w:szCs w:val="22"/>
        </w:rPr>
        <w:t>przeniesienia danych do innego Administratora danych*.</w:t>
      </w:r>
    </w:p>
    <w:p w14:paraId="03696E47" w14:textId="77777777" w:rsidR="00D47E85" w:rsidRPr="004A47B0" w:rsidRDefault="00D47E85" w:rsidP="00D47E85">
      <w:pPr>
        <w:jc w:val="both"/>
      </w:pPr>
      <w:r w:rsidRPr="004A47B0">
        <w:t>Żądanie realizacji wyżej wymienionych praw proszę przesłać w formie pisemnej do Administratora danych (adres podany na wstępie, z dopiskiem „Ochrona danych osobowych”).</w:t>
      </w:r>
    </w:p>
    <w:p w14:paraId="7EB83ECE" w14:textId="77777777" w:rsidR="00D47E85" w:rsidRPr="004A47B0" w:rsidRDefault="00D47E85" w:rsidP="00D47E85"/>
    <w:p w14:paraId="7D4E5AB2" w14:textId="77777777" w:rsidR="00D47E85" w:rsidRPr="004A47B0" w:rsidRDefault="00D47E85" w:rsidP="00D47E85">
      <w:r w:rsidRPr="004A47B0">
        <w:t xml:space="preserve">Przysługuje Pani/Panu prawo do wniesienia skargi do Prezesa Urzędu Ochrony Danych Osobowych. </w:t>
      </w:r>
    </w:p>
    <w:p w14:paraId="41FA543A" w14:textId="77777777" w:rsidR="00D47E85" w:rsidRPr="004A47B0" w:rsidRDefault="00D47E85" w:rsidP="00D47E85"/>
    <w:p w14:paraId="3B7E0EC3" w14:textId="77777777" w:rsidR="00D47E85" w:rsidRPr="004A47B0" w:rsidRDefault="00D47E85" w:rsidP="00D47E85">
      <w:pPr>
        <w:rPr>
          <w:b/>
          <w:u w:val="single"/>
        </w:rPr>
      </w:pPr>
      <w:r w:rsidRPr="004A47B0">
        <w:rPr>
          <w:b/>
          <w:u w:val="single"/>
        </w:rPr>
        <w:t>Informacje o zautomatyzowanym podejmowaniu decyzji, w tym profilowaniu</w:t>
      </w:r>
    </w:p>
    <w:p w14:paraId="6E091293" w14:textId="77777777" w:rsidR="00D47E85" w:rsidRPr="004A47B0" w:rsidRDefault="00D47E85" w:rsidP="00D47E85">
      <w:pPr>
        <w:rPr>
          <w:bCs/>
          <w:strike/>
        </w:rPr>
      </w:pPr>
      <w:r w:rsidRPr="004A47B0">
        <w:rPr>
          <w:strike/>
        </w:rPr>
        <w:t>Dane osobowe będą podlegały*/*** zautomatyzowanemu podejmowaniu decyzji, w tym profilowaniu.</w:t>
      </w:r>
      <w:r w:rsidRPr="004A47B0">
        <w:rPr>
          <w:bCs/>
          <w:strike/>
        </w:rPr>
        <w:tab/>
      </w:r>
    </w:p>
    <w:p w14:paraId="6D1A7308" w14:textId="77777777" w:rsidR="00D47E85" w:rsidRPr="004A47B0" w:rsidRDefault="00D47E85" w:rsidP="00D47E85">
      <w:pPr>
        <w:rPr>
          <w:strike/>
          <w:sz w:val="20"/>
          <w:szCs w:val="20"/>
        </w:rPr>
      </w:pPr>
    </w:p>
    <w:p w14:paraId="2ABBEDD2" w14:textId="77777777" w:rsidR="00D47E85" w:rsidRPr="004A47B0" w:rsidRDefault="00D47E85" w:rsidP="00D47E85">
      <w:pPr>
        <w:rPr>
          <w:strike/>
          <w:sz w:val="20"/>
          <w:szCs w:val="20"/>
        </w:rPr>
      </w:pPr>
    </w:p>
    <w:p w14:paraId="069F6B22" w14:textId="77777777" w:rsidR="00D47E85" w:rsidRPr="004A47B0" w:rsidRDefault="00D47E85" w:rsidP="00D47E85">
      <w:pPr>
        <w:rPr>
          <w:sz w:val="20"/>
          <w:szCs w:val="20"/>
        </w:rPr>
      </w:pPr>
      <w:r w:rsidRPr="004A47B0">
        <w:rPr>
          <w:sz w:val="20"/>
          <w:szCs w:val="20"/>
        </w:rPr>
        <w:t>* jeśli sytuacja nie będzie miała miejsca, należy usunąć z treści klauzuli.</w:t>
      </w:r>
    </w:p>
    <w:p w14:paraId="2CDDA2A9" w14:textId="77777777" w:rsidR="00D47E85" w:rsidRPr="004A47B0" w:rsidRDefault="00D47E85" w:rsidP="00D47E85">
      <w:pPr>
        <w:rPr>
          <w:sz w:val="20"/>
          <w:szCs w:val="20"/>
        </w:rPr>
      </w:pPr>
      <w:r w:rsidRPr="004A47B0">
        <w:rPr>
          <w:sz w:val="20"/>
          <w:szCs w:val="20"/>
        </w:rPr>
        <w:t>** jeśli dotyczy, w klauzuli należy zamieścić także informacje, o których mowa w art. 13 ust. 1 lit. f  RODO.</w:t>
      </w:r>
    </w:p>
    <w:p w14:paraId="4DB606C9" w14:textId="77777777" w:rsidR="00D47E85" w:rsidRPr="004A47B0" w:rsidRDefault="00D47E85" w:rsidP="00D47E85">
      <w:pPr>
        <w:rPr>
          <w:sz w:val="20"/>
          <w:szCs w:val="20"/>
        </w:rPr>
      </w:pPr>
      <w:r w:rsidRPr="004A47B0">
        <w:rPr>
          <w:sz w:val="20"/>
          <w:szCs w:val="20"/>
        </w:rPr>
        <w:t>*** jeśli dotyczy, w klauzuli należy zamieścić informacje, o których mowa w art. 13 ust. 2 lit. f  RODO.</w:t>
      </w:r>
    </w:p>
    <w:sectPr w:rsidR="00D47E85" w:rsidRPr="004A47B0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B92AC" w14:textId="77777777" w:rsidR="0069122D" w:rsidRDefault="0069122D">
      <w:pPr>
        <w:spacing w:line="240" w:lineRule="auto"/>
      </w:pPr>
      <w:r>
        <w:separator/>
      </w:r>
    </w:p>
  </w:endnote>
  <w:endnote w:type="continuationSeparator" w:id="0">
    <w:p w14:paraId="08F507F7" w14:textId="77777777" w:rsidR="0069122D" w:rsidRDefault="00691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14E76647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3C275D" w:rsidRPr="003C275D">
          <w:rPr>
            <w:rFonts w:asciiTheme="majorHAnsi" w:hAnsiTheme="majorHAnsi" w:cstheme="majorHAnsi"/>
            <w:noProof/>
            <w:lang w:val="pl-PL"/>
          </w:rPr>
          <w:t>10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E496D" w14:textId="77777777" w:rsidR="0069122D" w:rsidRDefault="0069122D">
      <w:pPr>
        <w:spacing w:line="240" w:lineRule="auto"/>
      </w:pPr>
      <w:r>
        <w:separator/>
      </w:r>
    </w:p>
  </w:footnote>
  <w:footnote w:type="continuationSeparator" w:id="0">
    <w:p w14:paraId="1E76C53B" w14:textId="77777777" w:rsidR="0069122D" w:rsidRDefault="006912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83122"/>
    <w:rsid w:val="003846F7"/>
    <w:rsid w:val="003C275D"/>
    <w:rsid w:val="003C49A6"/>
    <w:rsid w:val="003E395A"/>
    <w:rsid w:val="003F001A"/>
    <w:rsid w:val="00462B74"/>
    <w:rsid w:val="00491137"/>
    <w:rsid w:val="00493F26"/>
    <w:rsid w:val="004A47B0"/>
    <w:rsid w:val="004C2749"/>
    <w:rsid w:val="00500740"/>
    <w:rsid w:val="00532A17"/>
    <w:rsid w:val="005407DB"/>
    <w:rsid w:val="0054624D"/>
    <w:rsid w:val="005562C4"/>
    <w:rsid w:val="00565731"/>
    <w:rsid w:val="00584E04"/>
    <w:rsid w:val="005948D6"/>
    <w:rsid w:val="005A30AB"/>
    <w:rsid w:val="005D14B4"/>
    <w:rsid w:val="005E1945"/>
    <w:rsid w:val="006107BC"/>
    <w:rsid w:val="00612506"/>
    <w:rsid w:val="00651286"/>
    <w:rsid w:val="00655A0E"/>
    <w:rsid w:val="00677522"/>
    <w:rsid w:val="0069122D"/>
    <w:rsid w:val="006B31EC"/>
    <w:rsid w:val="006D3C12"/>
    <w:rsid w:val="006D51AE"/>
    <w:rsid w:val="006D76D1"/>
    <w:rsid w:val="006E5880"/>
    <w:rsid w:val="00736EDD"/>
    <w:rsid w:val="0077230E"/>
    <w:rsid w:val="007A4E00"/>
    <w:rsid w:val="007B72F0"/>
    <w:rsid w:val="007D3D35"/>
    <w:rsid w:val="007F24E2"/>
    <w:rsid w:val="00800D87"/>
    <w:rsid w:val="0080149D"/>
    <w:rsid w:val="00812643"/>
    <w:rsid w:val="00825939"/>
    <w:rsid w:val="00854346"/>
    <w:rsid w:val="0086674E"/>
    <w:rsid w:val="00867355"/>
    <w:rsid w:val="00873976"/>
    <w:rsid w:val="00890B9C"/>
    <w:rsid w:val="008B67F3"/>
    <w:rsid w:val="008C08B8"/>
    <w:rsid w:val="008C2314"/>
    <w:rsid w:val="008E6C80"/>
    <w:rsid w:val="008F29F4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33249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76E47"/>
    <w:rsid w:val="00CC7551"/>
    <w:rsid w:val="00CF538E"/>
    <w:rsid w:val="00D20854"/>
    <w:rsid w:val="00D247F8"/>
    <w:rsid w:val="00D37658"/>
    <w:rsid w:val="00D4066B"/>
    <w:rsid w:val="00D47E85"/>
    <w:rsid w:val="00D7263C"/>
    <w:rsid w:val="00D829BD"/>
    <w:rsid w:val="00DA795B"/>
    <w:rsid w:val="00DB475A"/>
    <w:rsid w:val="00DB50CE"/>
    <w:rsid w:val="00DD484C"/>
    <w:rsid w:val="00DE75B6"/>
    <w:rsid w:val="00DF35D0"/>
    <w:rsid w:val="00DF3CFE"/>
    <w:rsid w:val="00E2389A"/>
    <w:rsid w:val="00E3681E"/>
    <w:rsid w:val="00E86AE3"/>
    <w:rsid w:val="00EC5F74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1952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Michalowski Pawel</cp:lastModifiedBy>
  <cp:revision>4</cp:revision>
  <cp:lastPrinted>2022-10-09T13:37:00Z</cp:lastPrinted>
  <dcterms:created xsi:type="dcterms:W3CDTF">2022-11-08T10:37:00Z</dcterms:created>
  <dcterms:modified xsi:type="dcterms:W3CDTF">2022-11-21T13:50:00Z</dcterms:modified>
</cp:coreProperties>
</file>