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5"/>
        <w:gridCol w:w="12033"/>
      </w:tblGrid>
      <w:tr w:rsidR="00505A01" w:rsidRPr="00505A01" w:rsidTr="00505A01">
        <w:trPr>
          <w:trHeight w:val="390"/>
        </w:trPr>
        <w:tc>
          <w:tcPr>
            <w:tcW w:w="5000" w:type="pct"/>
            <w:gridSpan w:val="2"/>
          </w:tcPr>
          <w:p w:rsidR="00505A01" w:rsidRPr="00505A01" w:rsidRDefault="00505A01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Dane Podmiotu</w:t>
            </w:r>
          </w:p>
        </w:tc>
      </w:tr>
      <w:tr w:rsidR="00505A01" w:rsidRPr="00505A01" w:rsidTr="006A7269">
        <w:trPr>
          <w:trHeight w:val="300"/>
        </w:trPr>
        <w:tc>
          <w:tcPr>
            <w:tcW w:w="1090" w:type="pct"/>
          </w:tcPr>
          <w:p w:rsidR="00505A01" w:rsidRPr="008A18E4" w:rsidRDefault="00505A01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A18E4">
              <w:rPr>
                <w:rFonts w:asciiTheme="majorHAnsi" w:hAnsiTheme="majorHAnsi" w:cstheme="majorHAnsi"/>
                <w:b/>
                <w:sz w:val="18"/>
                <w:szCs w:val="18"/>
              </w:rPr>
              <w:t>Nazwa podmiotu zgłaszającego uwagi</w:t>
            </w:r>
          </w:p>
        </w:tc>
        <w:tc>
          <w:tcPr>
            <w:tcW w:w="3910" w:type="pct"/>
            <w:shd w:val="clear" w:color="auto" w:fill="auto"/>
            <w:hideMark/>
          </w:tcPr>
          <w:p w:rsidR="00505A01" w:rsidRPr="00505A01" w:rsidRDefault="00505A01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505A01" w:rsidRPr="00505A01" w:rsidTr="006A7269">
        <w:trPr>
          <w:trHeight w:val="315"/>
        </w:trPr>
        <w:tc>
          <w:tcPr>
            <w:tcW w:w="1090" w:type="pct"/>
          </w:tcPr>
          <w:p w:rsidR="00505A01" w:rsidRPr="008A18E4" w:rsidRDefault="00505A01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A18E4">
              <w:rPr>
                <w:rFonts w:asciiTheme="majorHAnsi" w:hAnsiTheme="majorHAnsi" w:cstheme="majorHAnsi"/>
                <w:b/>
                <w:sz w:val="18"/>
                <w:szCs w:val="18"/>
              </w:rPr>
              <w:t>Adres e-mail</w:t>
            </w:r>
          </w:p>
        </w:tc>
        <w:tc>
          <w:tcPr>
            <w:tcW w:w="3910" w:type="pct"/>
            <w:shd w:val="clear" w:color="auto" w:fill="auto"/>
            <w:hideMark/>
          </w:tcPr>
          <w:p w:rsidR="00505A01" w:rsidRPr="00505A01" w:rsidRDefault="00505A01" w:rsidP="00F654F6">
            <w:pPr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505A01" w:rsidRPr="00505A01" w:rsidTr="00606979">
        <w:trPr>
          <w:trHeight w:val="70"/>
        </w:trPr>
        <w:tc>
          <w:tcPr>
            <w:tcW w:w="5000" w:type="pct"/>
            <w:gridSpan w:val="2"/>
          </w:tcPr>
          <w:p w:rsidR="00505A01" w:rsidRPr="00505A01" w:rsidRDefault="00505A01" w:rsidP="0061386C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Formularz konsultacji </w:t>
            </w:r>
            <w:r w:rsidR="005D0AB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społeczn</w:t>
            </w:r>
            <w:r w:rsidR="006A726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yc</w:t>
            </w:r>
            <w:r w:rsidR="0061386C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h projektu Regulaminu Konkursu</w:t>
            </w:r>
            <w:r w:rsidR="006A7269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PROO</w:t>
            </w:r>
            <w:r w:rsidR="005F1B4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, edycja 2023</w:t>
            </w:r>
          </w:p>
        </w:tc>
      </w:tr>
    </w:tbl>
    <w:p w:rsidR="006A7269" w:rsidRDefault="006A726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"/>
        <w:gridCol w:w="1232"/>
        <w:gridCol w:w="1342"/>
        <w:gridCol w:w="5297"/>
        <w:gridCol w:w="7042"/>
      </w:tblGrid>
      <w:tr w:rsidR="006B6B2A" w:rsidRPr="00505A01" w:rsidTr="006B6B2A">
        <w:trPr>
          <w:trHeight w:val="315"/>
        </w:trPr>
        <w:tc>
          <w:tcPr>
            <w:tcW w:w="154" w:type="pct"/>
            <w:shd w:val="clear" w:color="auto" w:fill="auto"/>
            <w:noWrap/>
            <w:hideMark/>
          </w:tcPr>
          <w:p w:rsidR="006B6B2A" w:rsidRPr="00505A01" w:rsidRDefault="006B6B2A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400" w:type="pct"/>
          </w:tcPr>
          <w:p w:rsidR="006B6B2A" w:rsidRPr="00505A01" w:rsidRDefault="006B6B2A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Numer rozdziału, podrozdziału</w:t>
            </w:r>
          </w:p>
        </w:tc>
        <w:tc>
          <w:tcPr>
            <w:tcW w:w="436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Numer strony</w:t>
            </w:r>
          </w:p>
        </w:tc>
        <w:tc>
          <w:tcPr>
            <w:tcW w:w="1721" w:type="pct"/>
            <w:shd w:val="clear" w:color="auto" w:fill="auto"/>
            <w:noWrap/>
            <w:hideMark/>
          </w:tcPr>
          <w:p w:rsidR="006B6B2A" w:rsidRPr="00505A01" w:rsidRDefault="006B6B2A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Treść uwagi</w:t>
            </w:r>
          </w:p>
        </w:tc>
        <w:tc>
          <w:tcPr>
            <w:tcW w:w="2288" w:type="pct"/>
            <w:shd w:val="clear" w:color="auto" w:fill="auto"/>
            <w:noWrap/>
            <w:hideMark/>
          </w:tcPr>
          <w:p w:rsidR="006B6B2A" w:rsidRPr="00505A01" w:rsidRDefault="006B6B2A" w:rsidP="006A7269">
            <w:pPr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05A0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Uzasadnienie</w:t>
            </w:r>
          </w:p>
        </w:tc>
      </w:tr>
      <w:tr w:rsidR="006B6B2A" w:rsidRPr="00505A01" w:rsidTr="006B6B2A">
        <w:trPr>
          <w:trHeight w:val="300"/>
        </w:trPr>
        <w:tc>
          <w:tcPr>
            <w:tcW w:w="154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B6B2A" w:rsidRPr="00505A01" w:rsidTr="006B6B2A">
        <w:trPr>
          <w:trHeight w:val="300"/>
        </w:trPr>
        <w:tc>
          <w:tcPr>
            <w:tcW w:w="154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B6B2A" w:rsidRPr="00505A01" w:rsidTr="006B6B2A">
        <w:trPr>
          <w:trHeight w:val="300"/>
        </w:trPr>
        <w:tc>
          <w:tcPr>
            <w:tcW w:w="154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288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B6B2A" w:rsidRPr="00505A01" w:rsidTr="006B6B2A">
        <w:trPr>
          <w:trHeight w:val="300"/>
        </w:trPr>
        <w:tc>
          <w:tcPr>
            <w:tcW w:w="154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B6B2A" w:rsidRPr="00505A01" w:rsidTr="006B6B2A">
        <w:trPr>
          <w:trHeight w:val="300"/>
        </w:trPr>
        <w:tc>
          <w:tcPr>
            <w:tcW w:w="154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B6B2A" w:rsidRPr="00505A01" w:rsidTr="006B6B2A">
        <w:trPr>
          <w:trHeight w:val="300"/>
        </w:trPr>
        <w:tc>
          <w:tcPr>
            <w:tcW w:w="154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B6B2A" w:rsidRPr="00505A01" w:rsidTr="006B6B2A">
        <w:trPr>
          <w:trHeight w:val="300"/>
        </w:trPr>
        <w:tc>
          <w:tcPr>
            <w:tcW w:w="154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B6B2A" w:rsidRPr="00505A01" w:rsidTr="006B6B2A">
        <w:trPr>
          <w:trHeight w:val="300"/>
        </w:trPr>
        <w:tc>
          <w:tcPr>
            <w:tcW w:w="154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B6B2A" w:rsidRPr="00505A01" w:rsidTr="006B6B2A">
        <w:trPr>
          <w:trHeight w:val="300"/>
        </w:trPr>
        <w:tc>
          <w:tcPr>
            <w:tcW w:w="154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B6B2A" w:rsidRPr="00505A01" w:rsidTr="006B6B2A">
        <w:trPr>
          <w:trHeight w:val="300"/>
        </w:trPr>
        <w:tc>
          <w:tcPr>
            <w:tcW w:w="154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B6B2A" w:rsidRPr="00505A01" w:rsidTr="006B6B2A">
        <w:trPr>
          <w:trHeight w:val="300"/>
        </w:trPr>
        <w:tc>
          <w:tcPr>
            <w:tcW w:w="154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B6B2A" w:rsidRPr="00505A01" w:rsidTr="006B6B2A">
        <w:trPr>
          <w:trHeight w:val="300"/>
        </w:trPr>
        <w:tc>
          <w:tcPr>
            <w:tcW w:w="154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B6B2A" w:rsidRPr="00505A01" w:rsidTr="006B6B2A">
        <w:trPr>
          <w:trHeight w:val="300"/>
        </w:trPr>
        <w:tc>
          <w:tcPr>
            <w:tcW w:w="154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00" w:type="pct"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36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21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88" w:type="pct"/>
            <w:shd w:val="clear" w:color="auto" w:fill="auto"/>
            <w:hideMark/>
          </w:tcPr>
          <w:p w:rsidR="006B6B2A" w:rsidRPr="00505A01" w:rsidRDefault="006B6B2A" w:rsidP="006A7269">
            <w:pPr>
              <w:spacing w:after="0" w:line="360" w:lineRule="auto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:rsidR="00FB56BE" w:rsidRDefault="00FB56BE" w:rsidP="00785963"/>
    <w:sectPr w:rsidR="00FB56BE" w:rsidSect="00505A01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979" w:rsidRDefault="00606979" w:rsidP="00606979">
      <w:pPr>
        <w:spacing w:after="0" w:line="240" w:lineRule="auto"/>
      </w:pPr>
      <w:r>
        <w:separator/>
      </w:r>
    </w:p>
  </w:endnote>
  <w:endnote w:type="continuationSeparator" w:id="0">
    <w:p w:rsidR="00606979" w:rsidRDefault="00606979" w:rsidP="00606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979" w:rsidRDefault="00606979" w:rsidP="00606979">
      <w:pPr>
        <w:spacing w:after="0" w:line="240" w:lineRule="auto"/>
      </w:pPr>
      <w:r>
        <w:separator/>
      </w:r>
    </w:p>
  </w:footnote>
  <w:footnote w:type="continuationSeparator" w:id="0">
    <w:p w:rsidR="00606979" w:rsidRDefault="00606979" w:rsidP="00606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979" w:rsidRDefault="00606979">
    <w:pPr>
      <w:pStyle w:val="Nagwek"/>
    </w:pPr>
    <w:r>
      <w:rPr>
        <w:noProof/>
        <w:lang w:eastAsia="pl-PL"/>
      </w:rPr>
      <w:drawing>
        <wp:inline distT="0" distB="0" distL="0" distR="0" wp14:anchorId="6A66F61D" wp14:editId="0AFCB6BE">
          <wp:extent cx="3162422" cy="342900"/>
          <wp:effectExtent l="0" t="0" r="0" b="0"/>
          <wp:docPr id="2" name="image" descr="https://niw.gov.pl/wp-content/uploads/2018/07/L.-rozszerzone.KOLOR_.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" descr="https://niw.gov.pl/wp-content/uploads/2018/07/L.-rozszerzone.KOLOR_.J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8040" cy="3521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5D58" w:rsidRDefault="00835D58" w:rsidP="00606979">
    <w:pPr>
      <w:pStyle w:val="Nagwek"/>
      <w:jc w:val="center"/>
      <w:rPr>
        <w:b/>
        <w:sz w:val="24"/>
      </w:rPr>
    </w:pPr>
  </w:p>
  <w:p w:rsidR="00835D58" w:rsidRDefault="00835D58" w:rsidP="00606979">
    <w:pPr>
      <w:pStyle w:val="Nagwek"/>
      <w:jc w:val="center"/>
      <w:rPr>
        <w:b/>
        <w:sz w:val="24"/>
      </w:rPr>
    </w:pPr>
  </w:p>
  <w:p w:rsidR="00606979" w:rsidRDefault="00606979" w:rsidP="00606979">
    <w:pPr>
      <w:pStyle w:val="Nagwek"/>
      <w:jc w:val="center"/>
      <w:rPr>
        <w:b/>
        <w:sz w:val="24"/>
      </w:rPr>
    </w:pPr>
    <w:r w:rsidRPr="00606979">
      <w:rPr>
        <w:b/>
        <w:sz w:val="24"/>
      </w:rPr>
      <w:t xml:space="preserve">Formularz konsultacyjny </w:t>
    </w:r>
    <w:r w:rsidR="006A7269">
      <w:rPr>
        <w:b/>
        <w:sz w:val="24"/>
      </w:rPr>
      <w:t>PROO</w:t>
    </w:r>
    <w:r w:rsidR="0061386C">
      <w:rPr>
        <w:b/>
        <w:sz w:val="24"/>
      </w:rPr>
      <w:t xml:space="preserve"> - konkurs</w:t>
    </w:r>
    <w:r w:rsidR="002E5A20">
      <w:rPr>
        <w:b/>
        <w:sz w:val="24"/>
      </w:rPr>
      <w:t xml:space="preserve"> edycja 202</w:t>
    </w:r>
    <w:r w:rsidR="005F1B4D">
      <w:rPr>
        <w:b/>
        <w:sz w:val="24"/>
      </w:rPr>
      <w:t>3</w:t>
    </w:r>
  </w:p>
  <w:p w:rsidR="00B2676D" w:rsidRPr="00606979" w:rsidRDefault="00B2676D" w:rsidP="00606979">
    <w:pPr>
      <w:pStyle w:val="Nagwek"/>
      <w:jc w:val="center"/>
      <w:rPr>
        <w:b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2F4"/>
    <w:rsid w:val="00161950"/>
    <w:rsid w:val="00230D23"/>
    <w:rsid w:val="002975E3"/>
    <w:rsid w:val="002E5A20"/>
    <w:rsid w:val="0040738E"/>
    <w:rsid w:val="00505A01"/>
    <w:rsid w:val="005662F4"/>
    <w:rsid w:val="005D0ABC"/>
    <w:rsid w:val="005F1B4D"/>
    <w:rsid w:val="00606979"/>
    <w:rsid w:val="0061386C"/>
    <w:rsid w:val="006A7269"/>
    <w:rsid w:val="006B5F44"/>
    <w:rsid w:val="006B6B2A"/>
    <w:rsid w:val="00760248"/>
    <w:rsid w:val="00785963"/>
    <w:rsid w:val="00817C97"/>
    <w:rsid w:val="00835D58"/>
    <w:rsid w:val="008A18E4"/>
    <w:rsid w:val="00B2676D"/>
    <w:rsid w:val="00B42C2A"/>
    <w:rsid w:val="00BB0F29"/>
    <w:rsid w:val="00BE7DBD"/>
    <w:rsid w:val="00E97039"/>
    <w:rsid w:val="00F654F6"/>
    <w:rsid w:val="00FB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6248682"/>
  <w15:chartTrackingRefBased/>
  <w15:docId w15:val="{C17EB45C-9E13-4E5D-914F-3D921A6C8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5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06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697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06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697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0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Kołucki Stefan</dc:creator>
  <cp:keywords/>
  <dc:description/>
  <cp:lastModifiedBy>Stefan Kołucki</cp:lastModifiedBy>
  <cp:revision>4</cp:revision>
  <dcterms:created xsi:type="dcterms:W3CDTF">2022-10-17T07:52:00Z</dcterms:created>
  <dcterms:modified xsi:type="dcterms:W3CDTF">2022-10-20T12:21:00Z</dcterms:modified>
</cp:coreProperties>
</file>