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EC329F" w:rsidR="00DB2FD1" w:rsidRDefault="0094352C" w:rsidP="00EF6DF3">
      <w:pPr>
        <w:spacing w:before="240"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FA1116" wp14:editId="2C26EE4F">
            <wp:simplePos x="0" y="0"/>
            <wp:positionH relativeFrom="margin">
              <wp:align>right</wp:align>
            </wp:positionH>
            <wp:positionV relativeFrom="margin">
              <wp:posOffset>22860</wp:posOffset>
            </wp:positionV>
            <wp:extent cx="869315" cy="777875"/>
            <wp:effectExtent l="0" t="0" r="6985" b="3175"/>
            <wp:wrapSquare wrapText="bothSides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Komunikat prasowy</w:t>
      </w:r>
      <w:r>
        <w:br/>
        <w:t>Warszawa</w:t>
      </w:r>
      <w:r w:rsidR="00EF6DF3">
        <w:t xml:space="preserve">, </w:t>
      </w:r>
      <w:r>
        <w:t>1</w:t>
      </w:r>
      <w:r w:rsidR="00A31F8F">
        <w:t>5</w:t>
      </w:r>
      <w:r>
        <w:t xml:space="preserve"> października 2022 r.</w:t>
      </w:r>
    </w:p>
    <w:p w14:paraId="00000002" w14:textId="77777777" w:rsidR="00DB2FD1" w:rsidRDefault="00000000" w:rsidP="00EF6DF3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00000003" w14:textId="77777777" w:rsidR="00DB2FD1" w:rsidRDefault="00000000" w:rsidP="00EF6DF3">
      <w:pPr>
        <w:spacing w:before="240" w:after="240"/>
        <w:rPr>
          <w:b/>
        </w:rPr>
      </w:pPr>
      <w:r>
        <w:rPr>
          <w:b/>
        </w:rPr>
        <w:t>Są pożegnania, które pozostawiają trudną do wypełnienia pustkę</w:t>
      </w:r>
    </w:p>
    <w:p w14:paraId="00000004" w14:textId="77777777" w:rsidR="00DB2FD1" w:rsidRDefault="00000000" w:rsidP="00EF6DF3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Dzień Dziecka Utraconego: czego nie mówić rodzicom po stracie?</w:t>
      </w:r>
    </w:p>
    <w:p w14:paraId="00000005" w14:textId="2480A184" w:rsidR="00DB2FD1" w:rsidRDefault="00000000" w:rsidP="00EF6DF3">
      <w:pPr>
        <w:spacing w:before="240" w:after="240"/>
        <w:jc w:val="both"/>
        <w:rPr>
          <w:b/>
        </w:rPr>
      </w:pPr>
      <w:r>
        <w:rPr>
          <w:b/>
        </w:rPr>
        <w:t xml:space="preserve">Każdego dnia 109 Polek doświadcza poronienia. To może być nasza sąsiadka, koleżanka z pracy, siostra, czy przyjaciółka. To może dotknąć każdego z nas, bo poronienia niestety się zdarzają i warto pamiętać, że zawsze dotyczą obojga rodziców. Fundacja Ernesta w Dniu Dziecka Utraconego przypomina rodzicom, którzy doświadczyli trudnej sytuacji okołoporodowej, że nie są sami i że mogą liczyć na bezpłatne wsparcie psychologiczne. A jak my, jako bliscy rodziców po stracie możemy ich wspierać, nie tylko w tym dniu, ale i </w:t>
      </w:r>
      <w:r w:rsidR="00EF6DF3">
        <w:rPr>
          <w:b/>
        </w:rPr>
        <w:t>na co dzień</w:t>
      </w:r>
      <w:r>
        <w:rPr>
          <w:b/>
        </w:rPr>
        <w:t>?</w:t>
      </w:r>
    </w:p>
    <w:p w14:paraId="00000006" w14:textId="77777777" w:rsidR="00DB2FD1" w:rsidRDefault="00000000" w:rsidP="00EF6DF3">
      <w:pPr>
        <w:spacing w:before="240" w:after="240"/>
        <w:jc w:val="both"/>
        <w:rPr>
          <w:b/>
        </w:rPr>
      </w:pPr>
      <w:r>
        <w:t>Gdy umiera ktoś bliski – dziadkowie, czy rodzice, składamy kondolencje, mówimy, że jest nam przykro. Jednak, gdy dochodzi do poronienia, rodzice po stracie najczęściej słyszą „</w:t>
      </w:r>
      <w:r>
        <w:rPr>
          <w:i/>
        </w:rPr>
        <w:t xml:space="preserve">nie martw się to dopiero 6 tydzień”, „na pewno było chore”, „lepiej teraz niż później”. </w:t>
      </w:r>
      <w:r>
        <w:rPr>
          <w:b/>
        </w:rPr>
        <w:t>Te słowa nie są wspierające, nie przynoszą ulgi. Podobnie jak stwierdzenia „</w:t>
      </w:r>
      <w:r>
        <w:rPr>
          <w:b/>
          <w:i/>
        </w:rPr>
        <w:t>nie martw się, wszystko będzie dobrze</w:t>
      </w:r>
      <w:r>
        <w:rPr>
          <w:b/>
        </w:rPr>
        <w:t>”.</w:t>
      </w:r>
    </w:p>
    <w:p w14:paraId="00000007" w14:textId="77777777" w:rsidR="00DB2FD1" w:rsidRDefault="00000000" w:rsidP="00EF6DF3">
      <w:pPr>
        <w:spacing w:before="240" w:after="240"/>
        <w:ind w:firstLine="700"/>
        <w:jc w:val="both"/>
        <w:rPr>
          <w:i/>
        </w:rPr>
      </w:pPr>
      <w:r>
        <w:rPr>
          <w:i/>
        </w:rPr>
        <w:t>- Po stracie moich synów usłyszałem kilka razy, że będzie dobrze. Ale co to właściwie znaczy: „dobrze”? Przecież już zawsze będę za nimi tęsknił, nikt mi ich nie zwróci – mówi Krzysztof, tata po stracie.</w:t>
      </w:r>
    </w:p>
    <w:p w14:paraId="00000008" w14:textId="77777777" w:rsidR="00DB2FD1" w:rsidRDefault="00000000" w:rsidP="00EF6DF3">
      <w:pPr>
        <w:spacing w:before="240" w:after="240"/>
        <w:jc w:val="both"/>
        <w:rPr>
          <w:b/>
        </w:rPr>
      </w:pPr>
      <w:r>
        <w:rPr>
          <w:b/>
        </w:rPr>
        <w:t>Umniejszanie potęguje cierpienie</w:t>
      </w:r>
    </w:p>
    <w:p w14:paraId="00000009" w14:textId="77777777" w:rsidR="00DB2FD1" w:rsidRDefault="00000000" w:rsidP="00EF6DF3">
      <w:pPr>
        <w:spacing w:before="240" w:after="240"/>
        <w:jc w:val="both"/>
      </w:pPr>
      <w:r>
        <w:t>Aby zrozumieć dlaczego te słowa są tak bolesne, warto sobie uświadomić, że być może dla rodziców po stracie to nie była tylko „</w:t>
      </w:r>
      <w:r>
        <w:rPr>
          <w:i/>
        </w:rPr>
        <w:t>6-tygodniowa ciąża</w:t>
      </w:r>
      <w:r>
        <w:t xml:space="preserve">”, a wyczekane dziecko. Dziecko, o które starali się od wielu miesięcy, a być może i wielu lat. Rodzicom, którzy doświadczyli straty </w:t>
      </w:r>
      <w:r>
        <w:rPr>
          <w:color w:val="222222"/>
          <w:highlight w:val="white"/>
        </w:rPr>
        <w:t>dziecka, często towarzyszy wiele skrajnych emocji, takich jak poczucie winy i niesprawiedliwości, złość, żal, ale także ból i przerażenie.</w:t>
      </w:r>
      <w:r>
        <w:t xml:space="preserve"> Bardzo często czują się pozostawieni sami sobie. Słowa „</w:t>
      </w:r>
      <w:r w:rsidRPr="00714E6F">
        <w:rPr>
          <w:i/>
          <w:iCs/>
        </w:rPr>
        <w:t>będzie dobrze</w:t>
      </w:r>
      <w:r>
        <w:t>” choćby mówione w dobrej wierze nie zabiorą ich cierpienia, pokazują za to brak zrozumienia dla emocji, z którymi się mierzą, a także dają złudną nadzieję.</w:t>
      </w:r>
    </w:p>
    <w:p w14:paraId="0000000A" w14:textId="66AF4FD0" w:rsidR="00DB2FD1" w:rsidRDefault="00000000" w:rsidP="00EF6DF3">
      <w:pPr>
        <w:spacing w:before="240" w:after="24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W przestrzeni publicznej nie mówimy zbyt wiele o poronieniu, mimo iż rocznie poronienia doświadcza 40 000 Polek. Tabuizacja poronienia powoduje dyskomfort w rozmowie, a to z kolei prowadzi do niezręcznych lub wręcz przykrych sytuacji. Jako bliscy rodziców po stracie </w:t>
      </w:r>
      <w:r w:rsidR="005A217C">
        <w:rPr>
          <w:color w:val="222222"/>
          <w:highlight w:val="white"/>
        </w:rPr>
        <w:t xml:space="preserve">najczęściej </w:t>
      </w:r>
      <w:r>
        <w:rPr>
          <w:color w:val="222222"/>
          <w:highlight w:val="white"/>
        </w:rPr>
        <w:t>nie wiemy, co powiedzieć, a wynika to z tego, że wciąż społecznie o tym po prostu nie rozmawiamy. Dlatego, szczególnie w Dniu Dziecka Utraconego, Fundacja Ernesta zwraca uwagę na to, jak ważne jest budowanie społecznej świadomości, wskazuje czego unikać w rozmowie z rodzicami po stracie. Organizacja pokazuje jak proste gesty mogą być wspierające i zwraca się do każdej osoby, która doświadczyła trudnej sytuacji okołoporodowej mówiąc: nie jesteś sama, nie jesteś sam. Jesteśmy tu dla Ciebie.</w:t>
      </w:r>
    </w:p>
    <w:p w14:paraId="0000000B" w14:textId="6BC07142" w:rsidR="00DB2FD1" w:rsidRDefault="00000000" w:rsidP="00EF6DF3">
      <w:pPr>
        <w:spacing w:before="240" w:after="240"/>
        <w:jc w:val="both"/>
        <w:rPr>
          <w:b/>
        </w:rPr>
      </w:pPr>
      <w:r>
        <w:rPr>
          <w:b/>
        </w:rPr>
        <w:lastRenderedPageBreak/>
        <w:t>Jak być wsparciem dla bliski</w:t>
      </w:r>
      <w:r w:rsidR="00487D3C">
        <w:rPr>
          <w:b/>
        </w:rPr>
        <w:t>ch</w:t>
      </w:r>
      <w:r>
        <w:rPr>
          <w:b/>
        </w:rPr>
        <w:t xml:space="preserve"> po stracie?</w:t>
      </w:r>
    </w:p>
    <w:p w14:paraId="0000000C" w14:textId="04A16D1F" w:rsidR="00DB2FD1" w:rsidRDefault="00000000" w:rsidP="00EF6DF3">
      <w:pPr>
        <w:spacing w:before="240" w:after="240"/>
        <w:jc w:val="both"/>
      </w:pPr>
      <w:r>
        <w:t>Po pierwsze nie oceniaj. Zamiast powiedzieć „</w:t>
      </w:r>
      <w:r>
        <w:rPr>
          <w:i/>
        </w:rPr>
        <w:t>mówiłam Ci, że nie powinnaś tyle pracować</w:t>
      </w:r>
      <w:r>
        <w:t>” okaż wsparcie mówiąc „</w:t>
      </w:r>
      <w:r>
        <w:rPr>
          <w:i/>
        </w:rPr>
        <w:t>to nie Twoja wina</w:t>
      </w:r>
      <w:r>
        <w:t>”. Słowa: „</w:t>
      </w:r>
      <w:r>
        <w:rPr>
          <w:i/>
        </w:rPr>
        <w:t>dobrze, że stało się to teraz, pewnie było uszkodzone” ranią,</w:t>
      </w:r>
      <w:r>
        <w:t xml:space="preserve"> a te są wspierające „</w:t>
      </w:r>
      <w:r>
        <w:rPr>
          <w:i/>
        </w:rPr>
        <w:t>bardzo mi przykro, wiem, że tak bardzo chciałaś być w ciąży</w:t>
      </w:r>
      <w:r>
        <w:t>”. Nie umniejszaj bólu drugiej osoby mówiąc „</w:t>
      </w:r>
      <w:r>
        <w:rPr>
          <w:i/>
        </w:rPr>
        <w:t>trzeba iść do przodu, próbować dalej, nie ma na co czekać. Im szybciej zajdziecie w kolejną ciążę, tym szybciej zapomnicie o tej poprzedniej</w:t>
      </w:r>
      <w:r>
        <w:t>”, zamiast tego, okaż zrozumienie mówiąc „</w:t>
      </w:r>
      <w:r>
        <w:rPr>
          <w:i/>
        </w:rPr>
        <w:t>to naturalne, że w tej sytuacji możecie potrzebować czasu</w:t>
      </w:r>
      <w:r>
        <w:t>”. Nie lekceważ bólu, nie dawaj złudnej nadziei słowami „</w:t>
      </w:r>
      <w:r>
        <w:rPr>
          <w:i/>
        </w:rPr>
        <w:t>zobaczysz będzie dobrze, będziecie mieli kolejne, wszystko się jeszcze ułoży, jesteś taka młoda</w:t>
      </w:r>
      <w:r>
        <w:t>”, a po prostu zauważ emocje drugiej osoby „</w:t>
      </w:r>
      <w:r>
        <w:rPr>
          <w:i/>
        </w:rPr>
        <w:t>przykro mi, że tego doświadczyłaś. Słyszę jakie to było dla Ciebie ważne</w:t>
      </w:r>
      <w:r>
        <w:t>”. Nie zawsze trzeba znaleźć właściwe słowa, czasami sama obecność, powiedzenie „</w:t>
      </w:r>
      <w:r>
        <w:rPr>
          <w:i/>
        </w:rPr>
        <w:t>jestem tu dla Ciebie</w:t>
      </w:r>
      <w:r>
        <w:t>” i akceptacja</w:t>
      </w:r>
      <w:r w:rsidR="005A217C">
        <w:t>,</w:t>
      </w:r>
      <w:r>
        <w:t xml:space="preserve"> są warte znacznie więcej.</w:t>
      </w:r>
    </w:p>
    <w:p w14:paraId="0000000D" w14:textId="77777777" w:rsidR="00DB2FD1" w:rsidRDefault="00000000" w:rsidP="00EF6DF3">
      <w:pPr>
        <w:spacing w:before="240" w:after="240"/>
        <w:jc w:val="both"/>
        <w:rPr>
          <w:b/>
        </w:rPr>
      </w:pPr>
      <w:r>
        <w:rPr>
          <w:b/>
        </w:rPr>
        <w:t>Bezpłatne wsparcie psychologiczne</w:t>
      </w:r>
    </w:p>
    <w:p w14:paraId="0000000E" w14:textId="77777777" w:rsidR="00DB2FD1" w:rsidRDefault="00000000" w:rsidP="00EF6DF3">
      <w:pPr>
        <w:spacing w:before="240" w:after="240"/>
        <w:jc w:val="both"/>
      </w:pPr>
      <w:r>
        <w:t>Fundacja Medycyny Prenatalnej im. Ernesta Wójcickiego powstała, aby nieść pomoc osobom, które doświadczyły trudnej sytuacji okołoporodowej – poronienia, martwego urodzenia, porodu przedwczesnego. Każda osoba w trudnej sytuacji okołoporodowej może skorzystać z bezpłatnego wsparcia psychologicznego i prawnego.</w:t>
      </w:r>
    </w:p>
    <w:p w14:paraId="0000000F" w14:textId="035413F6" w:rsidR="00DB2FD1" w:rsidRDefault="00000000" w:rsidP="004B5CCE">
      <w:pPr>
        <w:spacing w:before="240" w:after="240"/>
        <w:ind w:firstLine="700"/>
      </w:pPr>
      <w:r>
        <w:t xml:space="preserve">- </w:t>
      </w:r>
      <w:r>
        <w:rPr>
          <w:i/>
        </w:rPr>
        <w:t xml:space="preserve">Jak pomagamy w ramach Fundacji Ernesta? Na naszej linii </w:t>
      </w:r>
      <w:r w:rsidR="004B5CCE">
        <w:rPr>
          <w:i/>
        </w:rPr>
        <w:t>wsparcia</w:t>
      </w:r>
      <w:r>
        <w:rPr>
          <w:i/>
        </w:rPr>
        <w:t xml:space="preserve">, czacie oraz mailu pomocowym dyżurują psycholożki, które na co dzień prowadzą rozmowy wspierające. Umożliwiamy także konsultacje z psychoterapeutą oraz psychiatrą. Ponadto, prowadzimy grupy wsparcia dla kobiet, które doświadczyły straty </w:t>
      </w:r>
      <w:r>
        <w:t xml:space="preserve">– mówi Olga </w:t>
      </w:r>
      <w:proofErr w:type="spellStart"/>
      <w:r>
        <w:t>Kryśkiewicz</w:t>
      </w:r>
      <w:proofErr w:type="spellEnd"/>
      <w:r>
        <w:t xml:space="preserve">, rzeczniczka prasowa Fundacji Ernesta - </w:t>
      </w:r>
      <w:r w:rsidR="00B2536F">
        <w:rPr>
          <w:i/>
        </w:rPr>
        <w:t>W</w:t>
      </w:r>
      <w:r>
        <w:rPr>
          <w:i/>
        </w:rPr>
        <w:t xml:space="preserve"> najbliższą sobotę 15 października nasze psycholożki również będą dyżurować na czacie oraz mailu pomocowym. Chcemy, aby każda osoba w trudnej sytuacji okołoporodowej wiedziała, że nie jest sama i że może liczyć na nasze wsparcie</w:t>
      </w:r>
      <w:r w:rsidR="004B5CCE">
        <w:rPr>
          <w:i/>
        </w:rPr>
        <w:t>.</w:t>
      </w:r>
      <w:r w:rsidR="004B5CCE">
        <w:rPr>
          <w:i/>
        </w:rPr>
        <w:br/>
      </w:r>
      <w:r w:rsidR="004B5CCE">
        <w:rPr>
          <w:i/>
        </w:rPr>
        <w:br/>
      </w:r>
      <w:r w:rsidR="004B5CCE">
        <w:rPr>
          <w:iCs/>
        </w:rPr>
        <w:t xml:space="preserve">Fundacja Ernesta udziela także wsparcia bliskim osób, które doświadczyły trudnej sytuacji okołoporodowej. </w:t>
      </w:r>
      <w:r>
        <w:t xml:space="preserve"> </w:t>
      </w:r>
    </w:p>
    <w:p w14:paraId="00000010" w14:textId="77777777" w:rsidR="00DB2FD1" w:rsidRDefault="00000000" w:rsidP="00EF6DF3">
      <w:pPr>
        <w:spacing w:before="240" w:after="240"/>
        <w:jc w:val="both"/>
      </w:pPr>
      <w:r>
        <w:t>—</w:t>
      </w:r>
    </w:p>
    <w:p w14:paraId="00000011" w14:textId="77777777" w:rsidR="00DB2FD1" w:rsidRDefault="00000000" w:rsidP="00EF6DF3">
      <w:pPr>
        <w:spacing w:before="240" w:after="240"/>
        <w:jc w:val="both"/>
        <w:rPr>
          <w:b/>
        </w:rPr>
      </w:pPr>
      <w:r>
        <w:rPr>
          <w:b/>
        </w:rPr>
        <w:t>Bezpłatne wsparcie psychologiczne</w:t>
      </w:r>
    </w:p>
    <w:p w14:paraId="00000012" w14:textId="6230929C" w:rsidR="00DB2FD1" w:rsidRDefault="00000000" w:rsidP="00EF6DF3">
      <w:pPr>
        <w:spacing w:before="240" w:after="240"/>
        <w:ind w:left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Czat pomocowy: fundacjaernesta.pl</w:t>
      </w:r>
      <w:r>
        <w:br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 xml:space="preserve">E-mail pomocowy: </w:t>
      </w:r>
      <w:r w:rsidR="003E348D" w:rsidRPr="003E348D">
        <w:t>pomoc.psychologiczna@fundacjaernesta.pl</w:t>
      </w:r>
      <w:r w:rsidR="003E348D">
        <w:rPr>
          <w:color w:val="1155CC"/>
          <w:u w:val="single"/>
        </w:rPr>
        <w:br/>
      </w: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Linia wsparcia: 22 350 00 50</w:t>
      </w:r>
    </w:p>
    <w:p w14:paraId="00000013" w14:textId="77777777" w:rsidR="00DB2FD1" w:rsidRDefault="00000000" w:rsidP="00EF6DF3">
      <w:pPr>
        <w:spacing w:before="240" w:after="240"/>
        <w:jc w:val="both"/>
      </w:pPr>
      <w:r>
        <w:t>—</w:t>
      </w:r>
    </w:p>
    <w:p w14:paraId="00000014" w14:textId="0CCD4D24" w:rsidR="00DB2FD1" w:rsidRDefault="00000000" w:rsidP="00EF6DF3">
      <w:pPr>
        <w:spacing w:before="240" w:after="240"/>
      </w:pPr>
      <w:r>
        <w:rPr>
          <w:u w:val="single"/>
        </w:rPr>
        <w:t>Kontakt dla mediów:</w:t>
      </w:r>
      <w:r>
        <w:rPr>
          <w:u w:val="single"/>
        </w:rPr>
        <w:br/>
      </w:r>
      <w:r>
        <w:rPr>
          <w:b/>
        </w:rPr>
        <w:t>Nina Nowak</w:t>
      </w:r>
      <w:r>
        <w:br/>
      </w:r>
      <w:r w:rsidR="003E348D">
        <w:t>Specjalistka ds. PR</w:t>
      </w:r>
      <w:r>
        <w:br/>
      </w:r>
      <w:r w:rsidR="003E348D">
        <w:t>tel</w:t>
      </w:r>
      <w:r>
        <w:t>.</w:t>
      </w:r>
      <w:r w:rsidR="003E348D">
        <w:t xml:space="preserve"> </w:t>
      </w:r>
      <w:r>
        <w:t>+48 573 171 551</w:t>
      </w:r>
    </w:p>
    <w:p w14:paraId="00000015" w14:textId="77777777" w:rsidR="00DB2FD1" w:rsidRDefault="00000000" w:rsidP="00EF6DF3">
      <w:pPr>
        <w:spacing w:before="240" w:after="240"/>
      </w:pPr>
      <w:r>
        <w:t xml:space="preserve"> </w:t>
      </w:r>
    </w:p>
    <w:p w14:paraId="00000016" w14:textId="77777777" w:rsidR="00DB2FD1" w:rsidRDefault="00DB2FD1" w:rsidP="00EF6DF3"/>
    <w:sectPr w:rsidR="00DB2FD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D1"/>
    <w:rsid w:val="003E348D"/>
    <w:rsid w:val="00487D3C"/>
    <w:rsid w:val="004B5CCE"/>
    <w:rsid w:val="005A217C"/>
    <w:rsid w:val="006341DC"/>
    <w:rsid w:val="00714E6F"/>
    <w:rsid w:val="00847945"/>
    <w:rsid w:val="0094352C"/>
    <w:rsid w:val="00A31F8F"/>
    <w:rsid w:val="00B2536F"/>
    <w:rsid w:val="00DB2FD1"/>
    <w:rsid w:val="00E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1E00"/>
  <w15:docId w15:val="{EB0EB79D-571B-40A9-BD25-08B60EBE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6341D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Fundacja</dc:creator>
  <cp:lastModifiedBy>Nina Nowak</cp:lastModifiedBy>
  <cp:revision>9</cp:revision>
  <dcterms:created xsi:type="dcterms:W3CDTF">2022-10-14T07:48:00Z</dcterms:created>
  <dcterms:modified xsi:type="dcterms:W3CDTF">2022-10-14T09:17:00Z</dcterms:modified>
</cp:coreProperties>
</file>