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CB02" w14:textId="038C13CE" w:rsidR="005F3B7D" w:rsidRDefault="008B482C" w:rsidP="008B482C">
      <w:pPr>
        <w:jc w:val="center"/>
      </w:pPr>
      <w:bookmarkStart w:id="0" w:name="_Hlk20936234"/>
      <w:r>
        <w:rPr>
          <w:noProof/>
        </w:rPr>
        <w:drawing>
          <wp:inline distT="0" distB="0" distL="0" distR="0" wp14:anchorId="52EE70BF" wp14:editId="5D21AA8E">
            <wp:extent cx="3732035" cy="638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29" cy="65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5C2D4" w14:textId="0D499F2D" w:rsidR="003B4AC8" w:rsidRPr="00442559" w:rsidRDefault="003B4AC8" w:rsidP="00316529">
      <w:pPr>
        <w:spacing w:after="0" w:line="276" w:lineRule="auto"/>
      </w:pPr>
      <w:r w:rsidRPr="00442559">
        <w:t>INFORMACJA PRASOWA</w:t>
      </w:r>
    </w:p>
    <w:p w14:paraId="5C6C3DD0" w14:textId="77777777" w:rsidR="003723B7" w:rsidRPr="00164ADA" w:rsidRDefault="003723B7" w:rsidP="00316529">
      <w:pPr>
        <w:spacing w:after="0" w:line="276" w:lineRule="auto"/>
        <w:rPr>
          <w:rFonts w:cstheme="minorHAnsi"/>
          <w:b/>
          <w:sz w:val="28"/>
          <w:szCs w:val="28"/>
        </w:rPr>
      </w:pPr>
    </w:p>
    <w:p w14:paraId="24B859AA" w14:textId="77777777" w:rsidR="002232DE" w:rsidRPr="00164ADA" w:rsidRDefault="002232DE" w:rsidP="002232DE">
      <w:pPr>
        <w:spacing w:before="120" w:after="0" w:line="276" w:lineRule="auto"/>
        <w:jc w:val="center"/>
        <w:rPr>
          <w:rFonts w:cstheme="minorHAnsi"/>
          <w:b/>
          <w:sz w:val="28"/>
          <w:szCs w:val="28"/>
        </w:rPr>
      </w:pPr>
      <w:bookmarkStart w:id="1" w:name="_Hlk112057319"/>
      <w:bookmarkEnd w:id="0"/>
      <w:r>
        <w:rPr>
          <w:rFonts w:cstheme="minorHAnsi"/>
          <w:b/>
          <w:sz w:val="28"/>
          <w:szCs w:val="28"/>
        </w:rPr>
        <w:t>UNICEF Polska: Gdynia pierwszym w Polsce Miastem Przyjaznym Dzieciom</w:t>
      </w:r>
    </w:p>
    <w:bookmarkEnd w:id="1"/>
    <w:p w14:paraId="39EFB10F" w14:textId="77777777" w:rsidR="00164ADA" w:rsidRDefault="00164ADA" w:rsidP="00164ADA">
      <w:pPr>
        <w:spacing w:before="120" w:after="0" w:line="276" w:lineRule="auto"/>
        <w:rPr>
          <w:rFonts w:cstheme="minorHAnsi"/>
          <w:bCs/>
          <w:sz w:val="24"/>
          <w:szCs w:val="24"/>
        </w:rPr>
      </w:pPr>
    </w:p>
    <w:p w14:paraId="16203A22" w14:textId="613D44E4" w:rsidR="00E355DB" w:rsidRDefault="007658E5" w:rsidP="00164ADA">
      <w:pPr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Gdynia/Warszawa, 8 września 2022 r.</w:t>
      </w:r>
    </w:p>
    <w:p w14:paraId="2CA82C6E" w14:textId="77777777" w:rsidR="00E355DB" w:rsidRDefault="00E355DB" w:rsidP="00164ADA">
      <w:pPr>
        <w:spacing w:before="120" w:after="0" w:line="276" w:lineRule="auto"/>
        <w:rPr>
          <w:rFonts w:cstheme="minorHAnsi"/>
          <w:bCs/>
          <w:sz w:val="24"/>
          <w:szCs w:val="24"/>
        </w:rPr>
      </w:pPr>
    </w:p>
    <w:p w14:paraId="164877CF" w14:textId="0408D2EC" w:rsidR="00E355DB" w:rsidRPr="00DA4003" w:rsidRDefault="00A152DD" w:rsidP="00164ADA">
      <w:pPr>
        <w:spacing w:before="120" w:after="0" w:line="276" w:lineRule="auto"/>
        <w:rPr>
          <w:rFonts w:cstheme="minorHAnsi"/>
          <w:b/>
          <w:sz w:val="24"/>
          <w:szCs w:val="24"/>
        </w:rPr>
      </w:pPr>
      <w:r w:rsidRPr="00DA4003">
        <w:rPr>
          <w:rFonts w:cstheme="minorHAnsi"/>
          <w:b/>
          <w:sz w:val="24"/>
          <w:szCs w:val="24"/>
        </w:rPr>
        <w:t>Gdynia</w:t>
      </w:r>
      <w:r w:rsidR="00F3791E" w:rsidRPr="00DA4003">
        <w:rPr>
          <w:rFonts w:cstheme="minorHAnsi"/>
          <w:b/>
          <w:sz w:val="24"/>
          <w:szCs w:val="24"/>
        </w:rPr>
        <w:t xml:space="preserve"> otrzymała </w:t>
      </w:r>
      <w:r w:rsidR="00A24936" w:rsidRPr="00DA4003">
        <w:rPr>
          <w:rFonts w:cstheme="minorHAnsi"/>
          <w:b/>
          <w:sz w:val="24"/>
          <w:szCs w:val="24"/>
        </w:rPr>
        <w:t xml:space="preserve">dziś </w:t>
      </w:r>
      <w:r w:rsidR="00F3791E" w:rsidRPr="00DA4003">
        <w:rPr>
          <w:rFonts w:cstheme="minorHAnsi"/>
          <w:b/>
          <w:sz w:val="24"/>
          <w:szCs w:val="24"/>
        </w:rPr>
        <w:t xml:space="preserve">tytuł </w:t>
      </w:r>
      <w:r w:rsidRPr="00DA4003">
        <w:rPr>
          <w:rFonts w:cstheme="minorHAnsi"/>
          <w:b/>
          <w:sz w:val="24"/>
          <w:szCs w:val="24"/>
        </w:rPr>
        <w:t>Miasta Przyjaznego Dzieciom</w:t>
      </w:r>
      <w:r w:rsidR="00E10438" w:rsidRPr="00DA4003">
        <w:rPr>
          <w:rFonts w:cstheme="minorHAnsi"/>
          <w:b/>
          <w:sz w:val="24"/>
          <w:szCs w:val="24"/>
        </w:rPr>
        <w:t xml:space="preserve"> – wyróżnienie </w:t>
      </w:r>
      <w:r w:rsidR="002F6080" w:rsidRPr="00DA4003">
        <w:rPr>
          <w:rFonts w:cstheme="minorHAnsi"/>
          <w:b/>
          <w:sz w:val="24"/>
          <w:szCs w:val="24"/>
        </w:rPr>
        <w:t>przyznawan</w:t>
      </w:r>
      <w:r w:rsidR="00E10438" w:rsidRPr="00DA4003">
        <w:rPr>
          <w:rFonts w:cstheme="minorHAnsi"/>
          <w:b/>
          <w:sz w:val="24"/>
          <w:szCs w:val="24"/>
        </w:rPr>
        <w:t>e</w:t>
      </w:r>
      <w:r w:rsidR="002F6080" w:rsidRPr="00DA4003">
        <w:rPr>
          <w:rFonts w:cstheme="minorHAnsi"/>
          <w:b/>
          <w:sz w:val="24"/>
          <w:szCs w:val="24"/>
        </w:rPr>
        <w:t xml:space="preserve"> przez UNICEF Polska w ramach międzynarodowego programu prowadzonego przez organizację. </w:t>
      </w:r>
      <w:r w:rsidR="008A0881" w:rsidRPr="00DA4003">
        <w:rPr>
          <w:rFonts w:cstheme="minorHAnsi"/>
          <w:b/>
          <w:sz w:val="24"/>
          <w:szCs w:val="24"/>
        </w:rPr>
        <w:t xml:space="preserve">Tym samym Gdynia </w:t>
      </w:r>
      <w:r w:rsidR="00E10438" w:rsidRPr="00DA4003">
        <w:rPr>
          <w:rFonts w:cstheme="minorHAnsi"/>
          <w:b/>
          <w:sz w:val="24"/>
          <w:szCs w:val="24"/>
        </w:rPr>
        <w:t xml:space="preserve">dołączyła do grona </w:t>
      </w:r>
      <w:r w:rsidR="0043709E" w:rsidRPr="00DA4003">
        <w:rPr>
          <w:rFonts w:cstheme="minorHAnsi"/>
          <w:b/>
          <w:sz w:val="24"/>
          <w:szCs w:val="24"/>
        </w:rPr>
        <w:t>ośrodków miejskich</w:t>
      </w:r>
      <w:r w:rsidR="008A0881" w:rsidRPr="00DA4003">
        <w:rPr>
          <w:rFonts w:cstheme="minorHAnsi"/>
          <w:b/>
          <w:sz w:val="24"/>
          <w:szCs w:val="24"/>
        </w:rPr>
        <w:t xml:space="preserve"> </w:t>
      </w:r>
      <w:r w:rsidR="00E10438" w:rsidRPr="00DA4003">
        <w:rPr>
          <w:rFonts w:cstheme="minorHAnsi"/>
          <w:b/>
          <w:sz w:val="24"/>
          <w:szCs w:val="24"/>
        </w:rPr>
        <w:t xml:space="preserve">takich </w:t>
      </w:r>
      <w:r w:rsidR="008A0881" w:rsidRPr="00DA4003">
        <w:rPr>
          <w:rFonts w:cstheme="minorHAnsi"/>
          <w:b/>
          <w:sz w:val="24"/>
          <w:szCs w:val="24"/>
        </w:rPr>
        <w:t>jak Paryż, Barcelona</w:t>
      </w:r>
      <w:r w:rsidR="00E10438" w:rsidRPr="00DA4003">
        <w:rPr>
          <w:rFonts w:cstheme="minorHAnsi"/>
          <w:b/>
          <w:sz w:val="24"/>
          <w:szCs w:val="24"/>
        </w:rPr>
        <w:t xml:space="preserve"> czy</w:t>
      </w:r>
      <w:r w:rsidR="008A0881" w:rsidRPr="00DA4003">
        <w:rPr>
          <w:rFonts w:cstheme="minorHAnsi"/>
          <w:b/>
          <w:sz w:val="24"/>
          <w:szCs w:val="24"/>
        </w:rPr>
        <w:t xml:space="preserve"> Madryt, </w:t>
      </w:r>
      <w:r w:rsidR="00E10438" w:rsidRPr="00DA4003">
        <w:rPr>
          <w:rFonts w:cstheme="minorHAnsi"/>
          <w:b/>
          <w:sz w:val="24"/>
          <w:szCs w:val="24"/>
        </w:rPr>
        <w:t>które już posiadają ten tytuł.</w:t>
      </w:r>
      <w:r w:rsidR="00E80A8F" w:rsidRPr="00DA4003">
        <w:rPr>
          <w:rFonts w:cstheme="minorHAnsi"/>
          <w:b/>
          <w:sz w:val="24"/>
          <w:szCs w:val="24"/>
        </w:rPr>
        <w:t xml:space="preserve"> </w:t>
      </w:r>
    </w:p>
    <w:p w14:paraId="4E1B00D7" w14:textId="77777777" w:rsidR="0076082C" w:rsidRPr="00DA4003" w:rsidRDefault="0076082C" w:rsidP="00164ADA">
      <w:pPr>
        <w:spacing w:before="120" w:after="0" w:line="276" w:lineRule="auto"/>
        <w:rPr>
          <w:rFonts w:cstheme="minorHAnsi"/>
          <w:b/>
          <w:sz w:val="24"/>
          <w:szCs w:val="24"/>
        </w:rPr>
      </w:pPr>
    </w:p>
    <w:p w14:paraId="440B142A" w14:textId="08D1DACF" w:rsidR="00051139" w:rsidRPr="00DA4003" w:rsidRDefault="00051139" w:rsidP="00051139">
      <w:pPr>
        <w:spacing w:before="120" w:after="0" w:line="276" w:lineRule="auto"/>
        <w:rPr>
          <w:rFonts w:cstheme="minorHAnsi"/>
          <w:bCs/>
          <w:sz w:val="24"/>
          <w:szCs w:val="24"/>
        </w:rPr>
      </w:pPr>
      <w:r w:rsidRPr="00DA4003">
        <w:rPr>
          <w:rFonts w:cstheme="minorHAnsi"/>
          <w:bCs/>
          <w:sz w:val="24"/>
          <w:szCs w:val="24"/>
        </w:rPr>
        <w:t xml:space="preserve">Otrzymanie tytułu Miasta Przyjaznego Dzieciom </w:t>
      </w:r>
      <w:r w:rsidR="00AC0FFB" w:rsidRPr="00DA4003">
        <w:rPr>
          <w:rFonts w:cstheme="minorHAnsi"/>
          <w:bCs/>
          <w:sz w:val="24"/>
          <w:szCs w:val="24"/>
        </w:rPr>
        <w:t xml:space="preserve">przez Gdynię </w:t>
      </w:r>
      <w:r w:rsidR="00DF4F9C" w:rsidRPr="00DA4003">
        <w:rPr>
          <w:rFonts w:cstheme="minorHAnsi"/>
          <w:bCs/>
          <w:sz w:val="24"/>
          <w:szCs w:val="24"/>
        </w:rPr>
        <w:t xml:space="preserve">to </w:t>
      </w:r>
      <w:r w:rsidRPr="00DA4003">
        <w:rPr>
          <w:rFonts w:cstheme="minorHAnsi"/>
          <w:bCs/>
          <w:sz w:val="24"/>
          <w:szCs w:val="24"/>
        </w:rPr>
        <w:t xml:space="preserve">zwieńczenie </w:t>
      </w:r>
      <w:r w:rsidR="00AC0FFB" w:rsidRPr="00DA4003">
        <w:rPr>
          <w:rFonts w:cstheme="minorHAnsi"/>
          <w:bCs/>
          <w:sz w:val="24"/>
          <w:szCs w:val="24"/>
        </w:rPr>
        <w:t xml:space="preserve">kilkuetapowej </w:t>
      </w:r>
      <w:r w:rsidRPr="00DA4003">
        <w:rPr>
          <w:rFonts w:cstheme="minorHAnsi"/>
          <w:bCs/>
          <w:sz w:val="24"/>
          <w:szCs w:val="24"/>
        </w:rPr>
        <w:t xml:space="preserve">pracy </w:t>
      </w:r>
      <w:r w:rsidR="00E80A8F" w:rsidRPr="00DA4003">
        <w:rPr>
          <w:rFonts w:cstheme="minorHAnsi"/>
          <w:bCs/>
          <w:sz w:val="24"/>
          <w:szCs w:val="24"/>
        </w:rPr>
        <w:t xml:space="preserve">samorządu </w:t>
      </w:r>
      <w:r w:rsidRPr="00DA4003">
        <w:rPr>
          <w:rFonts w:cstheme="minorHAnsi"/>
          <w:bCs/>
          <w:sz w:val="24"/>
          <w:szCs w:val="24"/>
        </w:rPr>
        <w:t>podejmowanej na rzecz dzieci i młodzieży</w:t>
      </w:r>
      <w:r w:rsidR="00E10438" w:rsidRPr="00DA4003">
        <w:rPr>
          <w:rFonts w:cstheme="minorHAnsi"/>
          <w:bCs/>
          <w:sz w:val="24"/>
          <w:szCs w:val="24"/>
        </w:rPr>
        <w:t xml:space="preserve">. Wysiłki te </w:t>
      </w:r>
      <w:r w:rsidR="008C2DE4" w:rsidRPr="00DA4003">
        <w:rPr>
          <w:rFonts w:cstheme="minorHAnsi"/>
          <w:bCs/>
          <w:sz w:val="24"/>
          <w:szCs w:val="24"/>
        </w:rPr>
        <w:t>obejm</w:t>
      </w:r>
      <w:r w:rsidR="00F37189" w:rsidRPr="00DA4003">
        <w:rPr>
          <w:rFonts w:cstheme="minorHAnsi"/>
          <w:bCs/>
          <w:sz w:val="24"/>
          <w:szCs w:val="24"/>
        </w:rPr>
        <w:t>owały</w:t>
      </w:r>
      <w:r w:rsidR="008C2DE4" w:rsidRPr="00DA4003">
        <w:rPr>
          <w:rFonts w:cstheme="minorHAnsi"/>
          <w:bCs/>
          <w:sz w:val="24"/>
          <w:szCs w:val="24"/>
        </w:rPr>
        <w:t xml:space="preserve"> spełnienie</w:t>
      </w:r>
      <w:r w:rsidR="00E513B9" w:rsidRPr="00DA4003">
        <w:rPr>
          <w:rFonts w:cstheme="minorHAnsi"/>
          <w:bCs/>
          <w:sz w:val="24"/>
          <w:szCs w:val="24"/>
        </w:rPr>
        <w:t xml:space="preserve"> wymogów programu UNICEF Polska</w:t>
      </w:r>
      <w:r w:rsidR="008C2DE4" w:rsidRPr="00DA4003">
        <w:rPr>
          <w:rFonts w:cstheme="minorHAnsi"/>
          <w:bCs/>
          <w:sz w:val="24"/>
          <w:szCs w:val="24"/>
        </w:rPr>
        <w:t>.</w:t>
      </w:r>
      <w:r w:rsidR="003056D4" w:rsidRPr="00DA4003">
        <w:rPr>
          <w:rFonts w:cstheme="minorHAnsi"/>
          <w:bCs/>
          <w:sz w:val="24"/>
          <w:szCs w:val="24"/>
        </w:rPr>
        <w:t xml:space="preserve"> </w:t>
      </w:r>
      <w:r w:rsidR="00C11856" w:rsidRPr="00DA4003">
        <w:rPr>
          <w:rFonts w:cstheme="minorHAnsi"/>
          <w:bCs/>
          <w:sz w:val="24"/>
          <w:szCs w:val="24"/>
        </w:rPr>
        <w:t xml:space="preserve">Uzyskanie </w:t>
      </w:r>
      <w:r w:rsidR="003056D4" w:rsidRPr="00DA4003">
        <w:rPr>
          <w:rFonts w:cstheme="minorHAnsi"/>
          <w:bCs/>
          <w:sz w:val="24"/>
          <w:szCs w:val="24"/>
        </w:rPr>
        <w:t>tytułu poprzedziło między innymi przeprowadzenie diagnozy sytuacji dzieci w Gdyni</w:t>
      </w:r>
      <w:r w:rsidR="00E513B9" w:rsidRPr="00DA4003">
        <w:rPr>
          <w:rFonts w:cstheme="minorHAnsi"/>
          <w:bCs/>
          <w:sz w:val="24"/>
          <w:szCs w:val="24"/>
        </w:rPr>
        <w:t xml:space="preserve">, </w:t>
      </w:r>
      <w:r w:rsidR="003056D4" w:rsidRPr="00DA4003">
        <w:rPr>
          <w:rFonts w:cstheme="minorHAnsi"/>
          <w:bCs/>
          <w:sz w:val="24"/>
          <w:szCs w:val="24"/>
        </w:rPr>
        <w:t xml:space="preserve">przygotowanie i rozpoczęcie realizacji Planu Działań na rzecz </w:t>
      </w:r>
      <w:r w:rsidR="0097123E" w:rsidRPr="00DA4003">
        <w:rPr>
          <w:rFonts w:cstheme="minorHAnsi"/>
          <w:bCs/>
          <w:sz w:val="24"/>
          <w:szCs w:val="24"/>
        </w:rPr>
        <w:t xml:space="preserve">najmłodszych </w:t>
      </w:r>
      <w:r w:rsidR="00AC0FFB" w:rsidRPr="00DA4003">
        <w:rPr>
          <w:rFonts w:cstheme="minorHAnsi"/>
          <w:bCs/>
          <w:sz w:val="24"/>
          <w:szCs w:val="24"/>
        </w:rPr>
        <w:t>w mieście</w:t>
      </w:r>
      <w:r w:rsidR="00E513B9" w:rsidRPr="00DA4003">
        <w:rPr>
          <w:rFonts w:cstheme="minorHAnsi"/>
          <w:bCs/>
          <w:sz w:val="24"/>
          <w:szCs w:val="24"/>
        </w:rPr>
        <w:t xml:space="preserve"> oraz wzmocnienie partycypacji dzieci i młodzieży</w:t>
      </w:r>
      <w:r w:rsidR="008C2DE4" w:rsidRPr="00DA4003">
        <w:rPr>
          <w:rFonts w:cstheme="minorHAnsi"/>
          <w:bCs/>
          <w:sz w:val="24"/>
          <w:szCs w:val="24"/>
        </w:rPr>
        <w:t>.</w:t>
      </w:r>
      <w:r w:rsidR="004275CA" w:rsidRPr="00DA4003">
        <w:rPr>
          <w:rFonts w:cstheme="minorHAnsi"/>
          <w:bCs/>
          <w:sz w:val="24"/>
          <w:szCs w:val="24"/>
        </w:rPr>
        <w:t xml:space="preserve"> </w:t>
      </w:r>
      <w:r w:rsidR="00F37189" w:rsidRPr="00DA4003">
        <w:rPr>
          <w:rFonts w:cstheme="minorHAnsi"/>
          <w:bCs/>
          <w:sz w:val="24"/>
          <w:szCs w:val="24"/>
        </w:rPr>
        <w:t>Gdyni udało się spełnić wszystkie zakładane kryteria, dlatego jako pierwsza w Polsce może nosić tytuł Miasta Przyjaznego Dzieciom.</w:t>
      </w:r>
    </w:p>
    <w:p w14:paraId="5963B2FA" w14:textId="250AABCF" w:rsidR="00E10438" w:rsidRPr="00DA4003" w:rsidRDefault="00E10438" w:rsidP="00E10438">
      <w:pPr>
        <w:spacing w:before="120" w:after="0" w:line="276" w:lineRule="auto"/>
        <w:rPr>
          <w:rFonts w:cstheme="minorHAnsi"/>
          <w:bCs/>
          <w:sz w:val="24"/>
          <w:szCs w:val="24"/>
        </w:rPr>
      </w:pPr>
      <w:r w:rsidRPr="00DA4003">
        <w:rPr>
          <w:rFonts w:cstheme="minorHAnsi"/>
          <w:bCs/>
          <w:sz w:val="24"/>
          <w:szCs w:val="24"/>
        </w:rPr>
        <w:t xml:space="preserve">Uroczyste nadanie tytułu odbyło się dziś w siedzibie Urzędu Miasta w Gdyni. </w:t>
      </w:r>
      <w:r w:rsidR="00AE1DC8" w:rsidRPr="00AE1DC8">
        <w:rPr>
          <w:rFonts w:cstheme="minorHAnsi"/>
          <w:bCs/>
          <w:sz w:val="24"/>
          <w:szCs w:val="24"/>
        </w:rPr>
        <w:t>W wydarzeniu wzięli udział: Renata Bem, Zastępca Dyrektora Generalnego UNICEF Polska</w:t>
      </w:r>
      <w:r w:rsidRPr="00DA4003">
        <w:rPr>
          <w:rFonts w:cstheme="minorHAnsi"/>
          <w:bCs/>
          <w:sz w:val="24"/>
          <w:szCs w:val="24"/>
        </w:rPr>
        <w:t xml:space="preserve">, Wojciech Szczurek, Prezydent Gdyni, a także przedstawiciele Rady Miasta, Urzędu Miasta i Młodzieżowej Rady Miasta oraz licznie zgromadzeni goście. </w:t>
      </w:r>
    </w:p>
    <w:p w14:paraId="60D6012D" w14:textId="4A1F6208" w:rsidR="00E10438" w:rsidRPr="00DA4003" w:rsidRDefault="00E10438" w:rsidP="00E10438">
      <w:pPr>
        <w:spacing w:before="120" w:line="276" w:lineRule="auto"/>
        <w:rPr>
          <w:sz w:val="24"/>
          <w:szCs w:val="24"/>
        </w:rPr>
      </w:pPr>
      <w:r w:rsidRPr="00DA4003">
        <w:rPr>
          <w:i/>
          <w:iCs/>
          <w:sz w:val="24"/>
          <w:szCs w:val="24"/>
        </w:rPr>
        <w:t>Cieszymy się, że Gdynia podjęła wyzwanie dążenia do stworzenia najmłodszym obywatelom miasta jak najlepszych warunków do rozwoju zarówno w zakresie ochrony zdrowia, edukacji jak i rekreacji czy sportu. To niezwykle ważne, aby młodzi ludzie odczuwali wsparcie ze strony samorządu i jednocześnie mieli możliwość współdecydowania o istotnych dla nich kwestiach</w:t>
      </w:r>
      <w:r w:rsidRPr="00DA4003">
        <w:rPr>
          <w:sz w:val="24"/>
          <w:szCs w:val="24"/>
        </w:rPr>
        <w:t>, powiedział</w:t>
      </w:r>
      <w:r w:rsidR="004017EC">
        <w:rPr>
          <w:sz w:val="24"/>
          <w:szCs w:val="24"/>
        </w:rPr>
        <w:t>a</w:t>
      </w:r>
      <w:r w:rsidRPr="00DA4003">
        <w:rPr>
          <w:sz w:val="24"/>
          <w:szCs w:val="24"/>
        </w:rPr>
        <w:t xml:space="preserve"> </w:t>
      </w:r>
      <w:r w:rsidR="004017EC">
        <w:rPr>
          <w:sz w:val="24"/>
          <w:szCs w:val="24"/>
        </w:rPr>
        <w:t>Renata Bem</w:t>
      </w:r>
      <w:r w:rsidRPr="00DA4003">
        <w:rPr>
          <w:sz w:val="24"/>
          <w:szCs w:val="24"/>
        </w:rPr>
        <w:t xml:space="preserve">, </w:t>
      </w:r>
      <w:r w:rsidR="004017EC">
        <w:rPr>
          <w:sz w:val="24"/>
          <w:szCs w:val="24"/>
        </w:rPr>
        <w:t xml:space="preserve">Zastępca </w:t>
      </w:r>
      <w:r w:rsidRPr="00DA4003">
        <w:rPr>
          <w:sz w:val="24"/>
          <w:szCs w:val="24"/>
        </w:rPr>
        <w:t>Dyrektor</w:t>
      </w:r>
      <w:r w:rsidR="004017EC">
        <w:rPr>
          <w:sz w:val="24"/>
          <w:szCs w:val="24"/>
        </w:rPr>
        <w:t>a</w:t>
      </w:r>
      <w:r w:rsidRPr="00DA4003">
        <w:rPr>
          <w:sz w:val="24"/>
          <w:szCs w:val="24"/>
        </w:rPr>
        <w:t xml:space="preserve"> Generaln</w:t>
      </w:r>
      <w:r w:rsidR="004017EC">
        <w:rPr>
          <w:sz w:val="24"/>
          <w:szCs w:val="24"/>
        </w:rPr>
        <w:t>ego</w:t>
      </w:r>
      <w:r w:rsidRPr="00DA4003">
        <w:rPr>
          <w:sz w:val="24"/>
          <w:szCs w:val="24"/>
        </w:rPr>
        <w:t xml:space="preserve"> UNICEF Polska. </w:t>
      </w:r>
    </w:p>
    <w:p w14:paraId="64424689" w14:textId="16C45A41" w:rsidR="0076082C" w:rsidRPr="00DA4003" w:rsidRDefault="007C5761" w:rsidP="00E10438">
      <w:pPr>
        <w:spacing w:before="120" w:line="276" w:lineRule="auto"/>
        <w:rPr>
          <w:rFonts w:cstheme="minorHAnsi"/>
          <w:bCs/>
          <w:sz w:val="24"/>
          <w:szCs w:val="24"/>
        </w:rPr>
      </w:pPr>
      <w:r w:rsidRPr="00DA4003">
        <w:rPr>
          <w:sz w:val="24"/>
          <w:szCs w:val="24"/>
        </w:rPr>
        <w:t xml:space="preserve">Gdynia była pierwszym miastem w Polsce, które rozpoczęło wdrażanie programu Miasto Przyjazne Dzieciom. Na władzach miasta spoczywała duża odpowiedzialność, aby podejmowane działania i zobowiązania realizować na jak najwyższym poziomie. </w:t>
      </w:r>
      <w:r w:rsidRPr="00DA4003">
        <w:rPr>
          <w:rFonts w:cstheme="minorHAnsi"/>
          <w:bCs/>
          <w:sz w:val="24"/>
          <w:szCs w:val="24"/>
        </w:rPr>
        <w:t xml:space="preserve">Miasto dążyło jednocześnie do wypracowania praktyk służących nie tylko samej Gdyni, ale i innym ośrodkom miejskim uczestniczącym w inicjatywie. Obecnie o tytuł Miasta Przyjaznego Dzieciom ubiegają się w Polsce </w:t>
      </w:r>
      <w:r w:rsidR="00DA4003" w:rsidRPr="00DA4003">
        <w:rPr>
          <w:rFonts w:cstheme="minorHAnsi"/>
          <w:bCs/>
          <w:sz w:val="24"/>
          <w:szCs w:val="24"/>
        </w:rPr>
        <w:t>m.in. K</w:t>
      </w:r>
      <w:r w:rsidRPr="00DA4003">
        <w:rPr>
          <w:rFonts w:cstheme="minorHAnsi"/>
          <w:bCs/>
          <w:sz w:val="24"/>
          <w:szCs w:val="24"/>
        </w:rPr>
        <w:t>raków, Poznań czy Konin.</w:t>
      </w:r>
    </w:p>
    <w:p w14:paraId="0CF80BD2" w14:textId="77777777" w:rsidR="00E10438" w:rsidRPr="00DA4003" w:rsidRDefault="00E10438" w:rsidP="00E10438">
      <w:pPr>
        <w:spacing w:before="120" w:after="0" w:line="276" w:lineRule="auto"/>
        <w:rPr>
          <w:rFonts w:cstheme="minorHAnsi"/>
          <w:bCs/>
          <w:sz w:val="24"/>
          <w:szCs w:val="24"/>
        </w:rPr>
      </w:pPr>
      <w:r w:rsidRPr="00DA4003">
        <w:rPr>
          <w:rFonts w:cstheme="minorHAnsi"/>
          <w:bCs/>
          <w:i/>
          <w:iCs/>
          <w:sz w:val="24"/>
          <w:szCs w:val="24"/>
        </w:rPr>
        <w:t>Koncentrujemy się na szeroko pojętych potrzebach najmłodszych. Już dawno odeszliśmy od powszechnie rozumianej polityki rodzinnej opartej na pomaganiu, opiece i wspieraniu i przesunęliśmy ją w obszar budowania relacji, więzi, przyjaznej przestrzeni sprzyjającej rozwojowi rodziny oraz tożsamości dzieci i młodzieży</w:t>
      </w:r>
      <w:r w:rsidRPr="00DA4003">
        <w:rPr>
          <w:rFonts w:cstheme="minorHAnsi"/>
          <w:bCs/>
          <w:sz w:val="24"/>
          <w:szCs w:val="24"/>
        </w:rPr>
        <w:t xml:space="preserve">, informuje prezydent Gdyni Wojciech Szczurek. </w:t>
      </w:r>
      <w:r w:rsidRPr="00DA4003">
        <w:rPr>
          <w:rFonts w:cstheme="minorHAnsi"/>
          <w:bCs/>
          <w:i/>
          <w:iCs/>
          <w:sz w:val="24"/>
          <w:szCs w:val="24"/>
        </w:rPr>
        <w:t>To ta grupa gdynian stanowi znaczącą część mieszkańców i jest przyszłością miasta. Zachęcamy mieszkańców do planowania swojej przyszłości właśnie w Gdyni, mieście przyjaznym dzieciom, młodzieży i rodzinie.</w:t>
      </w:r>
    </w:p>
    <w:p w14:paraId="789A042C" w14:textId="10889215" w:rsidR="002232DE" w:rsidRPr="00DA4003" w:rsidRDefault="00DB594A" w:rsidP="00164ADA">
      <w:pPr>
        <w:spacing w:before="120" w:after="0" w:line="276" w:lineRule="auto"/>
        <w:rPr>
          <w:rFonts w:cstheme="minorHAnsi"/>
          <w:bCs/>
          <w:sz w:val="24"/>
          <w:szCs w:val="24"/>
        </w:rPr>
      </w:pPr>
      <w:r w:rsidRPr="00DA4003">
        <w:rPr>
          <w:rFonts w:cstheme="minorHAnsi"/>
          <w:bCs/>
          <w:sz w:val="24"/>
          <w:szCs w:val="24"/>
        </w:rPr>
        <w:t xml:space="preserve">Tytuł </w:t>
      </w:r>
      <w:r w:rsidR="00FE496F" w:rsidRPr="00DA4003">
        <w:rPr>
          <w:rFonts w:cstheme="minorHAnsi"/>
          <w:bCs/>
          <w:sz w:val="24"/>
          <w:szCs w:val="24"/>
        </w:rPr>
        <w:t xml:space="preserve">Miasta Przyjaznego Dzieciom </w:t>
      </w:r>
      <w:r w:rsidRPr="00DA4003">
        <w:rPr>
          <w:rFonts w:cstheme="minorHAnsi"/>
          <w:bCs/>
          <w:sz w:val="24"/>
          <w:szCs w:val="24"/>
        </w:rPr>
        <w:t xml:space="preserve">przyznawany jest przez </w:t>
      </w:r>
      <w:r w:rsidR="00FE496F" w:rsidRPr="00DA4003">
        <w:rPr>
          <w:rFonts w:cstheme="minorHAnsi"/>
          <w:bCs/>
          <w:sz w:val="24"/>
          <w:szCs w:val="24"/>
        </w:rPr>
        <w:t>UNI</w:t>
      </w:r>
      <w:r w:rsidR="004B6FD0" w:rsidRPr="00DA4003">
        <w:rPr>
          <w:rFonts w:cstheme="minorHAnsi"/>
          <w:bCs/>
          <w:sz w:val="24"/>
          <w:szCs w:val="24"/>
        </w:rPr>
        <w:t>CEF</w:t>
      </w:r>
      <w:r w:rsidR="00FE496F" w:rsidRPr="00DA4003">
        <w:rPr>
          <w:rFonts w:cstheme="minorHAnsi"/>
          <w:bCs/>
          <w:sz w:val="24"/>
          <w:szCs w:val="24"/>
        </w:rPr>
        <w:t xml:space="preserve"> Polska </w:t>
      </w:r>
      <w:r w:rsidRPr="00DA4003">
        <w:rPr>
          <w:rFonts w:cstheme="minorHAnsi"/>
          <w:bCs/>
          <w:sz w:val="24"/>
          <w:szCs w:val="24"/>
        </w:rPr>
        <w:t>na</w:t>
      </w:r>
      <w:r w:rsidR="00C11856" w:rsidRPr="00DA4003">
        <w:rPr>
          <w:rFonts w:cstheme="minorHAnsi"/>
          <w:bCs/>
          <w:sz w:val="24"/>
          <w:szCs w:val="24"/>
        </w:rPr>
        <w:t xml:space="preserve"> okres dwóch lat</w:t>
      </w:r>
      <w:r w:rsidRPr="00DA4003">
        <w:rPr>
          <w:rFonts w:cstheme="minorHAnsi"/>
          <w:bCs/>
          <w:sz w:val="24"/>
          <w:szCs w:val="24"/>
        </w:rPr>
        <w:t xml:space="preserve">. Po tym czasie przeprowadzana jest ponowna ocena, aby sprawdzić, czy miasto </w:t>
      </w:r>
      <w:r w:rsidR="00FE496F" w:rsidRPr="00DA4003">
        <w:rPr>
          <w:rFonts w:cstheme="minorHAnsi"/>
          <w:bCs/>
          <w:sz w:val="24"/>
          <w:szCs w:val="24"/>
        </w:rPr>
        <w:t xml:space="preserve">wciąż </w:t>
      </w:r>
      <w:r w:rsidR="00431A94" w:rsidRPr="00DA4003">
        <w:rPr>
          <w:rFonts w:cstheme="minorHAnsi"/>
          <w:bCs/>
          <w:sz w:val="24"/>
          <w:szCs w:val="24"/>
        </w:rPr>
        <w:t xml:space="preserve">spełnia założone kryteria i nadal </w:t>
      </w:r>
      <w:r w:rsidRPr="00DA4003">
        <w:rPr>
          <w:rFonts w:cstheme="minorHAnsi"/>
          <w:bCs/>
          <w:sz w:val="24"/>
          <w:szCs w:val="24"/>
        </w:rPr>
        <w:t xml:space="preserve">może </w:t>
      </w:r>
      <w:r w:rsidR="00CA49BD" w:rsidRPr="00DA4003">
        <w:rPr>
          <w:rFonts w:cstheme="minorHAnsi"/>
          <w:bCs/>
          <w:sz w:val="24"/>
          <w:szCs w:val="24"/>
        </w:rPr>
        <w:t>chlubić się</w:t>
      </w:r>
      <w:r w:rsidR="00FE496F" w:rsidRPr="00DA4003">
        <w:rPr>
          <w:rFonts w:cstheme="minorHAnsi"/>
          <w:bCs/>
          <w:sz w:val="24"/>
          <w:szCs w:val="24"/>
        </w:rPr>
        <w:t xml:space="preserve"> tym tytułem.</w:t>
      </w:r>
      <w:r w:rsidR="004845F3" w:rsidRPr="00DA4003">
        <w:rPr>
          <w:rFonts w:cstheme="minorHAnsi"/>
          <w:bCs/>
          <w:sz w:val="24"/>
          <w:szCs w:val="24"/>
        </w:rPr>
        <w:t xml:space="preserve"> </w:t>
      </w:r>
    </w:p>
    <w:p w14:paraId="7AD0F0C6" w14:textId="77777777" w:rsidR="004B6FD0" w:rsidRPr="00DA4003" w:rsidRDefault="004B6FD0" w:rsidP="00164ADA">
      <w:pPr>
        <w:spacing w:before="120" w:after="0" w:line="276" w:lineRule="auto"/>
        <w:rPr>
          <w:rFonts w:cstheme="minorHAnsi"/>
          <w:bCs/>
          <w:sz w:val="24"/>
          <w:szCs w:val="24"/>
        </w:rPr>
      </w:pPr>
    </w:p>
    <w:p w14:paraId="3D9BA364" w14:textId="27305EEC" w:rsidR="004B6FD0" w:rsidRPr="00DA4003" w:rsidRDefault="004B6FD0" w:rsidP="00164ADA">
      <w:pPr>
        <w:spacing w:before="120" w:after="0" w:line="276" w:lineRule="auto"/>
        <w:rPr>
          <w:rFonts w:cstheme="minorHAnsi"/>
          <w:b/>
          <w:sz w:val="24"/>
          <w:szCs w:val="24"/>
        </w:rPr>
      </w:pPr>
      <w:r w:rsidRPr="00DA4003">
        <w:rPr>
          <w:rFonts w:cstheme="minorHAnsi"/>
          <w:b/>
          <w:sz w:val="24"/>
          <w:szCs w:val="24"/>
        </w:rPr>
        <w:t>Miasto Przyjazne Dzieciom, czyli jakie?</w:t>
      </w:r>
    </w:p>
    <w:p w14:paraId="23A9D2CF" w14:textId="69D4268E" w:rsidR="004B6FD0" w:rsidRPr="00DA4003" w:rsidRDefault="009971E1" w:rsidP="00164ADA">
      <w:pPr>
        <w:spacing w:before="120" w:after="0" w:line="276" w:lineRule="auto"/>
        <w:rPr>
          <w:rFonts w:cstheme="minorHAnsi"/>
          <w:bCs/>
          <w:sz w:val="24"/>
          <w:szCs w:val="24"/>
        </w:rPr>
      </w:pPr>
      <w:r w:rsidRPr="00DA4003">
        <w:rPr>
          <w:rFonts w:cstheme="minorHAnsi"/>
          <w:bCs/>
          <w:sz w:val="24"/>
          <w:szCs w:val="24"/>
        </w:rPr>
        <w:t>Głównym celem programu jest zapewnienie dzieciom jak najlepszych warunków do życia i rozwoju przy jednoczesnym poszanowani</w:t>
      </w:r>
      <w:r w:rsidR="004275CA" w:rsidRPr="00DA4003">
        <w:rPr>
          <w:rFonts w:cstheme="minorHAnsi"/>
          <w:bCs/>
          <w:sz w:val="24"/>
          <w:szCs w:val="24"/>
        </w:rPr>
        <w:t>u</w:t>
      </w:r>
      <w:r w:rsidRPr="00DA4003">
        <w:rPr>
          <w:rFonts w:cstheme="minorHAnsi"/>
          <w:bCs/>
          <w:sz w:val="24"/>
          <w:szCs w:val="24"/>
        </w:rPr>
        <w:t xml:space="preserve"> ich praw</w:t>
      </w:r>
      <w:r w:rsidR="004275CA" w:rsidRPr="00DA4003">
        <w:rPr>
          <w:rFonts w:cstheme="minorHAnsi"/>
          <w:bCs/>
          <w:sz w:val="24"/>
          <w:szCs w:val="24"/>
        </w:rPr>
        <w:t>. W</w:t>
      </w:r>
      <w:r w:rsidRPr="00DA4003">
        <w:rPr>
          <w:rFonts w:cstheme="minorHAnsi"/>
          <w:bCs/>
          <w:sz w:val="24"/>
          <w:szCs w:val="24"/>
        </w:rPr>
        <w:t xml:space="preserve"> praktyce przekłada się </w:t>
      </w:r>
      <w:r w:rsidR="004275CA" w:rsidRPr="00DA4003">
        <w:rPr>
          <w:rFonts w:cstheme="minorHAnsi"/>
          <w:bCs/>
          <w:sz w:val="24"/>
          <w:szCs w:val="24"/>
        </w:rPr>
        <w:t xml:space="preserve">to na </w:t>
      </w:r>
      <w:r w:rsidRPr="00DA4003">
        <w:rPr>
          <w:rFonts w:cstheme="minorHAnsi"/>
          <w:bCs/>
          <w:sz w:val="24"/>
          <w:szCs w:val="24"/>
        </w:rPr>
        <w:t xml:space="preserve">implementację zapisów Konwencji o prawach dziecka. </w:t>
      </w:r>
      <w:r w:rsidR="004E783A" w:rsidRPr="00DA4003">
        <w:rPr>
          <w:rFonts w:cstheme="minorHAnsi"/>
          <w:bCs/>
          <w:sz w:val="24"/>
          <w:szCs w:val="24"/>
        </w:rPr>
        <w:t xml:space="preserve">Miasta ubiegające się o tytuł muszą </w:t>
      </w:r>
      <w:r w:rsidRPr="00DA4003">
        <w:rPr>
          <w:rFonts w:cstheme="minorHAnsi"/>
          <w:bCs/>
          <w:sz w:val="24"/>
          <w:szCs w:val="24"/>
        </w:rPr>
        <w:t xml:space="preserve">przeprowadzić </w:t>
      </w:r>
      <w:r w:rsidR="00F27B01" w:rsidRPr="00DA4003">
        <w:rPr>
          <w:rFonts w:cstheme="minorHAnsi"/>
          <w:bCs/>
          <w:sz w:val="24"/>
          <w:szCs w:val="24"/>
        </w:rPr>
        <w:t>działania wewnątrz struktur samorządowych, włączyć dzieci i młodzież w życie społeczne miasta i procesy podejmowania decyzji ich dotyczących oraz zaangażować lokalną społeczność</w:t>
      </w:r>
      <w:r w:rsidR="009978F4" w:rsidRPr="00DA4003">
        <w:rPr>
          <w:rFonts w:cstheme="minorHAnsi"/>
          <w:bCs/>
          <w:sz w:val="24"/>
          <w:szCs w:val="24"/>
        </w:rPr>
        <w:t>,</w:t>
      </w:r>
      <w:r w:rsidR="00F27B01" w:rsidRPr="00DA4003">
        <w:rPr>
          <w:rFonts w:cstheme="minorHAnsi"/>
          <w:bCs/>
          <w:sz w:val="24"/>
          <w:szCs w:val="24"/>
        </w:rPr>
        <w:t xml:space="preserve"> czyli organizacje pozarządowe, biznes, ośrodki naukowe, rodziców oraz dzieci w budowę Miasta Przyjaznego Dzieciom.</w:t>
      </w:r>
      <w:r w:rsidR="004275CA" w:rsidRPr="00DA4003">
        <w:rPr>
          <w:rFonts w:cstheme="minorHAnsi"/>
          <w:bCs/>
          <w:sz w:val="24"/>
          <w:szCs w:val="24"/>
        </w:rPr>
        <w:t xml:space="preserve"> </w:t>
      </w:r>
    </w:p>
    <w:p w14:paraId="2D318998" w14:textId="61E6AEC6" w:rsidR="004B6FD0" w:rsidRPr="00DA4003" w:rsidRDefault="004B6FD0" w:rsidP="004B6FD0">
      <w:pPr>
        <w:spacing w:before="120" w:after="0" w:line="276" w:lineRule="auto"/>
        <w:rPr>
          <w:rFonts w:cstheme="minorHAnsi"/>
          <w:bCs/>
          <w:sz w:val="24"/>
          <w:szCs w:val="24"/>
        </w:rPr>
      </w:pPr>
      <w:r w:rsidRPr="00DA4003">
        <w:rPr>
          <w:rFonts w:cstheme="minorHAnsi"/>
          <w:bCs/>
          <w:sz w:val="24"/>
          <w:szCs w:val="24"/>
        </w:rPr>
        <w:t xml:space="preserve">Program Miasto Przyjazne Dzieciom to globalna inicjatywa UNICEF skierowana do samorządów, która z </w:t>
      </w:r>
      <w:r w:rsidR="00F27B01" w:rsidRPr="00DA4003">
        <w:rPr>
          <w:rFonts w:cstheme="minorHAnsi"/>
          <w:bCs/>
          <w:sz w:val="24"/>
          <w:szCs w:val="24"/>
        </w:rPr>
        <w:t xml:space="preserve">sukcesami </w:t>
      </w:r>
      <w:r w:rsidRPr="00DA4003">
        <w:rPr>
          <w:rFonts w:cstheme="minorHAnsi"/>
          <w:bCs/>
          <w:sz w:val="24"/>
          <w:szCs w:val="24"/>
        </w:rPr>
        <w:t xml:space="preserve">funkcjonuje już </w:t>
      </w:r>
      <w:r w:rsidR="00281C6E" w:rsidRPr="00DA4003">
        <w:rPr>
          <w:rFonts w:cstheme="minorHAnsi"/>
          <w:bCs/>
          <w:sz w:val="24"/>
          <w:szCs w:val="24"/>
        </w:rPr>
        <w:t>od 26 lat</w:t>
      </w:r>
      <w:r w:rsidR="0015265D" w:rsidRPr="00DA4003">
        <w:rPr>
          <w:rFonts w:cstheme="minorHAnsi"/>
          <w:bCs/>
          <w:sz w:val="24"/>
          <w:szCs w:val="24"/>
        </w:rPr>
        <w:t>.</w:t>
      </w:r>
      <w:r w:rsidR="00C71D54" w:rsidRPr="00DA4003">
        <w:rPr>
          <w:rFonts w:cstheme="minorHAnsi"/>
          <w:bCs/>
          <w:sz w:val="24"/>
          <w:szCs w:val="24"/>
        </w:rPr>
        <w:t xml:space="preserve"> </w:t>
      </w:r>
      <w:r w:rsidR="00281C6E" w:rsidRPr="00DA4003">
        <w:rPr>
          <w:rFonts w:cstheme="minorHAnsi"/>
          <w:bCs/>
          <w:sz w:val="24"/>
          <w:szCs w:val="24"/>
        </w:rPr>
        <w:t>W tym czasie do programu dołączył</w:t>
      </w:r>
      <w:r w:rsidR="00CB3781" w:rsidRPr="00DA4003">
        <w:rPr>
          <w:rFonts w:cstheme="minorHAnsi"/>
          <w:bCs/>
          <w:sz w:val="24"/>
          <w:szCs w:val="24"/>
        </w:rPr>
        <w:t>o</w:t>
      </w:r>
      <w:r w:rsidRPr="00DA4003">
        <w:rPr>
          <w:rFonts w:cstheme="minorHAnsi"/>
          <w:bCs/>
          <w:sz w:val="24"/>
          <w:szCs w:val="24"/>
        </w:rPr>
        <w:t xml:space="preserve"> 4000 miast</w:t>
      </w:r>
      <w:r w:rsidR="00CB3781" w:rsidRPr="00DA4003">
        <w:rPr>
          <w:rFonts w:cstheme="minorHAnsi"/>
          <w:bCs/>
          <w:sz w:val="24"/>
          <w:szCs w:val="24"/>
        </w:rPr>
        <w:t xml:space="preserve"> </w:t>
      </w:r>
      <w:r w:rsidR="0015265D" w:rsidRPr="00DA4003">
        <w:rPr>
          <w:rFonts w:cstheme="minorHAnsi"/>
          <w:bCs/>
          <w:sz w:val="24"/>
          <w:szCs w:val="24"/>
        </w:rPr>
        <w:t>z 45 krajów</w:t>
      </w:r>
      <w:r w:rsidRPr="00DA4003">
        <w:rPr>
          <w:rFonts w:cstheme="minorHAnsi"/>
          <w:bCs/>
          <w:sz w:val="24"/>
          <w:szCs w:val="24"/>
        </w:rPr>
        <w:t xml:space="preserve"> </w:t>
      </w:r>
      <w:r w:rsidR="0015265D" w:rsidRPr="00DA4003">
        <w:rPr>
          <w:rFonts w:cstheme="minorHAnsi"/>
          <w:bCs/>
          <w:sz w:val="24"/>
          <w:szCs w:val="24"/>
        </w:rPr>
        <w:t>t</w:t>
      </w:r>
      <w:r w:rsidRPr="00DA4003">
        <w:rPr>
          <w:rFonts w:cstheme="minorHAnsi"/>
          <w:bCs/>
          <w:sz w:val="24"/>
          <w:szCs w:val="24"/>
        </w:rPr>
        <w:t>worzą</w:t>
      </w:r>
      <w:r w:rsidR="0015265D" w:rsidRPr="00DA4003">
        <w:rPr>
          <w:rFonts w:cstheme="minorHAnsi"/>
          <w:bCs/>
          <w:sz w:val="24"/>
          <w:szCs w:val="24"/>
        </w:rPr>
        <w:t>c</w:t>
      </w:r>
      <w:r w:rsidRPr="00DA4003">
        <w:rPr>
          <w:rFonts w:cstheme="minorHAnsi"/>
          <w:bCs/>
          <w:sz w:val="24"/>
          <w:szCs w:val="24"/>
        </w:rPr>
        <w:t xml:space="preserve"> sieć, któr</w:t>
      </w:r>
      <w:r w:rsidR="0015265D" w:rsidRPr="00DA4003">
        <w:rPr>
          <w:rFonts w:cstheme="minorHAnsi"/>
          <w:bCs/>
          <w:sz w:val="24"/>
          <w:szCs w:val="24"/>
        </w:rPr>
        <w:t>ej</w:t>
      </w:r>
      <w:r w:rsidRPr="00DA4003">
        <w:rPr>
          <w:rFonts w:cstheme="minorHAnsi"/>
          <w:bCs/>
          <w:sz w:val="24"/>
          <w:szCs w:val="24"/>
        </w:rPr>
        <w:t xml:space="preserve"> znakiem rozpoznawczym jest dbanie o potrzeby najmłodszych mieszkańców. </w:t>
      </w:r>
      <w:r w:rsidR="004E783A" w:rsidRPr="00DA4003">
        <w:rPr>
          <w:rFonts w:cstheme="minorHAnsi"/>
          <w:bCs/>
          <w:sz w:val="24"/>
          <w:szCs w:val="24"/>
        </w:rPr>
        <w:t>Warto podkreślić, że udział w programie jest bezpłatny, a</w:t>
      </w:r>
      <w:r w:rsidR="00B811EF" w:rsidRPr="00DA4003">
        <w:rPr>
          <w:rFonts w:cstheme="minorHAnsi"/>
          <w:bCs/>
          <w:sz w:val="24"/>
          <w:szCs w:val="24"/>
        </w:rPr>
        <w:t xml:space="preserve"> miasta ubiegające się o tytuł mogą liczyć na </w:t>
      </w:r>
      <w:r w:rsidR="00A72EB2" w:rsidRPr="00DA4003">
        <w:rPr>
          <w:rFonts w:cstheme="minorHAnsi"/>
          <w:bCs/>
          <w:sz w:val="24"/>
          <w:szCs w:val="24"/>
        </w:rPr>
        <w:t>stałe wsparcie ekspertów UNICEF umożliwiające nie tylko sprawną realizację programu ale i wzmocnienie kompetencji miasta w obszarze budowania strategicznych działań w obszarze praw dziecka</w:t>
      </w:r>
      <w:r w:rsidR="00B811EF" w:rsidRPr="00DA4003">
        <w:rPr>
          <w:rFonts w:cstheme="minorHAnsi"/>
          <w:bCs/>
          <w:sz w:val="24"/>
          <w:szCs w:val="24"/>
        </w:rPr>
        <w:t>.</w:t>
      </w:r>
      <w:r w:rsidR="00281C6E" w:rsidRPr="00DA4003">
        <w:rPr>
          <w:rFonts w:cstheme="minorHAnsi"/>
          <w:bCs/>
          <w:sz w:val="24"/>
          <w:szCs w:val="24"/>
        </w:rPr>
        <w:t xml:space="preserve"> </w:t>
      </w:r>
    </w:p>
    <w:p w14:paraId="7DB579A1" w14:textId="32AF1CD0" w:rsidR="007D4F0D" w:rsidRDefault="007D4F0D" w:rsidP="004B6FD0">
      <w:pPr>
        <w:spacing w:before="120" w:after="0" w:line="276" w:lineRule="auto"/>
        <w:rPr>
          <w:rFonts w:cstheme="minorHAnsi"/>
          <w:bCs/>
          <w:sz w:val="24"/>
          <w:szCs w:val="24"/>
        </w:rPr>
      </w:pPr>
      <w:r w:rsidRPr="00DA4003">
        <w:rPr>
          <w:rFonts w:cstheme="minorHAnsi"/>
          <w:bCs/>
          <w:sz w:val="24"/>
          <w:szCs w:val="24"/>
        </w:rPr>
        <w:t xml:space="preserve">Miasta zainteresowane włączeniem się do </w:t>
      </w:r>
      <w:r w:rsidR="00F37189" w:rsidRPr="00DA4003">
        <w:rPr>
          <w:rFonts w:cstheme="minorHAnsi"/>
          <w:bCs/>
          <w:sz w:val="24"/>
          <w:szCs w:val="24"/>
        </w:rPr>
        <w:t>p</w:t>
      </w:r>
      <w:r w:rsidRPr="00DA4003">
        <w:rPr>
          <w:rFonts w:cstheme="minorHAnsi"/>
          <w:bCs/>
          <w:sz w:val="24"/>
          <w:szCs w:val="24"/>
        </w:rPr>
        <w:t>rogramu mogą znaleźć</w:t>
      </w:r>
      <w:r w:rsidR="00A91F6A" w:rsidRPr="00DA4003">
        <w:rPr>
          <w:rFonts w:cstheme="minorHAnsi"/>
          <w:bCs/>
          <w:sz w:val="24"/>
          <w:szCs w:val="24"/>
        </w:rPr>
        <w:t xml:space="preserve"> więcej informacji na tej stronie: </w:t>
      </w:r>
      <w:hyperlink r:id="rId9" w:history="1">
        <w:r w:rsidR="00A91F6A" w:rsidRPr="00DA4003">
          <w:rPr>
            <w:rStyle w:val="Hipercze"/>
            <w:rFonts w:cstheme="minorHAnsi"/>
            <w:bCs/>
            <w:sz w:val="24"/>
            <w:szCs w:val="24"/>
          </w:rPr>
          <w:t>https://unicef.pl/wspolpraca/miasto-przyjazne-dzieciom</w:t>
        </w:r>
      </w:hyperlink>
      <w:r w:rsidR="00A91F6A" w:rsidRPr="00DA4003">
        <w:rPr>
          <w:rFonts w:cstheme="minorHAnsi"/>
          <w:bCs/>
          <w:sz w:val="24"/>
          <w:szCs w:val="24"/>
        </w:rPr>
        <w:t xml:space="preserve"> </w:t>
      </w:r>
    </w:p>
    <w:p w14:paraId="02F119E1" w14:textId="53C661F2" w:rsidR="0089215D" w:rsidRDefault="0089215D" w:rsidP="004B6FD0">
      <w:pPr>
        <w:spacing w:before="120" w:after="0" w:line="276" w:lineRule="auto"/>
        <w:rPr>
          <w:rFonts w:cstheme="minorHAnsi"/>
          <w:bCs/>
          <w:sz w:val="24"/>
          <w:szCs w:val="24"/>
        </w:rPr>
      </w:pPr>
    </w:p>
    <w:p w14:paraId="7CA86337" w14:textId="64335094" w:rsidR="0089215D" w:rsidRPr="0089215D" w:rsidRDefault="0089215D" w:rsidP="004B6FD0">
      <w:pPr>
        <w:spacing w:before="120" w:after="0" w:line="276" w:lineRule="auto"/>
        <w:rPr>
          <w:rFonts w:cstheme="minorHAnsi"/>
          <w:b/>
          <w:sz w:val="24"/>
          <w:szCs w:val="24"/>
        </w:rPr>
      </w:pPr>
      <w:r w:rsidRPr="0089215D">
        <w:rPr>
          <w:rFonts w:cstheme="minorHAnsi"/>
          <w:b/>
          <w:sz w:val="24"/>
          <w:szCs w:val="24"/>
        </w:rPr>
        <w:t>Więcej informacji udziela:</w:t>
      </w:r>
    </w:p>
    <w:p w14:paraId="1FA71FC6" w14:textId="67080CFA" w:rsidR="0089215D" w:rsidRDefault="0089215D" w:rsidP="004B6FD0">
      <w:pPr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Monika Kacprzak</w:t>
      </w:r>
    </w:p>
    <w:p w14:paraId="3AE6B235" w14:textId="543AE253" w:rsidR="0089215D" w:rsidRDefault="0089215D" w:rsidP="004B6FD0">
      <w:pPr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Rzecznik Prasowy UNICEF Polska</w:t>
      </w:r>
    </w:p>
    <w:p w14:paraId="720979DE" w14:textId="39EB2730" w:rsidR="0089215D" w:rsidRPr="00DA4003" w:rsidRDefault="00000000" w:rsidP="004B6FD0">
      <w:pPr>
        <w:spacing w:before="120" w:after="0" w:line="276" w:lineRule="auto"/>
        <w:rPr>
          <w:rFonts w:cstheme="minorHAnsi"/>
          <w:bCs/>
          <w:sz w:val="24"/>
          <w:szCs w:val="24"/>
        </w:rPr>
      </w:pPr>
      <w:hyperlink r:id="rId10" w:history="1">
        <w:r w:rsidR="0089215D" w:rsidRPr="00006610">
          <w:rPr>
            <w:rStyle w:val="Hipercze"/>
            <w:rFonts w:cstheme="minorHAnsi"/>
            <w:bCs/>
            <w:sz w:val="24"/>
            <w:szCs w:val="24"/>
          </w:rPr>
          <w:t>mkacprzak@unicef.pl</w:t>
        </w:r>
      </w:hyperlink>
      <w:r w:rsidR="0089215D">
        <w:rPr>
          <w:rFonts w:cstheme="minorHAnsi"/>
          <w:bCs/>
          <w:sz w:val="24"/>
          <w:szCs w:val="24"/>
        </w:rPr>
        <w:t xml:space="preserve">, 509 224 588 </w:t>
      </w:r>
    </w:p>
    <w:p w14:paraId="53D9C60C" w14:textId="77777777" w:rsidR="009007F1" w:rsidRPr="00DA4003" w:rsidRDefault="009007F1" w:rsidP="009007F1">
      <w:pPr>
        <w:pStyle w:val="Default"/>
        <w:rPr>
          <w:rFonts w:ascii="Verdana" w:hAnsi="Verdana"/>
        </w:rPr>
      </w:pPr>
      <w:bookmarkStart w:id="2" w:name="_Hlk82530294"/>
    </w:p>
    <w:bookmarkEnd w:id="2"/>
    <w:p w14:paraId="41E15E99" w14:textId="6A824674" w:rsidR="00240533" w:rsidRDefault="00240533" w:rsidP="00E07F0B">
      <w:pPr>
        <w:spacing w:after="0" w:line="240" w:lineRule="auto"/>
        <w:jc w:val="center"/>
      </w:pPr>
      <w:r>
        <w:t>###</w:t>
      </w:r>
    </w:p>
    <w:p w14:paraId="2DBA6E93" w14:textId="77777777" w:rsidR="00E07F0B" w:rsidRDefault="00E07F0B" w:rsidP="00240533">
      <w:pPr>
        <w:spacing w:before="120" w:after="0" w:line="276" w:lineRule="auto"/>
        <w:rPr>
          <w:b/>
          <w:bCs/>
        </w:rPr>
      </w:pPr>
    </w:p>
    <w:p w14:paraId="7DF6FB6E" w14:textId="4C5D2DFF" w:rsidR="00240533" w:rsidRPr="00B21721" w:rsidRDefault="00240533" w:rsidP="00240533">
      <w:pPr>
        <w:spacing w:before="120" w:after="0" w:line="276" w:lineRule="auto"/>
        <w:rPr>
          <w:b/>
          <w:bCs/>
        </w:rPr>
      </w:pPr>
      <w:r w:rsidRPr="00B21721">
        <w:rPr>
          <w:b/>
          <w:bCs/>
        </w:rPr>
        <w:t>O UNICEF</w:t>
      </w:r>
    </w:p>
    <w:p w14:paraId="4BE9D29D" w14:textId="77777777" w:rsidR="00874A47" w:rsidRPr="004721A4" w:rsidRDefault="00874A47" w:rsidP="00874A47">
      <w:pPr>
        <w:spacing w:before="120" w:after="0" w:line="276" w:lineRule="auto"/>
        <w:rPr>
          <w:rStyle w:val="uniceftextcontent"/>
          <w:rFonts w:cstheme="minorHAnsi"/>
        </w:rPr>
      </w:pPr>
      <w:r w:rsidRPr="004721A4">
        <w:rPr>
          <w:rStyle w:val="uniceftextcontent"/>
          <w:rFonts w:cstheme="minorHAnsi"/>
        </w:rPr>
        <w:t>UNICEF od 75 lat ratuje życie dzieci, broni ich praw i pomaga im wykorzystać potencjał, jaki posiadają. Nigdy się nie poddajemy!</w:t>
      </w:r>
    </w:p>
    <w:p w14:paraId="6441A361" w14:textId="59D25E71" w:rsidR="00874A47" w:rsidRPr="004721A4" w:rsidRDefault="00874A47" w:rsidP="00874A47">
      <w:pPr>
        <w:spacing w:before="120" w:after="0" w:line="276" w:lineRule="auto"/>
        <w:rPr>
          <w:rFonts w:cstheme="minorHAnsi"/>
        </w:rPr>
      </w:pPr>
      <w:r w:rsidRPr="004721A4">
        <w:rPr>
          <w:rStyle w:val="uniceftextcontent"/>
          <w:rFonts w:cstheme="minorHAnsi"/>
        </w:rPr>
        <w:t>Pracujemy w najtrudniejszych miejscach na świecie, aby dotrzeć do najbardziej pokrzywdzonych dzieci. W ponad 190 krajach i terytoriach pracujemy #dlakazdegodziecka, aby budować lepszy świat dla wszystkich. Przed, w trakcie i po kryzysach humanitarnych jesteśmy na miejscu niosąc ratującą życie pomoc i nadzieję dzieciom i ich rodzinom. Realizujemy nie tylko działania pomocowe, ale także edukacyjne. Wierzymy, że edukacja to jedna z najbardziej skutecznych form zmieniania świata. W Polsce pracujemy ze szkołami i samorządami, aby prawa dziecka były zawsze przestrzegane, a głos młodych ludzi słyszany i respektowany. Jesteśmy apolityczni i bezstronni, ale nigdy nie pozostajemy obojętni, gdy chodzi o obronę praw dzieci i zabezpieczenie ich życia i przyszłości.</w:t>
      </w:r>
      <w:r>
        <w:rPr>
          <w:rStyle w:val="uniceftextcontent"/>
          <w:rFonts w:cstheme="minorHAnsi"/>
        </w:rPr>
        <w:t xml:space="preserve"> Więcej informacji na </w:t>
      </w:r>
      <w:hyperlink r:id="rId11" w:history="1">
        <w:r w:rsidRPr="00E55E52">
          <w:rPr>
            <w:rStyle w:val="Hipercze"/>
            <w:rFonts w:cstheme="minorHAnsi"/>
          </w:rPr>
          <w:t>unicef.pl</w:t>
        </w:r>
      </w:hyperlink>
      <w:r>
        <w:rPr>
          <w:rStyle w:val="uniceftextcontent"/>
          <w:rFonts w:cstheme="minorHAnsi"/>
        </w:rPr>
        <w:t>.</w:t>
      </w:r>
      <w:r w:rsidR="004275CA">
        <w:rPr>
          <w:rStyle w:val="uniceftextcontent"/>
          <w:rFonts w:cstheme="minorHAnsi"/>
        </w:rPr>
        <w:t xml:space="preserve"> </w:t>
      </w:r>
    </w:p>
    <w:p w14:paraId="5CFF1BFB" w14:textId="77777777" w:rsidR="00240533" w:rsidRPr="00D928DA" w:rsidRDefault="00240533" w:rsidP="008F1A4B">
      <w:pPr>
        <w:spacing w:before="120" w:after="0" w:line="276" w:lineRule="auto"/>
        <w:rPr>
          <w:b/>
          <w:sz w:val="24"/>
          <w:szCs w:val="24"/>
        </w:rPr>
      </w:pPr>
    </w:p>
    <w:sectPr w:rsidR="00240533" w:rsidRPr="00D928DA" w:rsidSect="00B04B27">
      <w:pgSz w:w="11906" w:h="16838" w:code="9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FF7CD" w14:textId="77777777" w:rsidR="005912E3" w:rsidRDefault="005912E3" w:rsidP="00F538E1">
      <w:pPr>
        <w:spacing w:after="0" w:line="240" w:lineRule="auto"/>
      </w:pPr>
      <w:r>
        <w:separator/>
      </w:r>
    </w:p>
  </w:endnote>
  <w:endnote w:type="continuationSeparator" w:id="0">
    <w:p w14:paraId="48E28BCD" w14:textId="77777777" w:rsidR="005912E3" w:rsidRDefault="005912E3" w:rsidP="00F5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4C64" w14:textId="77777777" w:rsidR="005912E3" w:rsidRDefault="005912E3" w:rsidP="00F538E1">
      <w:pPr>
        <w:spacing w:after="0" w:line="240" w:lineRule="auto"/>
      </w:pPr>
      <w:r>
        <w:separator/>
      </w:r>
    </w:p>
  </w:footnote>
  <w:footnote w:type="continuationSeparator" w:id="0">
    <w:p w14:paraId="48A112E9" w14:textId="77777777" w:rsidR="005912E3" w:rsidRDefault="005912E3" w:rsidP="00F5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6F09"/>
    <w:multiLevelType w:val="hybridMultilevel"/>
    <w:tmpl w:val="1BC6C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F2E11"/>
    <w:multiLevelType w:val="hybridMultilevel"/>
    <w:tmpl w:val="76C4A05A"/>
    <w:lvl w:ilvl="0" w:tplc="174AC3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E0A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F412FE8"/>
    <w:multiLevelType w:val="hybridMultilevel"/>
    <w:tmpl w:val="465C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90B1C"/>
    <w:multiLevelType w:val="hybridMultilevel"/>
    <w:tmpl w:val="D1EAB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07AB5"/>
    <w:multiLevelType w:val="hybridMultilevel"/>
    <w:tmpl w:val="A27AB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A4F14"/>
    <w:multiLevelType w:val="hybridMultilevel"/>
    <w:tmpl w:val="02B42D9C"/>
    <w:lvl w:ilvl="0" w:tplc="30A6D8E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0125F0"/>
    <w:multiLevelType w:val="hybridMultilevel"/>
    <w:tmpl w:val="659CA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0B6BB4"/>
    <w:multiLevelType w:val="hybridMultilevel"/>
    <w:tmpl w:val="27764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93D7D"/>
    <w:multiLevelType w:val="multilevel"/>
    <w:tmpl w:val="6E52DF0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5F046305"/>
    <w:multiLevelType w:val="hybridMultilevel"/>
    <w:tmpl w:val="1B609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892A9A"/>
    <w:multiLevelType w:val="hybridMultilevel"/>
    <w:tmpl w:val="316EAD12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405ED"/>
    <w:multiLevelType w:val="hybridMultilevel"/>
    <w:tmpl w:val="D3C0F458"/>
    <w:lvl w:ilvl="0" w:tplc="C1CEAD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0850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88214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3686905">
    <w:abstractNumId w:val="2"/>
  </w:num>
  <w:num w:numId="4" w16cid:durableId="1913540362">
    <w:abstractNumId w:val="9"/>
  </w:num>
  <w:num w:numId="5" w16cid:durableId="1746955981">
    <w:abstractNumId w:val="5"/>
  </w:num>
  <w:num w:numId="6" w16cid:durableId="929969252">
    <w:abstractNumId w:val="7"/>
  </w:num>
  <w:num w:numId="7" w16cid:durableId="265114317">
    <w:abstractNumId w:val="10"/>
  </w:num>
  <w:num w:numId="8" w16cid:durableId="5591715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4108175">
    <w:abstractNumId w:val="1"/>
  </w:num>
  <w:num w:numId="10" w16cid:durableId="1762140819">
    <w:abstractNumId w:val="8"/>
  </w:num>
  <w:num w:numId="11" w16cid:durableId="1960986536">
    <w:abstractNumId w:val="12"/>
  </w:num>
  <w:num w:numId="12" w16cid:durableId="1270968798">
    <w:abstractNumId w:val="4"/>
  </w:num>
  <w:num w:numId="13" w16cid:durableId="962806071">
    <w:abstractNumId w:val="3"/>
  </w:num>
  <w:num w:numId="14" w16cid:durableId="174221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D1"/>
    <w:rsid w:val="00003D4C"/>
    <w:rsid w:val="000057E6"/>
    <w:rsid w:val="0003032C"/>
    <w:rsid w:val="00043DED"/>
    <w:rsid w:val="0004658F"/>
    <w:rsid w:val="00051139"/>
    <w:rsid w:val="0006425B"/>
    <w:rsid w:val="0007226D"/>
    <w:rsid w:val="00094202"/>
    <w:rsid w:val="000C18D1"/>
    <w:rsid w:val="000C3C7D"/>
    <w:rsid w:val="000C59F7"/>
    <w:rsid w:val="000D095A"/>
    <w:rsid w:val="000F7CE6"/>
    <w:rsid w:val="001105D2"/>
    <w:rsid w:val="00110EE3"/>
    <w:rsid w:val="00124470"/>
    <w:rsid w:val="00125059"/>
    <w:rsid w:val="0013383D"/>
    <w:rsid w:val="001400A8"/>
    <w:rsid w:val="00151E41"/>
    <w:rsid w:val="0015265D"/>
    <w:rsid w:val="001548F2"/>
    <w:rsid w:val="00164ADA"/>
    <w:rsid w:val="00187A72"/>
    <w:rsid w:val="001A4076"/>
    <w:rsid w:val="001B2917"/>
    <w:rsid w:val="001B76A7"/>
    <w:rsid w:val="001C2437"/>
    <w:rsid w:val="001C4456"/>
    <w:rsid w:val="001C4985"/>
    <w:rsid w:val="001D363F"/>
    <w:rsid w:val="0020610F"/>
    <w:rsid w:val="00207805"/>
    <w:rsid w:val="002155CA"/>
    <w:rsid w:val="002232DE"/>
    <w:rsid w:val="00227083"/>
    <w:rsid w:val="002313EF"/>
    <w:rsid w:val="00240533"/>
    <w:rsid w:val="00251D5F"/>
    <w:rsid w:val="002657F2"/>
    <w:rsid w:val="00281C6E"/>
    <w:rsid w:val="00284EAE"/>
    <w:rsid w:val="00286525"/>
    <w:rsid w:val="002904AB"/>
    <w:rsid w:val="00296D96"/>
    <w:rsid w:val="002A5134"/>
    <w:rsid w:val="002C0284"/>
    <w:rsid w:val="002C1805"/>
    <w:rsid w:val="002E7F9C"/>
    <w:rsid w:val="002F6080"/>
    <w:rsid w:val="003056D4"/>
    <w:rsid w:val="00314B85"/>
    <w:rsid w:val="00316529"/>
    <w:rsid w:val="003275D5"/>
    <w:rsid w:val="00331CED"/>
    <w:rsid w:val="00346705"/>
    <w:rsid w:val="00352C2C"/>
    <w:rsid w:val="00367562"/>
    <w:rsid w:val="003723B7"/>
    <w:rsid w:val="0038183B"/>
    <w:rsid w:val="00393523"/>
    <w:rsid w:val="003938B1"/>
    <w:rsid w:val="00396729"/>
    <w:rsid w:val="003A3DCF"/>
    <w:rsid w:val="003A736A"/>
    <w:rsid w:val="003B170E"/>
    <w:rsid w:val="003B4AC8"/>
    <w:rsid w:val="003E3D0C"/>
    <w:rsid w:val="003E43D4"/>
    <w:rsid w:val="003F7106"/>
    <w:rsid w:val="004017EC"/>
    <w:rsid w:val="00413E64"/>
    <w:rsid w:val="00420868"/>
    <w:rsid w:val="00422254"/>
    <w:rsid w:val="004275CA"/>
    <w:rsid w:val="00431A94"/>
    <w:rsid w:val="0043397B"/>
    <w:rsid w:val="0043709E"/>
    <w:rsid w:val="00442559"/>
    <w:rsid w:val="00446506"/>
    <w:rsid w:val="004518E3"/>
    <w:rsid w:val="004607D7"/>
    <w:rsid w:val="00465CE8"/>
    <w:rsid w:val="00480C39"/>
    <w:rsid w:val="004845F3"/>
    <w:rsid w:val="00484A13"/>
    <w:rsid w:val="00491452"/>
    <w:rsid w:val="004A0953"/>
    <w:rsid w:val="004B6FD0"/>
    <w:rsid w:val="004C510D"/>
    <w:rsid w:val="004C5F71"/>
    <w:rsid w:val="004D1503"/>
    <w:rsid w:val="004D510C"/>
    <w:rsid w:val="004E3684"/>
    <w:rsid w:val="004E5002"/>
    <w:rsid w:val="004E783A"/>
    <w:rsid w:val="004F4E6A"/>
    <w:rsid w:val="005211CD"/>
    <w:rsid w:val="005360BF"/>
    <w:rsid w:val="00541143"/>
    <w:rsid w:val="0055043E"/>
    <w:rsid w:val="005576B6"/>
    <w:rsid w:val="00562D15"/>
    <w:rsid w:val="00580D24"/>
    <w:rsid w:val="005912E3"/>
    <w:rsid w:val="0059693E"/>
    <w:rsid w:val="005A2E8A"/>
    <w:rsid w:val="005B00A8"/>
    <w:rsid w:val="005D6A5B"/>
    <w:rsid w:val="005E24CE"/>
    <w:rsid w:val="005E68D3"/>
    <w:rsid w:val="005F3B7D"/>
    <w:rsid w:val="005F442E"/>
    <w:rsid w:val="005F4798"/>
    <w:rsid w:val="006520D7"/>
    <w:rsid w:val="00653B00"/>
    <w:rsid w:val="006638BF"/>
    <w:rsid w:val="00676F40"/>
    <w:rsid w:val="00680905"/>
    <w:rsid w:val="00683544"/>
    <w:rsid w:val="0068601C"/>
    <w:rsid w:val="006B6858"/>
    <w:rsid w:val="006B722A"/>
    <w:rsid w:val="006C4B2D"/>
    <w:rsid w:val="006D35AA"/>
    <w:rsid w:val="006E2730"/>
    <w:rsid w:val="006E775F"/>
    <w:rsid w:val="006F4C29"/>
    <w:rsid w:val="00711161"/>
    <w:rsid w:val="00715210"/>
    <w:rsid w:val="00755BD6"/>
    <w:rsid w:val="0076082C"/>
    <w:rsid w:val="00764E01"/>
    <w:rsid w:val="007658E5"/>
    <w:rsid w:val="00780FFF"/>
    <w:rsid w:val="00796990"/>
    <w:rsid w:val="007C196E"/>
    <w:rsid w:val="007C5761"/>
    <w:rsid w:val="007C5952"/>
    <w:rsid w:val="007D4F0D"/>
    <w:rsid w:val="007E79DA"/>
    <w:rsid w:val="007F5E49"/>
    <w:rsid w:val="008041D0"/>
    <w:rsid w:val="00845D79"/>
    <w:rsid w:val="00853E3A"/>
    <w:rsid w:val="00874A47"/>
    <w:rsid w:val="00882BAB"/>
    <w:rsid w:val="0089215D"/>
    <w:rsid w:val="008A0881"/>
    <w:rsid w:val="008A0B8D"/>
    <w:rsid w:val="008B2663"/>
    <w:rsid w:val="008B482C"/>
    <w:rsid w:val="008C2DE4"/>
    <w:rsid w:val="008D3510"/>
    <w:rsid w:val="008D6BF6"/>
    <w:rsid w:val="008F1A4B"/>
    <w:rsid w:val="008F5918"/>
    <w:rsid w:val="009007F1"/>
    <w:rsid w:val="00902CA6"/>
    <w:rsid w:val="00904838"/>
    <w:rsid w:val="00915F52"/>
    <w:rsid w:val="00915F98"/>
    <w:rsid w:val="0091711C"/>
    <w:rsid w:val="0091762A"/>
    <w:rsid w:val="00941DB4"/>
    <w:rsid w:val="00947408"/>
    <w:rsid w:val="009570F4"/>
    <w:rsid w:val="0097123E"/>
    <w:rsid w:val="00971430"/>
    <w:rsid w:val="0097363F"/>
    <w:rsid w:val="009971E1"/>
    <w:rsid w:val="009978F4"/>
    <w:rsid w:val="009A7E3F"/>
    <w:rsid w:val="009B1AE4"/>
    <w:rsid w:val="009B3588"/>
    <w:rsid w:val="009D0E92"/>
    <w:rsid w:val="009D5FC7"/>
    <w:rsid w:val="009E3EFF"/>
    <w:rsid w:val="009F77C5"/>
    <w:rsid w:val="00A028FF"/>
    <w:rsid w:val="00A0487D"/>
    <w:rsid w:val="00A136AB"/>
    <w:rsid w:val="00A152DD"/>
    <w:rsid w:val="00A155FF"/>
    <w:rsid w:val="00A17152"/>
    <w:rsid w:val="00A21ED6"/>
    <w:rsid w:val="00A24936"/>
    <w:rsid w:val="00A47F77"/>
    <w:rsid w:val="00A72EB2"/>
    <w:rsid w:val="00A91F6A"/>
    <w:rsid w:val="00A91F77"/>
    <w:rsid w:val="00AB4891"/>
    <w:rsid w:val="00AC0FFB"/>
    <w:rsid w:val="00AE1DC8"/>
    <w:rsid w:val="00AE5DA9"/>
    <w:rsid w:val="00AF4FA6"/>
    <w:rsid w:val="00B04B27"/>
    <w:rsid w:val="00B21721"/>
    <w:rsid w:val="00B22396"/>
    <w:rsid w:val="00B24ED1"/>
    <w:rsid w:val="00B33B11"/>
    <w:rsid w:val="00B53A8A"/>
    <w:rsid w:val="00B72670"/>
    <w:rsid w:val="00B76557"/>
    <w:rsid w:val="00B811EF"/>
    <w:rsid w:val="00B9055D"/>
    <w:rsid w:val="00B94C11"/>
    <w:rsid w:val="00BB2BB4"/>
    <w:rsid w:val="00BB7AF0"/>
    <w:rsid w:val="00BC0AD3"/>
    <w:rsid w:val="00BD06A0"/>
    <w:rsid w:val="00C0690B"/>
    <w:rsid w:val="00C11856"/>
    <w:rsid w:val="00C14DEB"/>
    <w:rsid w:val="00C26D80"/>
    <w:rsid w:val="00C423A6"/>
    <w:rsid w:val="00C44B3E"/>
    <w:rsid w:val="00C4662E"/>
    <w:rsid w:val="00C71D54"/>
    <w:rsid w:val="00C71F77"/>
    <w:rsid w:val="00CA24AE"/>
    <w:rsid w:val="00CA49BD"/>
    <w:rsid w:val="00CB3781"/>
    <w:rsid w:val="00CD278E"/>
    <w:rsid w:val="00CD729B"/>
    <w:rsid w:val="00CE78CB"/>
    <w:rsid w:val="00D05EEA"/>
    <w:rsid w:val="00D10041"/>
    <w:rsid w:val="00D36191"/>
    <w:rsid w:val="00D5418E"/>
    <w:rsid w:val="00D7223C"/>
    <w:rsid w:val="00D75FE7"/>
    <w:rsid w:val="00D81289"/>
    <w:rsid w:val="00D87ECF"/>
    <w:rsid w:val="00D928DA"/>
    <w:rsid w:val="00DA1DDB"/>
    <w:rsid w:val="00DA4003"/>
    <w:rsid w:val="00DB594A"/>
    <w:rsid w:val="00DC39C7"/>
    <w:rsid w:val="00DD2768"/>
    <w:rsid w:val="00DD5CB1"/>
    <w:rsid w:val="00DF2F1E"/>
    <w:rsid w:val="00DF3E3E"/>
    <w:rsid w:val="00DF4F9C"/>
    <w:rsid w:val="00E06F72"/>
    <w:rsid w:val="00E07F0B"/>
    <w:rsid w:val="00E10438"/>
    <w:rsid w:val="00E13F5F"/>
    <w:rsid w:val="00E268BF"/>
    <w:rsid w:val="00E27CBE"/>
    <w:rsid w:val="00E30727"/>
    <w:rsid w:val="00E33501"/>
    <w:rsid w:val="00E33D94"/>
    <w:rsid w:val="00E355DB"/>
    <w:rsid w:val="00E42982"/>
    <w:rsid w:val="00E513B9"/>
    <w:rsid w:val="00E64053"/>
    <w:rsid w:val="00E64CB0"/>
    <w:rsid w:val="00E8027F"/>
    <w:rsid w:val="00E80A8F"/>
    <w:rsid w:val="00E921D6"/>
    <w:rsid w:val="00E93010"/>
    <w:rsid w:val="00EB61B9"/>
    <w:rsid w:val="00EB6F03"/>
    <w:rsid w:val="00EC0BB5"/>
    <w:rsid w:val="00ED534C"/>
    <w:rsid w:val="00EF467B"/>
    <w:rsid w:val="00F00E3D"/>
    <w:rsid w:val="00F0553F"/>
    <w:rsid w:val="00F27B01"/>
    <w:rsid w:val="00F37189"/>
    <w:rsid w:val="00F3791E"/>
    <w:rsid w:val="00F538E1"/>
    <w:rsid w:val="00F60F44"/>
    <w:rsid w:val="00F80EE2"/>
    <w:rsid w:val="00FA213C"/>
    <w:rsid w:val="00FB66B4"/>
    <w:rsid w:val="00FC5833"/>
    <w:rsid w:val="00FE381E"/>
    <w:rsid w:val="00F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A0CD"/>
  <w15:chartTrackingRefBased/>
  <w15:docId w15:val="{F4041B5B-ACA1-4FCC-A2E9-BEBA7383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semiHidden/>
    <w:unhideWhenUsed/>
    <w:qFormat/>
    <w:rsid w:val="009007F1"/>
    <w:pPr>
      <w:keepNext/>
      <w:spacing w:before="40" w:after="0" w:line="252" w:lineRule="auto"/>
      <w:outlineLvl w:val="2"/>
    </w:pPr>
    <w:rPr>
      <w:rFonts w:ascii="Calibri Light" w:hAnsi="Calibri Light" w:cs="Calibri Light"/>
      <w:color w:val="1F376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9C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C39C7"/>
    <w:pPr>
      <w:spacing w:after="0" w:line="240" w:lineRule="auto"/>
      <w:ind w:left="720"/>
    </w:pPr>
    <w:rPr>
      <w:rFonts w:ascii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5F47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4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41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1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1D0"/>
    <w:rPr>
      <w:rFonts w:ascii="Segoe UI" w:hAnsi="Segoe UI" w:cs="Segoe UI"/>
      <w:sz w:val="18"/>
      <w:szCs w:val="18"/>
    </w:rPr>
  </w:style>
  <w:style w:type="character" w:customStyle="1" w:styleId="uniceftextcontent">
    <w:name w:val="unicef_text_content"/>
    <w:basedOn w:val="Domylnaczcionkaakapitu"/>
    <w:rsid w:val="005B00A8"/>
  </w:style>
  <w:style w:type="paragraph" w:styleId="Nagwek">
    <w:name w:val="header"/>
    <w:basedOn w:val="Normalny"/>
    <w:link w:val="Nagwek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8E1"/>
  </w:style>
  <w:style w:type="paragraph" w:styleId="Stopka">
    <w:name w:val="footer"/>
    <w:basedOn w:val="Normalny"/>
    <w:link w:val="Stopka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8E1"/>
  </w:style>
  <w:style w:type="character" w:styleId="Pogrubienie">
    <w:name w:val="Strong"/>
    <w:basedOn w:val="Domylnaczcionkaakapitu"/>
    <w:uiPriority w:val="22"/>
    <w:qFormat/>
    <w:rsid w:val="00A155FF"/>
    <w:rPr>
      <w:b/>
      <w:bCs/>
    </w:rPr>
  </w:style>
  <w:style w:type="paragraph" w:styleId="Bezodstpw">
    <w:name w:val="No Spacing"/>
    <w:basedOn w:val="Normalny"/>
    <w:uiPriority w:val="1"/>
    <w:qFormat/>
    <w:rsid w:val="00CA24AE"/>
    <w:pPr>
      <w:spacing w:after="0" w:line="240" w:lineRule="auto"/>
    </w:pPr>
    <w:rPr>
      <w:rFonts w:ascii="Calibri" w:hAnsi="Calibri" w:cs="Calibri"/>
      <w:sz w:val="24"/>
      <w:szCs w:val="24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68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07F1"/>
    <w:rPr>
      <w:rFonts w:ascii="Calibri Light" w:hAnsi="Calibri Light" w:cs="Calibri Light"/>
      <w:color w:val="1F3763"/>
      <w:sz w:val="24"/>
      <w:szCs w:val="24"/>
      <w:lang w:eastAsia="pl-P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Colorful List - Accent 11 Char,Bullet 1 Char,Bullet Points Char,MAIN CONTENT Char"/>
    <w:basedOn w:val="Domylnaczcionkaakapitu"/>
    <w:link w:val="Akapitzlist1"/>
    <w:uiPriority w:val="34"/>
    <w:semiHidden/>
    <w:locked/>
    <w:rsid w:val="009007F1"/>
  </w:style>
  <w:style w:type="paragraph" w:customStyle="1" w:styleId="Akapitzlist1">
    <w:name w:val="Akapit z listą1"/>
    <w:aliases w:val="F5 List Paragraph,List Paragraph1,Dot pt,No Spacing1,List Paragraph Char Char Char,Indicator Text,Numbered Para 1,Colorful List - Accent 11,Bullet 1,Bullet Points,MAIN CONTENT,List Tables,Bullet List,FooterText,Colorful List Accent 1"/>
    <w:basedOn w:val="Normalny"/>
    <w:link w:val="ListParagraphChar"/>
    <w:uiPriority w:val="34"/>
    <w:semiHidden/>
    <w:rsid w:val="009007F1"/>
    <w:pPr>
      <w:spacing w:line="252" w:lineRule="auto"/>
      <w:ind w:left="720"/>
      <w:contextualSpacing/>
    </w:pPr>
  </w:style>
  <w:style w:type="paragraph" w:customStyle="1" w:styleId="paragraph">
    <w:name w:val="paragraph"/>
    <w:basedOn w:val="Normalny"/>
    <w:uiPriority w:val="99"/>
    <w:semiHidden/>
    <w:rsid w:val="009007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uiPriority w:val="99"/>
    <w:semiHidden/>
    <w:rsid w:val="009007F1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007F1"/>
  </w:style>
  <w:style w:type="character" w:customStyle="1" w:styleId="eop">
    <w:name w:val="eop"/>
    <w:basedOn w:val="Domylnaczcionkaakapitu"/>
    <w:rsid w:val="009007F1"/>
  </w:style>
  <w:style w:type="character" w:styleId="Nierozpoznanawzmianka">
    <w:name w:val="Unresolved Mention"/>
    <w:basedOn w:val="Domylnaczcionkaakapitu"/>
    <w:uiPriority w:val="99"/>
    <w:semiHidden/>
    <w:unhideWhenUsed/>
    <w:rsid w:val="00A91F6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C0A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cef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kacprzak@unicef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cef.pl/wspolpraca/miasto-przyjazne-dzieci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D60F-3D90-49B2-ACFE-938347F0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5</cp:revision>
  <cp:lastPrinted>2019-10-09T07:46:00Z</cp:lastPrinted>
  <dcterms:created xsi:type="dcterms:W3CDTF">2022-09-07T14:34:00Z</dcterms:created>
  <dcterms:modified xsi:type="dcterms:W3CDTF">2022-09-08T11:37:00Z</dcterms:modified>
</cp:coreProperties>
</file>