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EAB8F" w14:textId="47C89891" w:rsidR="0023607C" w:rsidRDefault="0023607C" w:rsidP="0091019A">
      <w:pPr>
        <w:jc w:val="right"/>
        <w:rPr>
          <w:b/>
          <w:bCs/>
        </w:rPr>
      </w:pPr>
      <w:r>
        <w:rPr>
          <w:b/>
          <w:bCs/>
        </w:rPr>
        <w:t xml:space="preserve">Poznań, </w:t>
      </w:r>
      <w:r w:rsidR="0081216B">
        <w:rPr>
          <w:b/>
          <w:bCs/>
        </w:rPr>
        <w:t>31</w:t>
      </w:r>
      <w:r>
        <w:rPr>
          <w:b/>
          <w:bCs/>
        </w:rPr>
        <w:t xml:space="preserve"> sierpnia 2022</w:t>
      </w:r>
    </w:p>
    <w:p w14:paraId="2BABB0F9" w14:textId="39EF445E" w:rsidR="00692125" w:rsidRPr="00C07EC4" w:rsidRDefault="00C07EC4" w:rsidP="00C07EC4">
      <w:pPr>
        <w:jc w:val="center"/>
        <w:rPr>
          <w:b/>
          <w:bCs/>
        </w:rPr>
      </w:pPr>
      <w:r w:rsidRPr="00C07EC4">
        <w:rPr>
          <w:b/>
          <w:bCs/>
        </w:rPr>
        <w:t>Galeria Malta wspiera rozwój psychiczny i fizyczny Poznaniaków</w:t>
      </w:r>
    </w:p>
    <w:p w14:paraId="037AFA40" w14:textId="2ACEE06A" w:rsidR="00A26F72" w:rsidRDefault="00CC4575" w:rsidP="009D57AD">
      <w:pPr>
        <w:jc w:val="both"/>
        <w:rPr>
          <w:b/>
          <w:bCs/>
        </w:rPr>
      </w:pPr>
      <w:r w:rsidRPr="00EB4112">
        <w:rPr>
          <w:b/>
          <w:bCs/>
        </w:rPr>
        <w:t xml:space="preserve">Kontakt z kulturą i sztuką jest niezwykle ważny w życiu każdego, bez względu na wiek. Ma nie tylko walory edukacyjne, </w:t>
      </w:r>
      <w:r w:rsidR="00A26F72">
        <w:rPr>
          <w:b/>
          <w:bCs/>
        </w:rPr>
        <w:t xml:space="preserve">ale </w:t>
      </w:r>
      <w:r w:rsidRPr="00EB4112">
        <w:rPr>
          <w:b/>
          <w:bCs/>
        </w:rPr>
        <w:t>pozwala także rozwinąć wyobraźnię</w:t>
      </w:r>
      <w:r w:rsidR="00A26F72">
        <w:rPr>
          <w:b/>
          <w:bCs/>
        </w:rPr>
        <w:t xml:space="preserve"> oraz uwrażliwić na piękno sztuki. Te dwa aspekty nie tylko inspirują do tworzenia nowych </w:t>
      </w:r>
      <w:r w:rsidR="005E5909">
        <w:rPr>
          <w:b/>
          <w:bCs/>
        </w:rPr>
        <w:t>rozwiązań</w:t>
      </w:r>
      <w:r w:rsidR="00E31680">
        <w:rPr>
          <w:b/>
          <w:bCs/>
        </w:rPr>
        <w:t>,</w:t>
      </w:r>
      <w:r w:rsidR="005E5909">
        <w:rPr>
          <w:b/>
          <w:bCs/>
        </w:rPr>
        <w:t xml:space="preserve"> </w:t>
      </w:r>
      <w:r w:rsidR="00A26F72">
        <w:rPr>
          <w:b/>
          <w:bCs/>
        </w:rPr>
        <w:t>ale także stają się elementem</w:t>
      </w:r>
      <w:r w:rsidR="004C56F1">
        <w:rPr>
          <w:b/>
          <w:bCs/>
        </w:rPr>
        <w:t xml:space="preserve"> </w:t>
      </w:r>
      <w:r w:rsidR="00E31680">
        <w:rPr>
          <w:b/>
          <w:bCs/>
        </w:rPr>
        <w:t>edukacyjnym</w:t>
      </w:r>
      <w:r w:rsidR="00A26F72">
        <w:rPr>
          <w:b/>
          <w:bCs/>
        </w:rPr>
        <w:t>. Jednak</w:t>
      </w:r>
      <w:r w:rsidRPr="00EB4112">
        <w:rPr>
          <w:b/>
          <w:bCs/>
        </w:rPr>
        <w:t xml:space="preserve"> </w:t>
      </w:r>
      <w:r w:rsidR="00A26F72">
        <w:rPr>
          <w:b/>
          <w:bCs/>
        </w:rPr>
        <w:t>n</w:t>
      </w:r>
      <w:r w:rsidR="00A26F72" w:rsidRPr="00EB4112">
        <w:rPr>
          <w:b/>
          <w:bCs/>
        </w:rPr>
        <w:t xml:space="preserve">ie </w:t>
      </w:r>
      <w:r w:rsidRPr="00EB4112">
        <w:rPr>
          <w:b/>
          <w:bCs/>
        </w:rPr>
        <w:t xml:space="preserve">wszyscy mają równy dostęp do takich spotkań z kulturą. </w:t>
      </w:r>
      <w:r w:rsidR="00A26F72">
        <w:rPr>
          <w:b/>
          <w:bCs/>
        </w:rPr>
        <w:t xml:space="preserve">Dlatego powstają takie </w:t>
      </w:r>
      <w:r w:rsidR="000E2F85">
        <w:rPr>
          <w:b/>
          <w:bCs/>
        </w:rPr>
        <w:t xml:space="preserve">projekty </w:t>
      </w:r>
      <w:r w:rsidR="00A26F72">
        <w:rPr>
          <w:b/>
          <w:bCs/>
        </w:rPr>
        <w:t xml:space="preserve">jak „Happy Malta”, które umożliwiają wszystkim mieszkańcom Wielkopolski skorzystanie z bezpłatnych zajęć oraz rozwój swoich umiejętności.  </w:t>
      </w:r>
    </w:p>
    <w:p w14:paraId="5A4D1712" w14:textId="428E9EFB" w:rsidR="006F454A" w:rsidRPr="00CC4575" w:rsidRDefault="000E2F85" w:rsidP="009D57AD">
      <w:pPr>
        <w:jc w:val="both"/>
      </w:pPr>
      <w:r>
        <w:t xml:space="preserve">Projekt </w:t>
      </w:r>
      <w:r w:rsidR="008077EF" w:rsidRPr="00CC4575">
        <w:t>Happy Malta</w:t>
      </w:r>
      <w:r w:rsidR="00A26F72">
        <w:t>, którego inicjatorem jest Galeria Malta,</w:t>
      </w:r>
      <w:r w:rsidR="008077EF" w:rsidRPr="00CC4575">
        <w:t xml:space="preserve"> </w:t>
      </w:r>
      <w:r w:rsidR="00692125" w:rsidRPr="00CC4575">
        <w:t>ruszył w lipcu</w:t>
      </w:r>
      <w:r w:rsidR="00A26F72">
        <w:t xml:space="preserve">, od tego momentu z </w:t>
      </w:r>
      <w:r w:rsidR="00692125" w:rsidRPr="00CC4575">
        <w:t xml:space="preserve"> darmowych zajęć skorzystał</w:t>
      </w:r>
      <w:r w:rsidR="005E5909">
        <w:t>o</w:t>
      </w:r>
      <w:r w:rsidR="00692125" w:rsidRPr="00CC4575">
        <w:t xml:space="preserve"> już </w:t>
      </w:r>
      <w:r w:rsidR="005E5909">
        <w:t>wielu</w:t>
      </w:r>
      <w:r w:rsidR="00692125" w:rsidRPr="00CC4575">
        <w:t xml:space="preserve"> Poznaniaków. </w:t>
      </w:r>
      <w:r w:rsidR="00A26F72">
        <w:t>Zajęcia i warsztaty związane z kulturą i sztuką realizowane będą do końca grudnia</w:t>
      </w:r>
      <w:r w:rsidR="00A30AFD">
        <w:t>.</w:t>
      </w:r>
      <w:r w:rsidR="00A26F72">
        <w:t xml:space="preserve"> </w:t>
      </w:r>
      <w:r w:rsidR="00A30AFD">
        <w:t>T</w:t>
      </w:r>
      <w:r w:rsidR="00A26F72">
        <w:t>ym samym mieszka</w:t>
      </w:r>
      <w:r w:rsidR="00A30AFD">
        <w:t xml:space="preserve">ńcy Wielkopolski będą mogli wziąć udział w inicjatywach realizowanych w ramach trzech sekcji tematycznych: </w:t>
      </w:r>
      <w:r w:rsidR="00534B3E" w:rsidRPr="00CC4575">
        <w:t>Stacja Szczęścia, Stacja Tańca oraz Stacja AMICI.</w:t>
      </w:r>
    </w:p>
    <w:p w14:paraId="0CF5F976" w14:textId="75F96904" w:rsidR="00AA0132" w:rsidRDefault="00FB0AAE" w:rsidP="009D57AD">
      <w:pPr>
        <w:jc w:val="both"/>
      </w:pPr>
      <w:r w:rsidRPr="0091019A">
        <w:rPr>
          <w:i/>
          <w:iCs/>
        </w:rPr>
        <w:t>Happy Malta to</w:t>
      </w:r>
      <w:r w:rsidR="0091019A">
        <w:rPr>
          <w:i/>
          <w:iCs/>
        </w:rPr>
        <w:t xml:space="preserve"> projekt, który</w:t>
      </w:r>
      <w:r w:rsidR="00E31680">
        <w:rPr>
          <w:i/>
          <w:iCs/>
        </w:rPr>
        <w:t xml:space="preserve"> </w:t>
      </w:r>
      <w:r w:rsidR="0091019A" w:rsidRPr="00640557">
        <w:rPr>
          <w:i/>
          <w:iCs/>
        </w:rPr>
        <w:t>umożliwia</w:t>
      </w:r>
      <w:r w:rsidRPr="00640557">
        <w:rPr>
          <w:i/>
          <w:iCs/>
        </w:rPr>
        <w:t xml:space="preserve"> kontakt</w:t>
      </w:r>
      <w:r w:rsidRPr="0091019A">
        <w:rPr>
          <w:i/>
          <w:iCs/>
        </w:rPr>
        <w:t xml:space="preserve"> z kulturą </w:t>
      </w:r>
      <w:r w:rsidR="00AA0132" w:rsidRPr="0091019A">
        <w:rPr>
          <w:i/>
          <w:iCs/>
        </w:rPr>
        <w:t xml:space="preserve">dla </w:t>
      </w:r>
      <w:r w:rsidRPr="0091019A">
        <w:rPr>
          <w:i/>
          <w:iCs/>
        </w:rPr>
        <w:t xml:space="preserve">wszystkich. </w:t>
      </w:r>
      <w:r w:rsidR="0091019A">
        <w:rPr>
          <w:i/>
          <w:iCs/>
        </w:rPr>
        <w:t>S</w:t>
      </w:r>
      <w:r w:rsidR="00496F26" w:rsidRPr="0091019A">
        <w:rPr>
          <w:i/>
          <w:iCs/>
        </w:rPr>
        <w:t xml:space="preserve">kupia artystów z różnych dziedzin, którzy łączą siły, aby wprowadzać sztukę do codzienności Poznaniaków. </w:t>
      </w:r>
      <w:r w:rsidR="0091019A">
        <w:rPr>
          <w:i/>
          <w:iCs/>
        </w:rPr>
        <w:t>Dostępne a</w:t>
      </w:r>
      <w:r w:rsidR="00496F26" w:rsidRPr="0091019A">
        <w:rPr>
          <w:i/>
          <w:iCs/>
        </w:rPr>
        <w:t xml:space="preserve">trakcje Happy Malty  kierujemy do wielu grup, różnorodnych pokoleniowo, pod kątem statusu społecznego i pochodzenia. </w:t>
      </w:r>
      <w:r w:rsidR="00AA0132" w:rsidRPr="0091019A">
        <w:rPr>
          <w:i/>
          <w:iCs/>
        </w:rPr>
        <w:t>Zależ</w:t>
      </w:r>
      <w:r w:rsidR="0091019A">
        <w:rPr>
          <w:i/>
          <w:iCs/>
        </w:rPr>
        <w:t>ało</w:t>
      </w:r>
      <w:r w:rsidR="00AA0132" w:rsidRPr="0091019A">
        <w:rPr>
          <w:i/>
          <w:iCs/>
        </w:rPr>
        <w:t xml:space="preserve"> nam na stworzeniu przestrzeni</w:t>
      </w:r>
      <w:r w:rsidR="00674941" w:rsidRPr="0091019A">
        <w:rPr>
          <w:i/>
          <w:iCs/>
        </w:rPr>
        <w:t xml:space="preserve">, w której każdy uczestnik projektu poczuje się swobodnie. Trzy Stacje Happy Malty </w:t>
      </w:r>
      <w:r w:rsidR="0091019A">
        <w:rPr>
          <w:i/>
          <w:iCs/>
        </w:rPr>
        <w:t>oferują</w:t>
      </w:r>
      <w:r w:rsidR="00674941" w:rsidRPr="0091019A">
        <w:rPr>
          <w:i/>
          <w:iCs/>
        </w:rPr>
        <w:t xml:space="preserve"> odwiedzającym szeroki wachlarz zajęć, </w:t>
      </w:r>
      <w:r w:rsidRPr="0091019A">
        <w:rPr>
          <w:i/>
          <w:iCs/>
        </w:rPr>
        <w:t>dzięki czemu każdy znajdzie odpowiadające mu warsztaty i atrakcje</w:t>
      </w:r>
      <w:r>
        <w:t>. – podsumowuje Olga Lewicka, Prezes Fundacji Epidemia Kultury i organizatorka projektu Happy Malta</w:t>
      </w:r>
    </w:p>
    <w:p w14:paraId="6CF680B3" w14:textId="6EFE18FA" w:rsidR="00E77BE1" w:rsidRDefault="00C16834" w:rsidP="009D57AD">
      <w:pPr>
        <w:jc w:val="both"/>
      </w:pPr>
      <w:r>
        <w:t xml:space="preserve">Stacja Szczęścia </w:t>
      </w:r>
      <w:r w:rsidR="00534B3E">
        <w:t>to okazja</w:t>
      </w:r>
      <w:r w:rsidR="00FB13D4">
        <w:t>, by na moment wyciszyć si</w:t>
      </w:r>
      <w:r w:rsidR="00E77BE1">
        <w:t>ę</w:t>
      </w:r>
      <w:r>
        <w:t xml:space="preserve"> </w:t>
      </w:r>
      <w:r w:rsidR="005E5909">
        <w:t xml:space="preserve">i </w:t>
      </w:r>
      <w:r w:rsidR="00FB13D4">
        <w:t xml:space="preserve">skupić </w:t>
      </w:r>
      <w:r w:rsidR="0023607C">
        <w:t>na sobie</w:t>
      </w:r>
      <w:r w:rsidR="00FB13D4">
        <w:t>,</w:t>
      </w:r>
      <w:r w:rsidR="00E77BE1">
        <w:t xml:space="preserve"> </w:t>
      </w:r>
      <w:r w:rsidR="00FB13D4">
        <w:t xml:space="preserve">jest dedykowana </w:t>
      </w:r>
      <w:r w:rsidR="0023607C">
        <w:t xml:space="preserve"> </w:t>
      </w:r>
      <w:r>
        <w:t xml:space="preserve">zarówno dla </w:t>
      </w:r>
      <w:r w:rsidR="00E77BE1">
        <w:t>kobiet</w:t>
      </w:r>
      <w:r w:rsidR="005E5909">
        <w:t>,</w:t>
      </w:r>
      <w:r>
        <w:t xml:space="preserve"> jak i </w:t>
      </w:r>
      <w:r w:rsidR="00E77BE1">
        <w:t>mężczyzn</w:t>
      </w:r>
      <w:r>
        <w:t xml:space="preserve">. </w:t>
      </w:r>
      <w:r w:rsidR="00B50BDD">
        <w:t>Warsz</w:t>
      </w:r>
      <w:r w:rsidR="002006E3">
        <w:t>taty pomogą w</w:t>
      </w:r>
      <w:r w:rsidR="00B50BDD">
        <w:t xml:space="preserve"> </w:t>
      </w:r>
      <w:r w:rsidR="00B50BDD" w:rsidRPr="00B50BDD">
        <w:t>odnalezieni</w:t>
      </w:r>
      <w:r w:rsidR="002006E3">
        <w:t>u</w:t>
      </w:r>
      <w:r w:rsidR="00B50BDD">
        <w:t xml:space="preserve"> </w:t>
      </w:r>
      <w:r w:rsidR="00B50BDD" w:rsidRPr="00B50BDD">
        <w:t>wewnętrznego</w:t>
      </w:r>
      <w:r w:rsidR="00B50BDD">
        <w:t xml:space="preserve"> </w:t>
      </w:r>
      <w:r w:rsidR="00B50BDD" w:rsidRPr="00B50BDD">
        <w:t>szczęścia,</w:t>
      </w:r>
      <w:r w:rsidR="00B50BDD">
        <w:t xml:space="preserve"> </w:t>
      </w:r>
      <w:r w:rsidR="00B50BDD" w:rsidRPr="00B50BDD">
        <w:t>spokoju,</w:t>
      </w:r>
      <w:r w:rsidR="00B50BDD">
        <w:t xml:space="preserve"> </w:t>
      </w:r>
      <w:r w:rsidR="00B50BDD" w:rsidRPr="00B50BDD">
        <w:t>harmonii</w:t>
      </w:r>
      <w:r w:rsidR="00B50BDD">
        <w:t xml:space="preserve"> – </w:t>
      </w:r>
      <w:r w:rsidR="00B50BDD" w:rsidRPr="00B50BDD">
        <w:t>bez</w:t>
      </w:r>
      <w:r w:rsidR="00B50BDD">
        <w:t xml:space="preserve"> </w:t>
      </w:r>
      <w:r w:rsidR="00B50BDD" w:rsidRPr="00B50BDD">
        <w:t>względu</w:t>
      </w:r>
      <w:r w:rsidR="00B50BDD">
        <w:t xml:space="preserve"> </w:t>
      </w:r>
      <w:r w:rsidR="00B50BDD" w:rsidRPr="00B50BDD">
        <w:t>na</w:t>
      </w:r>
      <w:r w:rsidR="00B50BDD">
        <w:t xml:space="preserve"> </w:t>
      </w:r>
      <w:r w:rsidR="00B50BDD" w:rsidRPr="00B50BDD">
        <w:t>czynniki</w:t>
      </w:r>
      <w:r w:rsidR="00B50BDD">
        <w:t xml:space="preserve"> </w:t>
      </w:r>
      <w:r w:rsidR="00B50BDD" w:rsidRPr="00B50BDD">
        <w:t>zewnętrzne</w:t>
      </w:r>
      <w:r w:rsidR="002006E3">
        <w:t xml:space="preserve">. </w:t>
      </w:r>
      <w:r>
        <w:t xml:space="preserve">Darmowe </w:t>
      </w:r>
      <w:r w:rsidR="00C07EC4">
        <w:t>warsztaty</w:t>
      </w:r>
      <w:r>
        <w:t xml:space="preserve"> jogi </w:t>
      </w:r>
      <w:proofErr w:type="spellStart"/>
      <w:r w:rsidR="005E5909">
        <w:t>K</w:t>
      </w:r>
      <w:r w:rsidR="00E77BE1">
        <w:t>undalini</w:t>
      </w:r>
      <w:proofErr w:type="spellEnd"/>
      <w:r w:rsidR="00E77BE1">
        <w:t xml:space="preserve"> </w:t>
      </w:r>
      <w:r>
        <w:t>czy medytacji</w:t>
      </w:r>
      <w:r w:rsidR="00692125">
        <w:t xml:space="preserve"> wspierają rozwój fizyczny</w:t>
      </w:r>
      <w:r w:rsidR="00C07EC4">
        <w:t xml:space="preserve"> oraz</w:t>
      </w:r>
      <w:r w:rsidR="00692125">
        <w:t xml:space="preserve"> psychiczny. Joga poprawia kondycję kręgosłupa, co szczególnie przydaje się w siedzącym trybie pracy i nauki, do którego zmusiła nas pandemia.</w:t>
      </w:r>
      <w:r w:rsidR="00496F26">
        <w:t xml:space="preserve"> Regularnie przeprowadzane przez </w:t>
      </w:r>
      <w:proofErr w:type="spellStart"/>
      <w:r w:rsidR="00496F26">
        <w:t>Anę</w:t>
      </w:r>
      <w:proofErr w:type="spellEnd"/>
      <w:r w:rsidR="00496F26">
        <w:t xml:space="preserve"> Brodziak zajęcia z jogi </w:t>
      </w:r>
      <w:proofErr w:type="spellStart"/>
      <w:r w:rsidR="00496F26">
        <w:t>Kundalini</w:t>
      </w:r>
      <w:proofErr w:type="spellEnd"/>
      <w:r w:rsidR="00E2282A">
        <w:t xml:space="preserve"> umożliwiają skupienie się na swoim wnętrzu i głębsze poznanie siebie.</w:t>
      </w:r>
      <w:r w:rsidR="00534B3E">
        <w:t xml:space="preserve"> </w:t>
      </w:r>
      <w:r w:rsidR="006F454A">
        <w:t xml:space="preserve">Odbywające się cyklicznie warsztaty z samoakceptacji </w:t>
      </w:r>
      <w:r w:rsidR="00F967DE">
        <w:t>oferują narzędzie pomagające w radzeniu sobie z problemami i otaczającym nas w obecnych czasach hejtem</w:t>
      </w:r>
      <w:r w:rsidR="002006E3">
        <w:t>. Uczestnicy zapoznają się z technikami uczącymi bezwarunkowej miłości do samego siebie.</w:t>
      </w:r>
      <w:r w:rsidR="00BA6FBF">
        <w:t xml:space="preserve"> Ana Brodziak przedstawia również Praktykę wdzięczności – metodę wyrażania wdzięczności, pozwalającej doceniać nawet najmniejsze elementy codzienności. W przestrzeni Happy Malta </w:t>
      </w:r>
      <w:r w:rsidR="00BA6FBF">
        <w:rPr>
          <w:rFonts w:eastAsia="Times New Roman"/>
        </w:rPr>
        <w:t>powstała „ściana wdzięczności”, fragment przestrzeni, gdzie uczestnicy zajęć mogą wyrażać w formie pisemnej swoją wdzięczność.</w:t>
      </w:r>
    </w:p>
    <w:p w14:paraId="5915BA41" w14:textId="6F2355FA" w:rsidR="003A7815" w:rsidRPr="00F967DE" w:rsidRDefault="003A7815" w:rsidP="009D57AD">
      <w:pPr>
        <w:jc w:val="both"/>
      </w:pPr>
      <w:r w:rsidRPr="003A7815">
        <w:rPr>
          <w:i/>
          <w:iCs/>
        </w:rPr>
        <w:t xml:space="preserve">Stacja Szczęścia daje nam okazję do poznania </w:t>
      </w:r>
      <w:r w:rsidR="002006E3">
        <w:rPr>
          <w:i/>
          <w:iCs/>
        </w:rPr>
        <w:t>na nowo</w:t>
      </w:r>
      <w:r w:rsidRPr="003A7815">
        <w:rPr>
          <w:i/>
          <w:iCs/>
        </w:rPr>
        <w:t xml:space="preserve"> samych siebie. To okazja na skupienie się na sobie i swoim wewnętrznym „ja”. W codziennym pędzie życia ciężko jest znaleźć chwilę na </w:t>
      </w:r>
      <w:r w:rsidR="00FB13D4">
        <w:rPr>
          <w:i/>
          <w:iCs/>
        </w:rPr>
        <w:t>oddech</w:t>
      </w:r>
      <w:r w:rsidR="00FB13D4" w:rsidRPr="003A7815">
        <w:rPr>
          <w:i/>
          <w:iCs/>
        </w:rPr>
        <w:t xml:space="preserve"> </w:t>
      </w:r>
      <w:r w:rsidRPr="003A7815">
        <w:rPr>
          <w:i/>
          <w:iCs/>
        </w:rPr>
        <w:t>i wyciszenie się – a to przecież niezwykle ważne. Robienia takich „pauz” w ciągu dnia warto uczyć już od najmłodszych lat. Pozwala to znaczne zmniejszenie napięcia i stresu</w:t>
      </w:r>
      <w:r>
        <w:rPr>
          <w:i/>
          <w:iCs/>
        </w:rPr>
        <w:t xml:space="preserve">, którego z biegiem lat przybywa. </w:t>
      </w:r>
      <w:r w:rsidR="006766EE" w:rsidRPr="006766EE">
        <w:rPr>
          <w:i/>
          <w:iCs/>
        </w:rPr>
        <w:t xml:space="preserve">Praktyka wdzięczności podnosi nasze wibracje. Gdy doceniasz i zauważasz to co dobre w Twoim życiu </w:t>
      </w:r>
      <w:bookmarkStart w:id="0" w:name="_GoBack"/>
      <w:r w:rsidR="006766EE" w:rsidRPr="006766EE">
        <w:rPr>
          <w:i/>
          <w:iCs/>
        </w:rPr>
        <w:t>przyciągasz tego jeszcze więcej.</w:t>
      </w:r>
      <w:r w:rsidRPr="003A7815">
        <w:rPr>
          <w:i/>
          <w:iCs/>
        </w:rPr>
        <w:t xml:space="preserve"> </w:t>
      </w:r>
      <w:r w:rsidR="00F967DE">
        <w:t>– komentuje zajęcia Ana</w:t>
      </w:r>
      <w:r w:rsidR="00CC4575">
        <w:t xml:space="preserve"> Brodziak, kurator Stacji Szczęścia</w:t>
      </w:r>
    </w:p>
    <w:bookmarkEnd w:id="0"/>
    <w:p w14:paraId="41772519" w14:textId="5076B0DC" w:rsidR="007C1D2D" w:rsidRDefault="00A30AFD" w:rsidP="009D57AD">
      <w:pPr>
        <w:jc w:val="both"/>
      </w:pPr>
      <w:r>
        <w:t xml:space="preserve">W ramach </w:t>
      </w:r>
      <w:r w:rsidR="000E2F85">
        <w:t xml:space="preserve">projektu </w:t>
      </w:r>
      <w:r>
        <w:t>Happy Malta, o</w:t>
      </w:r>
      <w:r w:rsidR="007C1D2D">
        <w:t xml:space="preserve">prócz Stacji Szczęścia </w:t>
      </w:r>
      <w:r>
        <w:t xml:space="preserve">mieszkańcy Poznania mogą skorzystać z atrakcji proponowanych przez </w:t>
      </w:r>
      <w:r w:rsidR="007C1D2D">
        <w:t xml:space="preserve">Stację AMICI. </w:t>
      </w:r>
      <w:r w:rsidR="00F967DE">
        <w:t>To przestrzeń</w:t>
      </w:r>
      <w:r w:rsidR="003709EA">
        <w:t xml:space="preserve"> </w:t>
      </w:r>
      <w:r w:rsidR="00D12283">
        <w:t xml:space="preserve">stworzona przez </w:t>
      </w:r>
      <w:r w:rsidR="003709EA">
        <w:t>dzieci ze Stowarzyszenia AMICI</w:t>
      </w:r>
      <w:r w:rsidR="00F967DE">
        <w:t xml:space="preserve"> , </w:t>
      </w:r>
      <w:r>
        <w:t xml:space="preserve">w której </w:t>
      </w:r>
      <w:r w:rsidR="00F967DE">
        <w:t xml:space="preserve">mogą rozwijać się i odkrywać swoje pasje. </w:t>
      </w:r>
      <w:r w:rsidR="007C1D2D">
        <w:t xml:space="preserve">To przede wszystkim zajęcia teatralne i artystyczne. </w:t>
      </w:r>
      <w:r w:rsidR="00874C6F">
        <w:t>Uczestnicy</w:t>
      </w:r>
      <w:r w:rsidR="00016B79">
        <w:t xml:space="preserve"> </w:t>
      </w:r>
      <w:r w:rsidR="007C1D2D">
        <w:t xml:space="preserve">znajdą tu okazję do wypróbowania swoich sił w działaniach </w:t>
      </w:r>
      <w:r w:rsidR="00043F9E">
        <w:t>z</w:t>
      </w:r>
      <w:r w:rsidR="007C1D2D">
        <w:t xml:space="preserve">wiązanych ze </w:t>
      </w:r>
      <w:r w:rsidR="007C1D2D">
        <w:lastRenderedPageBreak/>
        <w:t>sztuką.</w:t>
      </w:r>
      <w:r w:rsidR="006F454A">
        <w:t xml:space="preserve"> </w:t>
      </w:r>
      <w:r w:rsidR="003709EA">
        <w:t>Poznaniacy m</w:t>
      </w:r>
      <w:r w:rsidR="006F454A">
        <w:t xml:space="preserve">ogą </w:t>
      </w:r>
      <w:r w:rsidR="00016B79">
        <w:t>śledzić</w:t>
      </w:r>
      <w:r w:rsidR="006F454A">
        <w:t xml:space="preserve"> zajęcia teatraln</w:t>
      </w:r>
      <w:r w:rsidR="00016B79">
        <w:t>e</w:t>
      </w:r>
      <w:r w:rsidR="006F454A">
        <w:t xml:space="preserve">, </w:t>
      </w:r>
      <w:r w:rsidR="00016B79">
        <w:t xml:space="preserve">podglądać młodych artystów przy tworzeniu dzieł malarskich, </w:t>
      </w:r>
      <w:r w:rsidR="006F454A">
        <w:t xml:space="preserve">obejrzeć spektakle czy wziąć udział w spotkaniach literackich. </w:t>
      </w:r>
      <w:r w:rsidR="007C1D2D">
        <w:t xml:space="preserve">Może </w:t>
      </w:r>
      <w:r w:rsidR="00B50BDD">
        <w:t>wyłonią się tu</w:t>
      </w:r>
      <w:r w:rsidR="00F967DE">
        <w:t xml:space="preserve"> przyszli studenci Akademii Sztuk Pięknych lub Akademii Teatralnej?</w:t>
      </w:r>
    </w:p>
    <w:p w14:paraId="4959E6EE" w14:textId="5BE04AD4" w:rsidR="00AA0588" w:rsidRDefault="00C07EC4" w:rsidP="009D57AD">
      <w:pPr>
        <w:jc w:val="both"/>
      </w:pPr>
      <w:r>
        <w:t>Dla osób zainteresowanych</w:t>
      </w:r>
      <w:r w:rsidR="003F29DF">
        <w:t xml:space="preserve"> sztuką tańca oraz</w:t>
      </w:r>
      <w:r>
        <w:t xml:space="preserve"> aktywnością fizyczną </w:t>
      </w:r>
      <w:r w:rsidR="00A30AFD">
        <w:t>twórcy</w:t>
      </w:r>
      <w:r w:rsidR="008437D4">
        <w:t xml:space="preserve"> oraz kurator – </w:t>
      </w:r>
      <w:r w:rsidR="003F29DF">
        <w:t xml:space="preserve">Fundacja </w:t>
      </w:r>
      <w:proofErr w:type="spellStart"/>
      <w:r w:rsidR="003F29DF">
        <w:t>Fouett</w:t>
      </w:r>
      <w:r w:rsidR="003F29DF">
        <w:rPr>
          <w:rFonts w:cstheme="minorHAnsi"/>
        </w:rPr>
        <w:t>é</w:t>
      </w:r>
      <w:proofErr w:type="spellEnd"/>
      <w:r w:rsidR="008437D4">
        <w:rPr>
          <w:rFonts w:cstheme="minorHAnsi"/>
        </w:rPr>
        <w:t>,</w:t>
      </w:r>
      <w:r>
        <w:t xml:space="preserve"> </w:t>
      </w:r>
      <w:r w:rsidR="00A30AFD">
        <w:t>przygotowali</w:t>
      </w:r>
      <w:r>
        <w:t xml:space="preserve"> Stację Tańca. </w:t>
      </w:r>
      <w:r w:rsidR="006F454A">
        <w:t xml:space="preserve">Zarówno dorośli, jak i dzieci mogą zapisywać się na </w:t>
      </w:r>
      <w:r w:rsidR="003F29DF">
        <w:t>darmowe</w:t>
      </w:r>
      <w:r w:rsidR="006F454A">
        <w:t xml:space="preserve"> warsztaty z </w:t>
      </w:r>
      <w:r w:rsidR="00F967DE">
        <w:t>wielu</w:t>
      </w:r>
      <w:r w:rsidR="006F454A">
        <w:t xml:space="preserve"> rodzajów tańca, od breakdance po balet i jazz.</w:t>
      </w:r>
      <w:r w:rsidR="003B0091">
        <w:t xml:space="preserve"> Galeria Malta </w:t>
      </w:r>
      <w:r w:rsidR="00F83C73">
        <w:t xml:space="preserve">oferuje również zajęcia </w:t>
      </w:r>
      <w:r w:rsidR="003F29DF">
        <w:t>z tańca towarzyskiego – w wrześniu ruszą</w:t>
      </w:r>
      <w:r w:rsidR="00F83C73">
        <w:t xml:space="preserve"> warsztaty </w:t>
      </w:r>
      <w:r w:rsidR="003B0091">
        <w:t>Tango Argentino</w:t>
      </w:r>
      <w:r w:rsidR="003709EA">
        <w:t xml:space="preserve">. </w:t>
      </w:r>
      <w:r w:rsidR="00696B05">
        <w:t>Latem</w:t>
      </w:r>
      <w:r w:rsidR="0023607C">
        <w:t>,</w:t>
      </w:r>
      <w:r w:rsidR="00A30AFD">
        <w:t xml:space="preserve"> kiedy</w:t>
      </w:r>
      <w:r w:rsidR="00696B05">
        <w:t xml:space="preserve"> </w:t>
      </w:r>
      <w:r w:rsidR="00043F9E">
        <w:t>n</w:t>
      </w:r>
      <w:r w:rsidR="00696B05">
        <w:t>ie ma zajęć</w:t>
      </w:r>
      <w:r w:rsidR="00A30AFD">
        <w:t xml:space="preserve"> wychowania fizycznego</w:t>
      </w:r>
      <w:r w:rsidR="00696B05">
        <w:t xml:space="preserve">, które </w:t>
      </w:r>
      <w:r w:rsidR="006F454A">
        <w:t>mobilizowałyby</w:t>
      </w:r>
      <w:r w:rsidR="00696B05">
        <w:t xml:space="preserve"> dzieci i młodzież</w:t>
      </w:r>
      <w:r w:rsidR="006F454A">
        <w:t xml:space="preserve"> do wysiłku fizycznego</w:t>
      </w:r>
      <w:r w:rsidR="0023607C">
        <w:t>, trudniej jest zachęcić je do uprawiania sportu</w:t>
      </w:r>
      <w:r w:rsidR="006F454A">
        <w:t>.</w:t>
      </w:r>
      <w:r w:rsidR="00696B05">
        <w:t xml:space="preserve"> Cho</w:t>
      </w:r>
      <w:r w:rsidR="006F286F">
        <w:t>ć</w:t>
      </w:r>
      <w:r w:rsidR="00696B05">
        <w:t xml:space="preserve"> nawet i wychowanie fizyczne w szkole to nie gwarancja zaznajomienia najmłodszych z ruchem.</w:t>
      </w:r>
      <w:r w:rsidR="00CC4575">
        <w:t xml:space="preserve"> Wielu uczniów</w:t>
      </w:r>
      <w:r w:rsidR="00696B05">
        <w:t xml:space="preserve"> </w:t>
      </w:r>
      <w:r w:rsidR="00C16834">
        <w:t xml:space="preserve">zwalnia się z tych zajęć, nie chce grać w siatkówkę czy koszykówkę. Stacja </w:t>
      </w:r>
      <w:r w:rsidR="003A7815">
        <w:t>T</w:t>
      </w:r>
      <w:r w:rsidR="00C16834">
        <w:t>ańca oferuje alternatywę do standardowych, typowo sportowych zajęć.</w:t>
      </w:r>
      <w:r w:rsidR="006F454A">
        <w:t xml:space="preserve"> Uczestnicy warsztatów mogą spróbować </w:t>
      </w:r>
      <w:r w:rsidR="00F967DE">
        <w:t>swoich sił w różnych stylach tanecznych, poprawić swoją koordynację ruchową oraz nauczyć się poczucia swobody i kontroli nad własnym ciałem.</w:t>
      </w:r>
      <w:r w:rsidR="00B50BDD">
        <w:t xml:space="preserve"> Zdobyte umiejętności prezentować będą na organizowanych recitalach.</w:t>
      </w:r>
      <w:r w:rsidR="003B0091">
        <w:t xml:space="preserve"> </w:t>
      </w:r>
    </w:p>
    <w:p w14:paraId="4B34B85A" w14:textId="6EC695F4" w:rsidR="00AA0588" w:rsidRDefault="00211EBD" w:rsidP="009D57AD">
      <w:pPr>
        <w:jc w:val="both"/>
      </w:pPr>
      <w:r>
        <w:t xml:space="preserve">Dla osób, które nie lubią ograniczać swoich ruchów przygotowaną choreografią </w:t>
      </w:r>
      <w:r w:rsidR="00AA0588">
        <w:t>Happy Malta proponuj</w:t>
      </w:r>
      <w:r w:rsidR="002C1509">
        <w:t xml:space="preserve">e </w:t>
      </w:r>
      <w:r w:rsidR="00AA0588">
        <w:rPr>
          <w:color w:val="050505"/>
          <w:shd w:val="clear" w:color="auto" w:fill="FFFFFF"/>
        </w:rPr>
        <w:t xml:space="preserve">LAB JAM, gdzie </w:t>
      </w:r>
      <w:r>
        <w:rPr>
          <w:color w:val="050505"/>
          <w:shd w:val="clear" w:color="auto" w:fill="FFFFFF"/>
        </w:rPr>
        <w:t>każdy może</w:t>
      </w:r>
      <w:r w:rsidR="006817EF">
        <w:rPr>
          <w:color w:val="050505"/>
          <w:shd w:val="clear" w:color="auto" w:fill="FFFFFF"/>
        </w:rPr>
        <w:t>,</w:t>
      </w:r>
      <w:r>
        <w:rPr>
          <w:color w:val="050505"/>
          <w:shd w:val="clear" w:color="auto" w:fill="FFFFFF"/>
        </w:rPr>
        <w:t xml:space="preserve"> bez</w:t>
      </w:r>
      <w:r w:rsidR="006817EF">
        <w:rPr>
          <w:color w:val="050505"/>
          <w:shd w:val="clear" w:color="auto" w:fill="FFFFFF"/>
        </w:rPr>
        <w:t xml:space="preserve"> względu na wszystko i opinie innych, </w:t>
      </w:r>
      <w:r>
        <w:rPr>
          <w:color w:val="050505"/>
          <w:shd w:val="clear" w:color="auto" w:fill="FFFFFF"/>
        </w:rPr>
        <w:t>wyrażać się za pomocą tańca</w:t>
      </w:r>
      <w:r w:rsidR="00AA0588">
        <w:rPr>
          <w:color w:val="050505"/>
          <w:shd w:val="clear" w:color="auto" w:fill="FFFFFF"/>
        </w:rPr>
        <w:t>. To wydarzenie</w:t>
      </w:r>
      <w:r>
        <w:rPr>
          <w:color w:val="050505"/>
          <w:shd w:val="clear" w:color="auto" w:fill="FFFFFF"/>
        </w:rPr>
        <w:t xml:space="preserve">, podczas którego uczestnicy wspólnie eksperymentują z ruchem, mierzą z muzycznymi wyzwaniami, dzielą się praktyką i wzajemnie inspirują. </w:t>
      </w:r>
      <w:r w:rsidR="002C1509">
        <w:rPr>
          <w:color w:val="050505"/>
          <w:shd w:val="clear" w:color="auto" w:fill="FFFFFF"/>
        </w:rPr>
        <w:t xml:space="preserve">Pierwsza edycja LAB </w:t>
      </w:r>
      <w:proofErr w:type="spellStart"/>
      <w:r w:rsidR="002C1509">
        <w:rPr>
          <w:color w:val="050505"/>
          <w:shd w:val="clear" w:color="auto" w:fill="FFFFFF"/>
        </w:rPr>
        <w:t>JAMu</w:t>
      </w:r>
      <w:proofErr w:type="spellEnd"/>
      <w:r w:rsidR="002C1509">
        <w:rPr>
          <w:color w:val="050505"/>
          <w:shd w:val="clear" w:color="auto" w:fill="FFFFFF"/>
        </w:rPr>
        <w:t xml:space="preserve"> miała miejsce w sobotę 27</w:t>
      </w:r>
      <w:r>
        <w:rPr>
          <w:color w:val="050505"/>
          <w:shd w:val="clear" w:color="auto" w:fill="FFFFFF"/>
        </w:rPr>
        <w:t xml:space="preserve"> sierpnia</w:t>
      </w:r>
      <w:r w:rsidR="00F83C73">
        <w:rPr>
          <w:color w:val="050505"/>
          <w:shd w:val="clear" w:color="auto" w:fill="FFFFFF"/>
        </w:rPr>
        <w:t xml:space="preserve">, oprawę muzyczną wydarzenia zapewnił </w:t>
      </w:r>
      <w:r w:rsidR="00F83C73">
        <w:t xml:space="preserve">Damian Drozd - niezależny tancerz, choreograf, nauczyciel tańca i performer. </w:t>
      </w:r>
      <w:r w:rsidR="00F83C73">
        <w:rPr>
          <w:color w:val="050505"/>
          <w:shd w:val="clear" w:color="auto" w:fill="FFFFFF"/>
        </w:rPr>
        <w:t>LAB JAM to wydarzenie cykliczne, informacje o następnej sesji można znaleźć na Facebooku Galerii Malta.</w:t>
      </w:r>
    </w:p>
    <w:p w14:paraId="1ACE9DF6" w14:textId="77777777" w:rsidR="002C1509" w:rsidRPr="00030AD5" w:rsidRDefault="002C1509" w:rsidP="002C1509">
      <w:pPr>
        <w:jc w:val="both"/>
        <w:rPr>
          <w:iCs/>
        </w:rPr>
      </w:pPr>
      <w:r>
        <w:t>Każdy może wziąć udział w zajęciach oferowanych w programie Happy Malta. Projekt Galerii Malta</w:t>
      </w:r>
      <w:r>
        <w:rPr>
          <w:b/>
          <w:bCs/>
        </w:rPr>
        <w:t xml:space="preserve"> </w:t>
      </w:r>
      <w:r w:rsidRPr="00CC4575">
        <w:t xml:space="preserve">potrwa aż do końca 2022 roku. </w:t>
      </w:r>
      <w:r w:rsidRPr="00CC4575">
        <w:rPr>
          <w:iCs/>
        </w:rPr>
        <w:t>Wszystkie</w:t>
      </w:r>
      <w:r>
        <w:rPr>
          <w:iCs/>
        </w:rPr>
        <w:t xml:space="preserve"> aktualności dotyczące projektu znajdują się na Facebooku i Instagramie Galerii Malta. Aby zapisać się na wybrane zajęcia czy warsztaty wystarczy zgłosić się bezpośrednio do organizatora za pośrednictwem adresu mailowego </w:t>
      </w:r>
      <w:hyperlink r:id="rId8" w:history="1">
        <w:r w:rsidRPr="00C037EB">
          <w:rPr>
            <w:rStyle w:val="Hyperlink"/>
            <w:iCs/>
          </w:rPr>
          <w:t>happymaltaprojekt@gmail.com</w:t>
        </w:r>
      </w:hyperlink>
      <w:r>
        <w:rPr>
          <w:iCs/>
        </w:rPr>
        <w:t>.</w:t>
      </w:r>
    </w:p>
    <w:p w14:paraId="0F5068BC" w14:textId="76638246" w:rsidR="002C1509" w:rsidRPr="008D5299" w:rsidRDefault="002C1509" w:rsidP="009D57AD">
      <w:pPr>
        <w:jc w:val="both"/>
        <w:rPr>
          <w:b/>
        </w:rPr>
      </w:pPr>
      <w:r w:rsidRPr="008D5299">
        <w:rPr>
          <w:b/>
        </w:rPr>
        <w:t>Co dalej w Happy Malcie?</w:t>
      </w:r>
    </w:p>
    <w:p w14:paraId="5F0E1F42" w14:textId="2BAEB174" w:rsidR="003709EA" w:rsidRPr="008D5299" w:rsidRDefault="00855246" w:rsidP="009D57AD">
      <w:pPr>
        <w:jc w:val="both"/>
      </w:pPr>
      <w:r>
        <w:t xml:space="preserve">Już </w:t>
      </w:r>
      <w:r w:rsidR="003709EA">
        <w:t>24 września</w:t>
      </w:r>
      <w:r>
        <w:t xml:space="preserve"> Poznaniacy będą mieli</w:t>
      </w:r>
      <w:r w:rsidR="008D5299">
        <w:t xml:space="preserve"> okazję podziwiać możliwości</w:t>
      </w:r>
      <w:r>
        <w:t xml:space="preserve"> projektu</w:t>
      </w:r>
      <w:r w:rsidR="003709EA">
        <w:t xml:space="preserve"> Happy Malta</w:t>
      </w:r>
      <w:r>
        <w:t xml:space="preserve"> </w:t>
      </w:r>
      <w:r w:rsidR="006817EF">
        <w:t>podczas dnia</w:t>
      </w:r>
      <w:r w:rsidR="003709EA">
        <w:t xml:space="preserve"> otwart</w:t>
      </w:r>
      <w:r w:rsidR="006817EF">
        <w:t>ego</w:t>
      </w:r>
      <w:r w:rsidR="003709EA">
        <w:t xml:space="preserve">, </w:t>
      </w:r>
      <w:r w:rsidR="006817EF">
        <w:t>kiedy to</w:t>
      </w:r>
      <w:r w:rsidR="008D5299">
        <w:t xml:space="preserve"> </w:t>
      </w:r>
      <w:r w:rsidR="008D5299" w:rsidRPr="008D5299">
        <w:t>twórcy poszczególnych stacji zaprezentują swoje umiejętności i zaproszą do interakcji oraz uczestnictwa w darmowych warsztatach. </w:t>
      </w:r>
      <w:r>
        <w:t xml:space="preserve">Odwiedzający zobaczą pokazy taneczne, wezmą udział w wykładzie </w:t>
      </w:r>
      <w:proofErr w:type="spellStart"/>
      <w:r>
        <w:t>Any</w:t>
      </w:r>
      <w:proofErr w:type="spellEnd"/>
      <w:r>
        <w:t xml:space="preserve"> Brodziak</w:t>
      </w:r>
      <w:r w:rsidR="006817EF">
        <w:t xml:space="preserve"> dotyczącym „7 kroków budowania wewnętrznego domu szczęścia”</w:t>
      </w:r>
      <w:r w:rsidRPr="004C56F1">
        <w:rPr>
          <w:rFonts w:cs="Arial"/>
        </w:rPr>
        <w:t>. Dla najmłodszych przewidziano zajęcia artystyczne, kącik malarski oraz zabawy z animatorami projektu Happy Malta.</w:t>
      </w:r>
    </w:p>
    <w:p w14:paraId="4FC19D56" w14:textId="77777777" w:rsidR="006817EF" w:rsidRPr="006817EF" w:rsidRDefault="006817EF" w:rsidP="009D57AD">
      <w:pPr>
        <w:jc w:val="both"/>
      </w:pPr>
    </w:p>
    <w:p w14:paraId="70F6AE39" w14:textId="56E2D53F" w:rsidR="00030AD5" w:rsidRPr="00030AD5" w:rsidRDefault="00030AD5" w:rsidP="009D57AD">
      <w:pPr>
        <w:jc w:val="both"/>
        <w:rPr>
          <w:iCs/>
        </w:rPr>
      </w:pPr>
    </w:p>
    <w:sectPr w:rsidR="00030AD5" w:rsidRPr="00030AD5" w:rsidSect="0081216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1F0A7" w14:textId="77777777" w:rsidR="009005E1" w:rsidRDefault="009005E1" w:rsidP="00A26F72">
      <w:pPr>
        <w:spacing w:after="0" w:line="240" w:lineRule="auto"/>
      </w:pPr>
      <w:r>
        <w:separator/>
      </w:r>
    </w:p>
  </w:endnote>
  <w:endnote w:type="continuationSeparator" w:id="0">
    <w:p w14:paraId="595ABC74" w14:textId="77777777" w:rsidR="009005E1" w:rsidRDefault="009005E1" w:rsidP="00A2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216B" w:rsidRPr="002A5FD2" w14:paraId="164932AB" w14:textId="77777777" w:rsidTr="0081216B">
      <w:tc>
        <w:tcPr>
          <w:tcW w:w="4531" w:type="dxa"/>
          <w:vAlign w:val="center"/>
        </w:tcPr>
        <w:p w14:paraId="57219A33" w14:textId="77777777" w:rsidR="0081216B" w:rsidRPr="002A5FD2" w:rsidRDefault="0081216B" w:rsidP="0081216B">
          <w:pPr>
            <w:pStyle w:val="Footer"/>
            <w:rPr>
              <w:sz w:val="14"/>
            </w:rPr>
          </w:pPr>
          <w:r w:rsidRPr="002A5FD2">
            <w:rPr>
              <w:sz w:val="14"/>
            </w:rPr>
            <w:t>Kontakt dla mediów</w:t>
          </w:r>
          <w:r w:rsidRPr="002A5FD2">
            <w:rPr>
              <w:sz w:val="14"/>
            </w:rPr>
            <w:br/>
            <w:t>MSLGROUP</w:t>
          </w:r>
        </w:p>
        <w:p w14:paraId="3F256A26" w14:textId="77777777" w:rsidR="0081216B" w:rsidRPr="002A5FD2" w:rsidRDefault="0081216B" w:rsidP="0081216B">
          <w:pPr>
            <w:pStyle w:val="Footer"/>
            <w:rPr>
              <w:sz w:val="14"/>
            </w:rPr>
          </w:pPr>
          <w:r w:rsidRPr="002A5FD2">
            <w:rPr>
              <w:sz w:val="14"/>
            </w:rPr>
            <w:t>Oktawia Rączy</w:t>
          </w:r>
          <w:r w:rsidRPr="002A5FD2">
            <w:rPr>
              <w:sz w:val="14"/>
            </w:rPr>
            <w:br/>
            <w:t>tel.: +48 662 110 603</w:t>
          </w:r>
        </w:p>
        <w:p w14:paraId="1966028F" w14:textId="77777777" w:rsidR="0081216B" w:rsidRPr="002A5FD2" w:rsidRDefault="0081216B" w:rsidP="0081216B">
          <w:pPr>
            <w:pStyle w:val="Footer"/>
            <w:rPr>
              <w:sz w:val="14"/>
            </w:rPr>
          </w:pPr>
          <w:r w:rsidRPr="002A5FD2">
            <w:rPr>
              <w:sz w:val="14"/>
            </w:rPr>
            <w:t xml:space="preserve">e-mail:oktawia.raczy@mslgroup.com </w:t>
          </w:r>
        </w:p>
      </w:tc>
      <w:tc>
        <w:tcPr>
          <w:tcW w:w="4531" w:type="dxa"/>
          <w:vAlign w:val="center"/>
        </w:tcPr>
        <w:p w14:paraId="797CD7C0" w14:textId="77777777" w:rsidR="0081216B" w:rsidRPr="002A5FD2" w:rsidRDefault="0081216B" w:rsidP="0081216B">
          <w:pPr>
            <w:pStyle w:val="Footer"/>
            <w:rPr>
              <w:sz w:val="14"/>
            </w:rPr>
          </w:pPr>
          <w:r w:rsidRPr="002A5FD2">
            <w:rPr>
              <w:sz w:val="14"/>
            </w:rPr>
            <w:t>Kontakt dla mediów</w:t>
          </w:r>
          <w:r w:rsidRPr="002A5FD2">
            <w:rPr>
              <w:sz w:val="14"/>
            </w:rPr>
            <w:br/>
            <w:t>Happy Malta</w:t>
          </w:r>
        </w:p>
        <w:p w14:paraId="456DDC9B" w14:textId="77777777" w:rsidR="0081216B" w:rsidRPr="002A5FD2" w:rsidRDefault="0081216B" w:rsidP="0081216B">
          <w:pPr>
            <w:pStyle w:val="Footer"/>
            <w:rPr>
              <w:sz w:val="14"/>
            </w:rPr>
          </w:pPr>
          <w:r w:rsidRPr="002A5FD2">
            <w:rPr>
              <w:sz w:val="14"/>
            </w:rPr>
            <w:t>Olga Lewicka</w:t>
          </w:r>
          <w:r w:rsidRPr="002A5FD2">
            <w:rPr>
              <w:sz w:val="14"/>
            </w:rPr>
            <w:br/>
            <w:t>tel.: +48 601 880 068</w:t>
          </w:r>
        </w:p>
        <w:p w14:paraId="22B509E4" w14:textId="77777777" w:rsidR="0081216B" w:rsidRPr="002A5FD2" w:rsidRDefault="0081216B" w:rsidP="0081216B">
          <w:pPr>
            <w:pStyle w:val="Footer"/>
            <w:rPr>
              <w:sz w:val="14"/>
            </w:rPr>
          </w:pPr>
          <w:r w:rsidRPr="002A5FD2">
            <w:rPr>
              <w:sz w:val="14"/>
            </w:rPr>
            <w:t xml:space="preserve">e-mail:olga.lewicka@studioads.pl </w:t>
          </w:r>
        </w:p>
      </w:tc>
    </w:tr>
  </w:tbl>
  <w:p w14:paraId="37DF62EB" w14:textId="77777777" w:rsidR="0081216B" w:rsidRDefault="0081216B" w:rsidP="0081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7D030" w14:textId="77777777" w:rsidR="009005E1" w:rsidRDefault="009005E1" w:rsidP="00A26F72">
      <w:pPr>
        <w:spacing w:after="0" w:line="240" w:lineRule="auto"/>
      </w:pPr>
      <w:r>
        <w:separator/>
      </w:r>
    </w:p>
  </w:footnote>
  <w:footnote w:type="continuationSeparator" w:id="0">
    <w:p w14:paraId="08E5E17E" w14:textId="77777777" w:rsidR="009005E1" w:rsidRDefault="009005E1" w:rsidP="00A2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E313" w14:textId="6B6E530C" w:rsidR="0081216B" w:rsidRDefault="0081216B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A11A8C" wp14:editId="4233C83E">
          <wp:simplePos x="0" y="0"/>
          <wp:positionH relativeFrom="column">
            <wp:posOffset>1189355</wp:posOffset>
          </wp:positionH>
          <wp:positionV relativeFrom="paragraph">
            <wp:posOffset>-307340</wp:posOffset>
          </wp:positionV>
          <wp:extent cx="908685" cy="726440"/>
          <wp:effectExtent l="0" t="0" r="5715" b="0"/>
          <wp:wrapTopAndBottom/>
          <wp:docPr id="2" name="Picture 2" descr="malta lo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lta lo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4E408B" wp14:editId="2EA3D44A">
          <wp:simplePos x="0" y="0"/>
          <wp:positionH relativeFrom="column">
            <wp:posOffset>0</wp:posOffset>
          </wp:positionH>
          <wp:positionV relativeFrom="paragraph">
            <wp:posOffset>-205105</wp:posOffset>
          </wp:positionV>
          <wp:extent cx="1104265" cy="586105"/>
          <wp:effectExtent l="0" t="0" r="0" b="0"/>
          <wp:wrapTopAndBottom/>
          <wp:docPr id="1" name="Picture 1" descr="Happy Mal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ppy Malt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4D2B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05"/>
    <w:rsid w:val="00016B79"/>
    <w:rsid w:val="00030AD5"/>
    <w:rsid w:val="00043CCA"/>
    <w:rsid w:val="00043F9E"/>
    <w:rsid w:val="000939D6"/>
    <w:rsid w:val="000E2F85"/>
    <w:rsid w:val="001128BD"/>
    <w:rsid w:val="0014656B"/>
    <w:rsid w:val="002006E3"/>
    <w:rsid w:val="00211446"/>
    <w:rsid w:val="00211EBD"/>
    <w:rsid w:val="0023607C"/>
    <w:rsid w:val="00237E20"/>
    <w:rsid w:val="002C1509"/>
    <w:rsid w:val="003000DB"/>
    <w:rsid w:val="003709EA"/>
    <w:rsid w:val="00375068"/>
    <w:rsid w:val="0039233A"/>
    <w:rsid w:val="003A7815"/>
    <w:rsid w:val="003B0091"/>
    <w:rsid w:val="003F29DF"/>
    <w:rsid w:val="00496F26"/>
    <w:rsid w:val="004C56F1"/>
    <w:rsid w:val="00505775"/>
    <w:rsid w:val="00534B3E"/>
    <w:rsid w:val="005E5909"/>
    <w:rsid w:val="005F0DEB"/>
    <w:rsid w:val="00640557"/>
    <w:rsid w:val="006541D6"/>
    <w:rsid w:val="00673E26"/>
    <w:rsid w:val="00674941"/>
    <w:rsid w:val="006766EE"/>
    <w:rsid w:val="006817EF"/>
    <w:rsid w:val="00692125"/>
    <w:rsid w:val="00696B05"/>
    <w:rsid w:val="006E6178"/>
    <w:rsid w:val="006F286F"/>
    <w:rsid w:val="006F454A"/>
    <w:rsid w:val="00734EA4"/>
    <w:rsid w:val="007678DA"/>
    <w:rsid w:val="00784DD4"/>
    <w:rsid w:val="007C1D2D"/>
    <w:rsid w:val="007C3CE9"/>
    <w:rsid w:val="007C5B28"/>
    <w:rsid w:val="008077EF"/>
    <w:rsid w:val="0081216B"/>
    <w:rsid w:val="008437D4"/>
    <w:rsid w:val="00855246"/>
    <w:rsid w:val="00874C6F"/>
    <w:rsid w:val="008A1F39"/>
    <w:rsid w:val="008D5299"/>
    <w:rsid w:val="008E1B12"/>
    <w:rsid w:val="009005E1"/>
    <w:rsid w:val="0091019A"/>
    <w:rsid w:val="009A2407"/>
    <w:rsid w:val="009D57AD"/>
    <w:rsid w:val="00A26F72"/>
    <w:rsid w:val="00A30AFD"/>
    <w:rsid w:val="00AA0132"/>
    <w:rsid w:val="00AA0588"/>
    <w:rsid w:val="00AC0605"/>
    <w:rsid w:val="00AE0CD4"/>
    <w:rsid w:val="00B50BDD"/>
    <w:rsid w:val="00BA6FBF"/>
    <w:rsid w:val="00BE60BD"/>
    <w:rsid w:val="00C07EC4"/>
    <w:rsid w:val="00C16834"/>
    <w:rsid w:val="00C2343B"/>
    <w:rsid w:val="00CC4575"/>
    <w:rsid w:val="00D12283"/>
    <w:rsid w:val="00E2282A"/>
    <w:rsid w:val="00E2619C"/>
    <w:rsid w:val="00E31680"/>
    <w:rsid w:val="00E6307F"/>
    <w:rsid w:val="00E77BE1"/>
    <w:rsid w:val="00EB4112"/>
    <w:rsid w:val="00ED7100"/>
    <w:rsid w:val="00F83C73"/>
    <w:rsid w:val="00F967DE"/>
    <w:rsid w:val="00FB0AAE"/>
    <w:rsid w:val="00FB13D4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29AB"/>
  <w15:docId w15:val="{BD29696E-6917-4371-9FFE-DE5A3742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7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7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6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AD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7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6F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6F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6F7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77B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681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17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7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817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17EF"/>
  </w:style>
  <w:style w:type="paragraph" w:styleId="Header">
    <w:name w:val="header"/>
    <w:basedOn w:val="Normal"/>
    <w:link w:val="HeaderChar"/>
    <w:uiPriority w:val="99"/>
    <w:unhideWhenUsed/>
    <w:rsid w:val="0081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6B"/>
  </w:style>
  <w:style w:type="paragraph" w:styleId="Footer">
    <w:name w:val="footer"/>
    <w:basedOn w:val="Normal"/>
    <w:link w:val="FooterChar"/>
    <w:uiPriority w:val="99"/>
    <w:unhideWhenUsed/>
    <w:rsid w:val="0081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6B"/>
  </w:style>
  <w:style w:type="table" w:styleId="TableGrid">
    <w:name w:val="Table Grid"/>
    <w:basedOn w:val="TableNormal"/>
    <w:uiPriority w:val="39"/>
    <w:rsid w:val="0081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ppymaltaprojek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815A-E612-413D-BC00-471C7100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951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Andrusiewicz</dc:creator>
  <cp:lastModifiedBy>Oktawia Raczy</cp:lastModifiedBy>
  <cp:revision>3</cp:revision>
  <dcterms:created xsi:type="dcterms:W3CDTF">2022-08-30T13:43:00Z</dcterms:created>
  <dcterms:modified xsi:type="dcterms:W3CDTF">2022-08-31T08:33:00Z</dcterms:modified>
</cp:coreProperties>
</file>