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0D499F2D" w:rsidR="003B4AC8" w:rsidRPr="00442559" w:rsidRDefault="003B4AC8" w:rsidP="00316529">
      <w:pPr>
        <w:spacing w:after="0" w:line="276" w:lineRule="auto"/>
      </w:pPr>
      <w:r w:rsidRPr="00442559">
        <w:t>INFORMACJA PRASOWA</w:t>
      </w:r>
    </w:p>
    <w:p w14:paraId="5C6C3DD0" w14:textId="77777777" w:rsidR="003723B7" w:rsidRPr="00442559" w:rsidRDefault="003723B7" w:rsidP="008801C9">
      <w:pPr>
        <w:spacing w:after="0" w:line="276" w:lineRule="auto"/>
        <w:rPr>
          <w:b/>
        </w:rPr>
      </w:pPr>
    </w:p>
    <w:bookmarkEnd w:id="0"/>
    <w:p w14:paraId="50AFC534" w14:textId="347829AA" w:rsidR="003E54E6" w:rsidRDefault="007667B5" w:rsidP="008801C9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Ten pierwiastek ciągle zagraża</w:t>
      </w:r>
      <w:r w:rsidR="00C768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dzieci</w:t>
      </w:r>
      <w:r w:rsidR="00B50812">
        <w:rPr>
          <w:b/>
          <w:sz w:val="28"/>
          <w:szCs w:val="28"/>
        </w:rPr>
        <w:t>om</w:t>
      </w:r>
      <w:r>
        <w:rPr>
          <w:b/>
          <w:sz w:val="28"/>
          <w:szCs w:val="28"/>
        </w:rPr>
        <w:t xml:space="preserve"> w Polsce. </w:t>
      </w:r>
      <w:r w:rsidR="004B1664">
        <w:rPr>
          <w:b/>
          <w:sz w:val="28"/>
          <w:szCs w:val="28"/>
        </w:rPr>
        <w:t>UNICEF alarmuje</w:t>
      </w:r>
    </w:p>
    <w:p w14:paraId="432F39A7" w14:textId="77777777" w:rsidR="008801C9" w:rsidRDefault="008801C9" w:rsidP="008801C9">
      <w:pPr>
        <w:spacing w:after="0" w:line="276" w:lineRule="auto"/>
        <w:rPr>
          <w:bCs/>
          <w:sz w:val="24"/>
          <w:szCs w:val="24"/>
        </w:rPr>
      </w:pPr>
    </w:p>
    <w:p w14:paraId="4858480F" w14:textId="331B8E4F" w:rsidR="00D928DA" w:rsidRPr="001C4456" w:rsidRDefault="006C5D0F" w:rsidP="008801C9">
      <w:p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Warszawa, </w:t>
      </w:r>
      <w:r w:rsidR="008801C9">
        <w:rPr>
          <w:bCs/>
          <w:sz w:val="24"/>
          <w:szCs w:val="24"/>
        </w:rPr>
        <w:t>4</w:t>
      </w:r>
      <w:r w:rsidRPr="006C5D0F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sierpnia 2022 r.</w:t>
      </w:r>
    </w:p>
    <w:p w14:paraId="4174BEEE" w14:textId="77777777" w:rsidR="001C4456" w:rsidRDefault="001C4456" w:rsidP="008801C9">
      <w:pPr>
        <w:spacing w:after="0" w:line="23" w:lineRule="atLeast"/>
        <w:rPr>
          <w:bCs/>
          <w:sz w:val="24"/>
          <w:szCs w:val="24"/>
        </w:rPr>
      </w:pPr>
    </w:p>
    <w:p w14:paraId="7E628736" w14:textId="7029D8B0" w:rsidR="00EC0BB5" w:rsidRPr="00E06BD0" w:rsidRDefault="00C82CD8" w:rsidP="008801C9">
      <w:pPr>
        <w:spacing w:after="0" w:line="23" w:lineRule="atLeast"/>
        <w:rPr>
          <w:rFonts w:cstheme="minorHAnsi"/>
          <w:b/>
          <w:sz w:val="24"/>
          <w:szCs w:val="24"/>
        </w:rPr>
      </w:pPr>
      <w:r w:rsidRPr="00E06BD0">
        <w:rPr>
          <w:rFonts w:cstheme="minorHAnsi"/>
          <w:b/>
          <w:sz w:val="24"/>
          <w:szCs w:val="24"/>
        </w:rPr>
        <w:t xml:space="preserve">Może być w </w:t>
      </w:r>
      <w:r w:rsidR="00EB5FF3" w:rsidRPr="00E06BD0">
        <w:rPr>
          <w:rFonts w:cstheme="minorHAnsi"/>
          <w:b/>
          <w:sz w:val="24"/>
          <w:szCs w:val="24"/>
        </w:rPr>
        <w:t xml:space="preserve">zabawkach, </w:t>
      </w:r>
      <w:r w:rsidR="00437AF2" w:rsidRPr="00E06BD0">
        <w:rPr>
          <w:rFonts w:cstheme="minorHAnsi"/>
          <w:b/>
          <w:sz w:val="24"/>
          <w:szCs w:val="24"/>
        </w:rPr>
        <w:t xml:space="preserve">ubraniach, </w:t>
      </w:r>
      <w:r w:rsidRPr="00E06BD0">
        <w:rPr>
          <w:rFonts w:cstheme="minorHAnsi"/>
          <w:b/>
          <w:sz w:val="24"/>
          <w:szCs w:val="24"/>
        </w:rPr>
        <w:t>kosmetykach, farbach, biżuterii</w:t>
      </w:r>
      <w:r w:rsidR="00EB5FF3" w:rsidRPr="00E06BD0">
        <w:rPr>
          <w:rFonts w:cstheme="minorHAnsi"/>
          <w:b/>
          <w:sz w:val="24"/>
          <w:szCs w:val="24"/>
        </w:rPr>
        <w:t xml:space="preserve"> czy przyborach kuchennych. Może też przedostać się do naszej żywności poprzez glebę lub wodę. Jego działanie jest toksyczne</w:t>
      </w:r>
      <w:r w:rsidR="00437AF2" w:rsidRPr="00E06BD0">
        <w:rPr>
          <w:rFonts w:cstheme="minorHAnsi"/>
          <w:b/>
          <w:sz w:val="24"/>
          <w:szCs w:val="24"/>
        </w:rPr>
        <w:t xml:space="preserve"> i powoduje szereg zaburzeń w organizmie</w:t>
      </w:r>
      <w:r w:rsidR="005B060F" w:rsidRPr="00E06BD0">
        <w:rPr>
          <w:rFonts w:cstheme="minorHAnsi"/>
          <w:b/>
          <w:sz w:val="24"/>
          <w:szCs w:val="24"/>
        </w:rPr>
        <w:t>, zwłaszcza najmłodszych.</w:t>
      </w:r>
      <w:r w:rsidR="00437AF2" w:rsidRPr="00E06BD0">
        <w:rPr>
          <w:rFonts w:cstheme="minorHAnsi"/>
          <w:b/>
          <w:sz w:val="24"/>
          <w:szCs w:val="24"/>
        </w:rPr>
        <w:t xml:space="preserve"> Ołów zatruwa</w:t>
      </w:r>
      <w:r w:rsidR="00EB5FF3" w:rsidRPr="00E06BD0">
        <w:rPr>
          <w:rFonts w:cstheme="minorHAnsi"/>
          <w:b/>
          <w:sz w:val="24"/>
          <w:szCs w:val="24"/>
        </w:rPr>
        <w:t xml:space="preserve"> </w:t>
      </w:r>
      <w:r w:rsidR="00A54021">
        <w:rPr>
          <w:rFonts w:cstheme="minorHAnsi"/>
          <w:b/>
          <w:sz w:val="24"/>
          <w:szCs w:val="24"/>
        </w:rPr>
        <w:t xml:space="preserve">ponad 260 tysięcy </w:t>
      </w:r>
      <w:r w:rsidR="00437AF2" w:rsidRPr="00E06BD0">
        <w:rPr>
          <w:rFonts w:cstheme="minorHAnsi"/>
          <w:b/>
          <w:sz w:val="24"/>
          <w:szCs w:val="24"/>
        </w:rPr>
        <w:t>dzieci w Polsce.</w:t>
      </w:r>
    </w:p>
    <w:p w14:paraId="23A09FFB" w14:textId="77777777" w:rsidR="00EC0BB5" w:rsidRPr="00E06BD0" w:rsidRDefault="00EC0BB5" w:rsidP="008801C9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6E957DCC" w14:textId="5CA98521" w:rsidR="00446506" w:rsidRPr="00E06BD0" w:rsidRDefault="00714D64" w:rsidP="008801C9">
      <w:pPr>
        <w:spacing w:after="0" w:line="23" w:lineRule="atLeast"/>
        <w:rPr>
          <w:rFonts w:cstheme="minorHAnsi"/>
          <w:bCs/>
          <w:sz w:val="24"/>
          <w:szCs w:val="24"/>
        </w:rPr>
      </w:pPr>
      <w:bookmarkStart w:id="1" w:name="_Hlk82530294"/>
      <w:r w:rsidRPr="00E06BD0">
        <w:rPr>
          <w:rFonts w:cstheme="minorHAnsi"/>
          <w:bCs/>
          <w:sz w:val="24"/>
          <w:szCs w:val="24"/>
        </w:rPr>
        <w:t xml:space="preserve">Ołów to substancja toksyczna, która powoduje zaburzenia neurologiczne i sercowo-naczyniowe. </w:t>
      </w:r>
      <w:r w:rsidR="00B12E74" w:rsidRPr="00E06BD0">
        <w:rPr>
          <w:rFonts w:cstheme="minorHAnsi"/>
          <w:bCs/>
          <w:sz w:val="24"/>
          <w:szCs w:val="24"/>
        </w:rPr>
        <w:t xml:space="preserve">Warto podkreślić, że </w:t>
      </w:r>
      <w:r w:rsidR="00B12E74" w:rsidRPr="00E06BD0">
        <w:rPr>
          <w:rFonts w:cstheme="minorHAnsi"/>
          <w:b/>
          <w:sz w:val="24"/>
          <w:szCs w:val="24"/>
        </w:rPr>
        <w:t>nie ma bezpiecznych poziomów tego pierwiastka we krwi</w:t>
      </w:r>
      <w:r w:rsidR="00B12E74" w:rsidRPr="00E06BD0">
        <w:rPr>
          <w:rFonts w:cstheme="minorHAnsi"/>
          <w:bCs/>
          <w:sz w:val="24"/>
          <w:szCs w:val="24"/>
        </w:rPr>
        <w:t>. Szkodliwe skutki narażenia na jego działanie pojawiają się już przy bardzo niskich poziomach stężenia ołowiu w krwiobiegu.</w:t>
      </w:r>
      <w:r w:rsidR="00A5258C" w:rsidRPr="00E06BD0">
        <w:rPr>
          <w:sz w:val="24"/>
          <w:szCs w:val="24"/>
        </w:rPr>
        <w:t xml:space="preserve"> Ołów w</w:t>
      </w:r>
      <w:r w:rsidR="00A5258C" w:rsidRPr="00E06BD0">
        <w:rPr>
          <w:rFonts w:cstheme="minorHAnsi"/>
          <w:bCs/>
          <w:sz w:val="24"/>
          <w:szCs w:val="24"/>
        </w:rPr>
        <w:t>pływa nie tylko na funkcjonowanie organizmów dzieci, ale ma również negatywny wpływ na koncentrację uwagi, pamięć oraz planowanie i rozwiązywanie problemów. Może także zwiększać agresję i zachowania antyspołeczne.</w:t>
      </w:r>
    </w:p>
    <w:p w14:paraId="4AFD41CF" w14:textId="77777777" w:rsidR="00A54021" w:rsidRDefault="00A54021" w:rsidP="008801C9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4EFCF20D" w14:textId="46FC2AEE" w:rsidR="00A54021" w:rsidRDefault="00A54021" w:rsidP="008801C9">
      <w:pPr>
        <w:spacing w:after="0" w:line="23" w:lineRule="atLeast"/>
        <w:rPr>
          <w:rFonts w:cstheme="minorHAnsi"/>
          <w:bCs/>
          <w:sz w:val="24"/>
          <w:szCs w:val="24"/>
        </w:rPr>
      </w:pPr>
      <w:r w:rsidRPr="0053611E">
        <w:rPr>
          <w:rFonts w:cstheme="minorHAnsi"/>
          <w:bCs/>
          <w:sz w:val="24"/>
          <w:szCs w:val="24"/>
        </w:rPr>
        <w:t>Chłopcy są szczególnie</w:t>
      </w:r>
      <w:r>
        <w:rPr>
          <w:rFonts w:cstheme="minorHAnsi"/>
          <w:bCs/>
          <w:sz w:val="24"/>
          <w:szCs w:val="24"/>
        </w:rPr>
        <w:t xml:space="preserve"> </w:t>
      </w:r>
      <w:r w:rsidRPr="0053611E">
        <w:rPr>
          <w:rFonts w:cstheme="minorHAnsi"/>
          <w:bCs/>
          <w:sz w:val="24"/>
          <w:szCs w:val="24"/>
        </w:rPr>
        <w:t>narażeni na uszkodzenia mózgu</w:t>
      </w:r>
      <w:r>
        <w:rPr>
          <w:rFonts w:cstheme="minorHAnsi"/>
          <w:bCs/>
          <w:sz w:val="24"/>
          <w:szCs w:val="24"/>
        </w:rPr>
        <w:t xml:space="preserve"> </w:t>
      </w:r>
      <w:r w:rsidRPr="0053611E">
        <w:rPr>
          <w:rFonts w:cstheme="minorHAnsi"/>
          <w:bCs/>
          <w:sz w:val="24"/>
          <w:szCs w:val="24"/>
        </w:rPr>
        <w:t>i zaburzenia funkcji poznawczych</w:t>
      </w:r>
      <w:r>
        <w:rPr>
          <w:rFonts w:cstheme="minorHAnsi"/>
          <w:bCs/>
          <w:sz w:val="24"/>
          <w:szCs w:val="24"/>
        </w:rPr>
        <w:t xml:space="preserve"> </w:t>
      </w:r>
      <w:r w:rsidRPr="0053611E">
        <w:rPr>
          <w:rFonts w:cstheme="minorHAnsi"/>
          <w:bCs/>
          <w:sz w:val="24"/>
          <w:szCs w:val="24"/>
        </w:rPr>
        <w:t>w wyniku zatrucia ołowiem</w:t>
      </w:r>
      <w:r>
        <w:rPr>
          <w:rFonts w:cstheme="minorHAnsi"/>
          <w:bCs/>
          <w:sz w:val="24"/>
          <w:szCs w:val="24"/>
        </w:rPr>
        <w:t>. Z kolei n</w:t>
      </w:r>
      <w:r w:rsidRPr="0053611E">
        <w:rPr>
          <w:rFonts w:cstheme="minorHAnsi"/>
          <w:bCs/>
          <w:sz w:val="24"/>
          <w:szCs w:val="24"/>
        </w:rPr>
        <w:t>arażenie</w:t>
      </w:r>
      <w:r>
        <w:rPr>
          <w:rFonts w:cstheme="minorHAnsi"/>
          <w:bCs/>
          <w:sz w:val="24"/>
          <w:szCs w:val="24"/>
        </w:rPr>
        <w:t xml:space="preserve"> </w:t>
      </w:r>
      <w:r w:rsidRPr="0053611E">
        <w:rPr>
          <w:rFonts w:cstheme="minorHAnsi"/>
          <w:bCs/>
          <w:sz w:val="24"/>
          <w:szCs w:val="24"/>
        </w:rPr>
        <w:t>dziewcząt na działanie ołowiu we</w:t>
      </w:r>
      <w:r>
        <w:rPr>
          <w:rFonts w:cstheme="minorHAnsi"/>
          <w:bCs/>
          <w:sz w:val="24"/>
          <w:szCs w:val="24"/>
        </w:rPr>
        <w:t xml:space="preserve"> </w:t>
      </w:r>
      <w:r w:rsidRPr="0053611E">
        <w:rPr>
          <w:rFonts w:cstheme="minorHAnsi"/>
          <w:bCs/>
          <w:sz w:val="24"/>
          <w:szCs w:val="24"/>
        </w:rPr>
        <w:t>wczesnym okresie życia, a nawet</w:t>
      </w:r>
      <w:r>
        <w:rPr>
          <w:rFonts w:cstheme="minorHAnsi"/>
          <w:bCs/>
          <w:sz w:val="24"/>
          <w:szCs w:val="24"/>
        </w:rPr>
        <w:t xml:space="preserve"> </w:t>
      </w:r>
      <w:r w:rsidRPr="0053611E">
        <w:rPr>
          <w:rFonts w:cstheme="minorHAnsi"/>
          <w:bCs/>
          <w:sz w:val="24"/>
          <w:szCs w:val="24"/>
        </w:rPr>
        <w:t>w łonie matki, może zaburzać</w:t>
      </w:r>
      <w:r>
        <w:rPr>
          <w:rFonts w:cstheme="minorHAnsi"/>
          <w:bCs/>
          <w:sz w:val="24"/>
          <w:szCs w:val="24"/>
        </w:rPr>
        <w:t xml:space="preserve"> </w:t>
      </w:r>
      <w:r w:rsidRPr="0053611E">
        <w:rPr>
          <w:rFonts w:cstheme="minorHAnsi"/>
          <w:bCs/>
          <w:sz w:val="24"/>
          <w:szCs w:val="24"/>
        </w:rPr>
        <w:t>ich wzorce hormonalne i wiąże</w:t>
      </w:r>
      <w:r>
        <w:rPr>
          <w:rFonts w:cstheme="minorHAnsi"/>
          <w:bCs/>
          <w:sz w:val="24"/>
          <w:szCs w:val="24"/>
        </w:rPr>
        <w:t xml:space="preserve"> </w:t>
      </w:r>
      <w:r w:rsidRPr="0053611E">
        <w:rPr>
          <w:rFonts w:cstheme="minorHAnsi"/>
          <w:bCs/>
          <w:sz w:val="24"/>
          <w:szCs w:val="24"/>
        </w:rPr>
        <w:t>się z opóźnionym dojrzewaniem</w:t>
      </w:r>
      <w:r>
        <w:rPr>
          <w:rFonts w:cstheme="minorHAnsi"/>
          <w:bCs/>
          <w:sz w:val="24"/>
          <w:szCs w:val="24"/>
        </w:rPr>
        <w:t xml:space="preserve"> </w:t>
      </w:r>
      <w:r w:rsidRPr="0053611E">
        <w:rPr>
          <w:rFonts w:cstheme="minorHAnsi"/>
          <w:bCs/>
          <w:sz w:val="24"/>
          <w:szCs w:val="24"/>
        </w:rPr>
        <w:t>płciowym</w:t>
      </w:r>
      <w:r>
        <w:rPr>
          <w:rFonts w:cstheme="minorHAnsi"/>
          <w:bCs/>
          <w:sz w:val="24"/>
          <w:szCs w:val="24"/>
        </w:rPr>
        <w:t>.</w:t>
      </w:r>
    </w:p>
    <w:p w14:paraId="02264D85" w14:textId="77777777" w:rsidR="00A5258C" w:rsidRPr="00E06BD0" w:rsidRDefault="00A5258C" w:rsidP="008801C9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5DD320E1" w14:textId="3CCFEE91" w:rsidR="00714D64" w:rsidRDefault="00A5258C" w:rsidP="008801C9">
      <w:pPr>
        <w:spacing w:after="0" w:line="23" w:lineRule="atLeast"/>
        <w:rPr>
          <w:rFonts w:cstheme="minorHAnsi"/>
          <w:bCs/>
          <w:sz w:val="24"/>
          <w:szCs w:val="24"/>
        </w:rPr>
      </w:pPr>
      <w:r w:rsidRPr="00E06BD0">
        <w:rPr>
          <w:rFonts w:cstheme="minorHAnsi"/>
          <w:b/>
          <w:sz w:val="24"/>
          <w:szCs w:val="24"/>
        </w:rPr>
        <w:t>W Polsce ponad 260 tysięcy dzieci ma podwyższony poziom ołowiu we krwi</w:t>
      </w:r>
      <w:r w:rsidRPr="00E06BD0">
        <w:rPr>
          <w:rFonts w:cstheme="minorHAnsi"/>
          <w:bCs/>
          <w:sz w:val="24"/>
          <w:szCs w:val="24"/>
        </w:rPr>
        <w:t>, alarmuje UNICEF. Organizacja w swoim ostatnim raporcie pt. „Miejsca i przestrzenie: Wpływ środowiska na dobrostan dzieci”</w:t>
      </w:r>
      <w:r w:rsidR="00C768F7">
        <w:rPr>
          <w:rFonts w:cstheme="minorHAnsi"/>
          <w:bCs/>
          <w:sz w:val="24"/>
          <w:szCs w:val="24"/>
        </w:rPr>
        <w:t xml:space="preserve"> </w:t>
      </w:r>
      <w:r w:rsidR="000115FA">
        <w:rPr>
          <w:rFonts w:cstheme="minorHAnsi"/>
          <w:bCs/>
          <w:sz w:val="24"/>
          <w:szCs w:val="24"/>
        </w:rPr>
        <w:t>analizował</w:t>
      </w:r>
      <w:r w:rsidR="00C768F7">
        <w:rPr>
          <w:rFonts w:cstheme="minorHAnsi"/>
          <w:bCs/>
          <w:sz w:val="24"/>
          <w:szCs w:val="24"/>
        </w:rPr>
        <w:t>a</w:t>
      </w:r>
      <w:r w:rsidRPr="00E06BD0">
        <w:rPr>
          <w:rFonts w:cstheme="minorHAnsi"/>
          <w:bCs/>
          <w:sz w:val="24"/>
          <w:szCs w:val="24"/>
        </w:rPr>
        <w:t xml:space="preserve"> m.in. </w:t>
      </w:r>
      <w:r w:rsidR="000E4155">
        <w:rPr>
          <w:rFonts w:cstheme="minorHAnsi"/>
          <w:bCs/>
          <w:sz w:val="24"/>
          <w:szCs w:val="24"/>
        </w:rPr>
        <w:t>poziom</w:t>
      </w:r>
      <w:r w:rsidRPr="00E06BD0">
        <w:rPr>
          <w:rFonts w:cstheme="minorHAnsi"/>
          <w:bCs/>
          <w:sz w:val="24"/>
          <w:szCs w:val="24"/>
        </w:rPr>
        <w:t xml:space="preserve"> zatrucia ołowiem u dzieci w krajach bogatych, w tym w Polsce. </w:t>
      </w:r>
      <w:r w:rsidR="000E4155">
        <w:rPr>
          <w:rFonts w:cstheme="minorHAnsi"/>
          <w:bCs/>
          <w:sz w:val="24"/>
          <w:szCs w:val="24"/>
        </w:rPr>
        <w:t>W</w:t>
      </w:r>
      <w:r w:rsidR="000E4155" w:rsidRPr="00E06BD0">
        <w:rPr>
          <w:rFonts w:cstheme="minorHAnsi"/>
          <w:bCs/>
          <w:sz w:val="24"/>
          <w:szCs w:val="24"/>
        </w:rPr>
        <w:t xml:space="preserve"> rankingu </w:t>
      </w:r>
      <w:r w:rsidR="000E4155">
        <w:rPr>
          <w:rFonts w:cstheme="minorHAnsi"/>
          <w:bCs/>
          <w:sz w:val="24"/>
          <w:szCs w:val="24"/>
        </w:rPr>
        <w:t xml:space="preserve">43 </w:t>
      </w:r>
      <w:r w:rsidR="000E4155" w:rsidRPr="00E06BD0">
        <w:rPr>
          <w:rFonts w:cstheme="minorHAnsi"/>
          <w:bCs/>
          <w:sz w:val="24"/>
          <w:szCs w:val="24"/>
        </w:rPr>
        <w:t>pa</w:t>
      </w:r>
      <w:r w:rsidR="000E4155">
        <w:rPr>
          <w:rFonts w:cstheme="minorHAnsi"/>
          <w:bCs/>
          <w:sz w:val="24"/>
          <w:szCs w:val="24"/>
        </w:rPr>
        <w:t>ństw</w:t>
      </w:r>
      <w:r w:rsidR="000115FA">
        <w:rPr>
          <w:rFonts w:cstheme="minorHAnsi"/>
          <w:bCs/>
          <w:sz w:val="24"/>
          <w:szCs w:val="24"/>
        </w:rPr>
        <w:t xml:space="preserve"> UE i OECD</w:t>
      </w:r>
      <w:r w:rsidR="000E4155">
        <w:rPr>
          <w:rFonts w:cstheme="minorHAnsi"/>
          <w:bCs/>
          <w:sz w:val="24"/>
          <w:szCs w:val="24"/>
        </w:rPr>
        <w:t xml:space="preserve">, </w:t>
      </w:r>
      <w:r w:rsidR="000115FA">
        <w:rPr>
          <w:rFonts w:cstheme="minorHAnsi"/>
          <w:bCs/>
          <w:sz w:val="24"/>
          <w:szCs w:val="24"/>
        </w:rPr>
        <w:t xml:space="preserve"> pokazującym, </w:t>
      </w:r>
      <w:r w:rsidR="000E4155">
        <w:rPr>
          <w:rFonts w:cstheme="minorHAnsi"/>
          <w:bCs/>
          <w:sz w:val="24"/>
          <w:szCs w:val="24"/>
        </w:rPr>
        <w:t xml:space="preserve">w których </w:t>
      </w:r>
      <w:r w:rsidR="000115FA">
        <w:rPr>
          <w:rFonts w:cstheme="minorHAnsi"/>
          <w:bCs/>
          <w:sz w:val="24"/>
          <w:szCs w:val="24"/>
        </w:rPr>
        <w:t xml:space="preserve">krajach </w:t>
      </w:r>
      <w:r w:rsidR="000E4155">
        <w:rPr>
          <w:rFonts w:cstheme="minorHAnsi"/>
          <w:bCs/>
          <w:sz w:val="24"/>
          <w:szCs w:val="24"/>
        </w:rPr>
        <w:t>dzieci są najbardziej narażone na skażenie ołowiem</w:t>
      </w:r>
      <w:r w:rsidR="000E4155" w:rsidRPr="00E06BD0">
        <w:rPr>
          <w:rFonts w:cstheme="minorHAnsi"/>
          <w:bCs/>
          <w:sz w:val="24"/>
          <w:szCs w:val="24"/>
        </w:rPr>
        <w:t xml:space="preserve"> </w:t>
      </w:r>
      <w:r w:rsidRPr="00E06BD0">
        <w:rPr>
          <w:rFonts w:cstheme="minorHAnsi"/>
          <w:bCs/>
          <w:sz w:val="24"/>
          <w:szCs w:val="24"/>
        </w:rPr>
        <w:t>Polska zajęła 29. miejsce</w:t>
      </w:r>
      <w:r w:rsidR="004E7FE7">
        <w:rPr>
          <w:rFonts w:cstheme="minorHAnsi"/>
          <w:bCs/>
          <w:sz w:val="24"/>
          <w:szCs w:val="24"/>
        </w:rPr>
        <w:t xml:space="preserve">. Najlepsza sytuacja jest w krajach nordyckich (Finlandii, Islandii i Szwecji), a także w Luksemburgu i Wielkiej Brytanii. Najgorzej jest w Meksyku, Kostaryce, Rumunii, Belgii i Malcie. </w:t>
      </w:r>
    </w:p>
    <w:p w14:paraId="46559939" w14:textId="1E0A2ED7" w:rsidR="00E06BD0" w:rsidRDefault="00E06BD0" w:rsidP="008801C9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07B3BC8F" w14:textId="15D5D700" w:rsidR="00E95BC7" w:rsidRPr="00E95BC7" w:rsidRDefault="00E95BC7" w:rsidP="008801C9">
      <w:pPr>
        <w:spacing w:after="0" w:line="23" w:lineRule="atLeast"/>
        <w:rPr>
          <w:rFonts w:cstheme="minorHAnsi"/>
          <w:b/>
          <w:sz w:val="24"/>
          <w:szCs w:val="24"/>
        </w:rPr>
      </w:pPr>
      <w:r w:rsidRPr="00E95BC7">
        <w:rPr>
          <w:rFonts w:cstheme="minorHAnsi"/>
          <w:b/>
          <w:sz w:val="24"/>
          <w:szCs w:val="24"/>
        </w:rPr>
        <w:t>Ołów jest wszędzie</w:t>
      </w:r>
      <w:r w:rsidR="004D0E38">
        <w:rPr>
          <w:rFonts w:cstheme="minorHAnsi"/>
          <w:b/>
          <w:sz w:val="24"/>
          <w:szCs w:val="24"/>
        </w:rPr>
        <w:t>, czyli gdzie?</w:t>
      </w:r>
    </w:p>
    <w:p w14:paraId="6F363278" w14:textId="5032A559" w:rsidR="00720DFF" w:rsidRDefault="00E95BC7" w:rsidP="008801C9">
      <w:pPr>
        <w:spacing w:after="0" w:line="23" w:lineRule="atLeast"/>
        <w:rPr>
          <w:rFonts w:cstheme="minorHAnsi"/>
          <w:bCs/>
          <w:sz w:val="24"/>
          <w:szCs w:val="24"/>
        </w:rPr>
      </w:pPr>
      <w:r w:rsidRPr="00E95BC7">
        <w:rPr>
          <w:rFonts w:cstheme="minorHAnsi"/>
          <w:bCs/>
          <w:sz w:val="24"/>
          <w:szCs w:val="24"/>
        </w:rPr>
        <w:t>Historyczne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zanieczyszczenia benzyną ołowiową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są nadal obecne w glebach na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całym świecie. W przeszłości ołów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można było znaleźć w produktach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dla dzieci, np. malowanych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zabawkach. Dziś nadal jest obecny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w ceramice szkliwionej ołowiem</w:t>
      </w:r>
      <w:r w:rsidR="00AB1683">
        <w:rPr>
          <w:rFonts w:cstheme="minorHAnsi"/>
          <w:bCs/>
          <w:sz w:val="24"/>
          <w:szCs w:val="24"/>
        </w:rPr>
        <w:t xml:space="preserve"> (głównie w Meksyku)</w:t>
      </w:r>
      <w:r w:rsidRPr="00E95BC7">
        <w:rPr>
          <w:rFonts w:cstheme="minorHAnsi"/>
          <w:bCs/>
          <w:sz w:val="24"/>
          <w:szCs w:val="24"/>
        </w:rPr>
        <w:t>, w ołowianym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śrucie używanym podczas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polowań</w:t>
      </w:r>
      <w:r w:rsidR="00AB1683">
        <w:rPr>
          <w:rFonts w:cstheme="minorHAnsi"/>
          <w:bCs/>
          <w:sz w:val="24"/>
          <w:szCs w:val="24"/>
        </w:rPr>
        <w:t xml:space="preserve"> (Norwegia)</w:t>
      </w:r>
      <w:r w:rsidRPr="00E95BC7">
        <w:rPr>
          <w:rFonts w:cstheme="minorHAnsi"/>
          <w:bCs/>
          <w:sz w:val="24"/>
          <w:szCs w:val="24"/>
        </w:rPr>
        <w:t>, w nowych farbach</w:t>
      </w:r>
      <w:r>
        <w:rPr>
          <w:rFonts w:cstheme="minorHAnsi"/>
          <w:bCs/>
          <w:sz w:val="24"/>
          <w:szCs w:val="24"/>
        </w:rPr>
        <w:t xml:space="preserve"> </w:t>
      </w:r>
      <w:r w:rsidR="00720DFF">
        <w:rPr>
          <w:rFonts w:cstheme="minorHAnsi"/>
          <w:bCs/>
          <w:sz w:val="24"/>
          <w:szCs w:val="24"/>
        </w:rPr>
        <w:t>czy</w:t>
      </w:r>
      <w:r w:rsidRPr="00E95BC7">
        <w:rPr>
          <w:rFonts w:cstheme="minorHAnsi"/>
          <w:bCs/>
          <w:sz w:val="24"/>
          <w:szCs w:val="24"/>
        </w:rPr>
        <w:t xml:space="preserve"> w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przyprawach, które miesza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się z ołowiem w celu zwiększenia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masy lub dodania koloru (często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produkowanych w Azji Południowej,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ale importowanych na całym</w:t>
      </w:r>
      <w:r>
        <w:rPr>
          <w:rFonts w:cstheme="minorHAnsi"/>
          <w:bCs/>
          <w:sz w:val="24"/>
          <w:szCs w:val="24"/>
        </w:rPr>
        <w:t xml:space="preserve"> </w:t>
      </w:r>
      <w:r w:rsidRPr="00E95BC7">
        <w:rPr>
          <w:rFonts w:cstheme="minorHAnsi"/>
          <w:bCs/>
          <w:sz w:val="24"/>
          <w:szCs w:val="24"/>
        </w:rPr>
        <w:t>świecie).</w:t>
      </w:r>
      <w:r w:rsidR="00720DFF" w:rsidRPr="00720DFF">
        <w:t xml:space="preserve"> </w:t>
      </w:r>
      <w:r w:rsidR="00720DFF" w:rsidRPr="00720DFF">
        <w:rPr>
          <w:rFonts w:cstheme="minorHAnsi"/>
          <w:bCs/>
          <w:sz w:val="24"/>
          <w:szCs w:val="24"/>
        </w:rPr>
        <w:t>Inne źródła narażenia na ołów to:</w:t>
      </w:r>
    </w:p>
    <w:p w14:paraId="4898CD39" w14:textId="77777777" w:rsidR="006428D9" w:rsidRPr="006428D9" w:rsidRDefault="006428D9" w:rsidP="008801C9">
      <w:pPr>
        <w:spacing w:after="0" w:line="23" w:lineRule="atLeast"/>
      </w:pPr>
    </w:p>
    <w:p w14:paraId="314E130C" w14:textId="77777777" w:rsidR="00720DFF" w:rsidRPr="00720DFF" w:rsidRDefault="00720DFF" w:rsidP="008801C9">
      <w:pPr>
        <w:pStyle w:val="Akapitzlist"/>
        <w:numPr>
          <w:ilvl w:val="0"/>
          <w:numId w:val="14"/>
        </w:numPr>
        <w:spacing w:line="23" w:lineRule="atLeast"/>
        <w:rPr>
          <w:rFonts w:cstheme="minorHAnsi"/>
          <w:bCs/>
          <w:sz w:val="24"/>
          <w:szCs w:val="24"/>
        </w:rPr>
      </w:pPr>
      <w:r w:rsidRPr="00720DFF">
        <w:rPr>
          <w:rFonts w:cstheme="minorHAnsi"/>
          <w:bCs/>
          <w:sz w:val="24"/>
          <w:szCs w:val="24"/>
        </w:rPr>
        <w:t>woda z rur ołowianych;</w:t>
      </w:r>
    </w:p>
    <w:p w14:paraId="1B3D8063" w14:textId="77777777" w:rsidR="00720DFF" w:rsidRPr="00720DFF" w:rsidRDefault="00720DFF" w:rsidP="008801C9">
      <w:pPr>
        <w:pStyle w:val="Akapitzlist"/>
        <w:numPr>
          <w:ilvl w:val="0"/>
          <w:numId w:val="14"/>
        </w:numPr>
        <w:spacing w:line="23" w:lineRule="atLeast"/>
        <w:rPr>
          <w:rFonts w:cstheme="minorHAnsi"/>
          <w:bCs/>
          <w:sz w:val="24"/>
          <w:szCs w:val="24"/>
        </w:rPr>
      </w:pPr>
      <w:r w:rsidRPr="00720DFF">
        <w:rPr>
          <w:rFonts w:cstheme="minorHAnsi"/>
          <w:bCs/>
          <w:sz w:val="24"/>
          <w:szCs w:val="24"/>
        </w:rPr>
        <w:t>ołów z przemysłu wydobywczego i recyklingu baterii;</w:t>
      </w:r>
    </w:p>
    <w:p w14:paraId="21732551" w14:textId="7CC863C8" w:rsidR="00720DFF" w:rsidRPr="00720DFF" w:rsidRDefault="00720DFF" w:rsidP="008801C9">
      <w:pPr>
        <w:pStyle w:val="Akapitzlist"/>
        <w:numPr>
          <w:ilvl w:val="0"/>
          <w:numId w:val="14"/>
        </w:numPr>
        <w:spacing w:line="23" w:lineRule="atLeast"/>
        <w:rPr>
          <w:rFonts w:cstheme="minorHAnsi"/>
          <w:bCs/>
          <w:sz w:val="24"/>
          <w:szCs w:val="24"/>
        </w:rPr>
      </w:pPr>
      <w:r w:rsidRPr="00720DFF">
        <w:rPr>
          <w:rFonts w:cstheme="minorHAnsi"/>
          <w:bCs/>
          <w:sz w:val="24"/>
          <w:szCs w:val="24"/>
        </w:rPr>
        <w:t>pigmenty na bazie ołowiu;</w:t>
      </w:r>
    </w:p>
    <w:p w14:paraId="05C042ED" w14:textId="77777777" w:rsidR="00720DFF" w:rsidRPr="00720DFF" w:rsidRDefault="00720DFF" w:rsidP="008801C9">
      <w:pPr>
        <w:pStyle w:val="Akapitzlist"/>
        <w:numPr>
          <w:ilvl w:val="0"/>
          <w:numId w:val="14"/>
        </w:numPr>
        <w:spacing w:line="23" w:lineRule="atLeast"/>
        <w:rPr>
          <w:rFonts w:cstheme="minorHAnsi"/>
          <w:bCs/>
          <w:sz w:val="24"/>
          <w:szCs w:val="24"/>
        </w:rPr>
      </w:pPr>
      <w:r w:rsidRPr="00720DFF">
        <w:rPr>
          <w:rFonts w:cstheme="minorHAnsi"/>
          <w:bCs/>
          <w:sz w:val="24"/>
          <w:szCs w:val="24"/>
        </w:rPr>
        <w:t>ołów w puszkach na żywność;</w:t>
      </w:r>
    </w:p>
    <w:p w14:paraId="7E2BDD04" w14:textId="64710857" w:rsidR="00E95BC7" w:rsidRPr="00720DFF" w:rsidRDefault="00720DFF" w:rsidP="008801C9">
      <w:pPr>
        <w:pStyle w:val="Akapitzlist"/>
        <w:numPr>
          <w:ilvl w:val="0"/>
          <w:numId w:val="14"/>
        </w:numPr>
        <w:spacing w:line="23" w:lineRule="atLeast"/>
        <w:rPr>
          <w:rFonts w:cstheme="minorHAnsi"/>
          <w:bCs/>
          <w:sz w:val="24"/>
          <w:szCs w:val="24"/>
        </w:rPr>
      </w:pPr>
      <w:r w:rsidRPr="00720DFF">
        <w:rPr>
          <w:rFonts w:cstheme="minorHAnsi"/>
          <w:bCs/>
          <w:sz w:val="24"/>
          <w:szCs w:val="24"/>
        </w:rPr>
        <w:t>ołów w kosmetykach, zabawkach i innych produktach.</w:t>
      </w:r>
    </w:p>
    <w:p w14:paraId="794AFCD5" w14:textId="4CD271BD" w:rsidR="0053611E" w:rsidRDefault="0053611E" w:rsidP="008801C9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4D3D41D6" w14:textId="078F9DFF" w:rsidR="003E54E6" w:rsidRDefault="00536A2C" w:rsidP="008801C9">
      <w:pPr>
        <w:spacing w:after="0" w:line="23" w:lineRule="atLeast"/>
        <w:rPr>
          <w:rFonts w:cstheme="minorHAnsi"/>
          <w:bCs/>
          <w:sz w:val="24"/>
          <w:szCs w:val="24"/>
        </w:rPr>
      </w:pPr>
      <w:r w:rsidRPr="00C7008E">
        <w:rPr>
          <w:rFonts w:cstheme="minorHAnsi"/>
          <w:bCs/>
          <w:sz w:val="24"/>
          <w:szCs w:val="24"/>
        </w:rPr>
        <w:t>Cechą ołowiu jest to, że nie ulega rozpadowi i kumuluje się w organizmie</w:t>
      </w:r>
      <w:r>
        <w:rPr>
          <w:rFonts w:cstheme="minorHAnsi"/>
          <w:bCs/>
          <w:sz w:val="24"/>
          <w:szCs w:val="24"/>
        </w:rPr>
        <w:t xml:space="preserve">, zwłaszcza najmłodszych. </w:t>
      </w:r>
      <w:r w:rsidR="00F84271">
        <w:rPr>
          <w:rFonts w:cstheme="minorHAnsi"/>
          <w:bCs/>
          <w:sz w:val="24"/>
          <w:szCs w:val="24"/>
        </w:rPr>
        <w:t xml:space="preserve">Ten pierwiastek to </w:t>
      </w:r>
      <w:r w:rsidR="00720DFF">
        <w:rPr>
          <w:rFonts w:cstheme="minorHAnsi"/>
          <w:bCs/>
          <w:sz w:val="24"/>
          <w:szCs w:val="24"/>
        </w:rPr>
        <w:t>cichy zabójca, który powoli sieje spustoszenie w zdrowiu dzieci, co może mieć fatalne konsekwencje w przyszłości.</w:t>
      </w:r>
      <w:r w:rsidR="006428D9">
        <w:rPr>
          <w:rFonts w:cstheme="minorHAnsi"/>
          <w:bCs/>
          <w:sz w:val="24"/>
          <w:szCs w:val="24"/>
        </w:rPr>
        <w:t xml:space="preserve"> </w:t>
      </w:r>
      <w:r w:rsidR="006428D9">
        <w:t>Ołów j</w:t>
      </w:r>
      <w:r w:rsidR="006428D9" w:rsidRPr="006428D9">
        <w:rPr>
          <w:rFonts w:cstheme="minorHAnsi"/>
          <w:bCs/>
          <w:sz w:val="24"/>
          <w:szCs w:val="24"/>
        </w:rPr>
        <w:t>est odpowiedzialny za więcej zgonów na świecie niż malaria, wojny i terroryzm czy katastrofy naturalne!</w:t>
      </w:r>
    </w:p>
    <w:p w14:paraId="01FBEA66" w14:textId="77777777" w:rsidR="00C7008E" w:rsidRDefault="00C7008E" w:rsidP="008801C9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61306CA0" w14:textId="670BA3B5" w:rsidR="00446506" w:rsidRPr="008A6DCB" w:rsidRDefault="008A6DCB" w:rsidP="008801C9">
      <w:pPr>
        <w:spacing w:after="0" w:line="23" w:lineRule="atLeast"/>
        <w:rPr>
          <w:rFonts w:cstheme="minorHAnsi"/>
          <w:b/>
          <w:sz w:val="24"/>
          <w:szCs w:val="24"/>
        </w:rPr>
      </w:pPr>
      <w:r w:rsidRPr="008A6DCB">
        <w:rPr>
          <w:rFonts w:cstheme="minorHAnsi"/>
          <w:b/>
          <w:sz w:val="24"/>
          <w:szCs w:val="24"/>
        </w:rPr>
        <w:t xml:space="preserve">Skażenie ołowiem – objawy i </w:t>
      </w:r>
      <w:r w:rsidR="00CE2ABE">
        <w:rPr>
          <w:rFonts w:cstheme="minorHAnsi"/>
          <w:b/>
          <w:sz w:val="24"/>
          <w:szCs w:val="24"/>
        </w:rPr>
        <w:t>rekomendacje</w:t>
      </w:r>
    </w:p>
    <w:p w14:paraId="56DCA1C6" w14:textId="6A1C5897" w:rsidR="00513E16" w:rsidRDefault="008A6DCB" w:rsidP="008801C9">
      <w:pPr>
        <w:spacing w:after="0" w:line="23" w:lineRule="atLeast"/>
        <w:rPr>
          <w:rFonts w:cstheme="minorHAnsi"/>
          <w:bCs/>
          <w:sz w:val="24"/>
          <w:szCs w:val="24"/>
        </w:rPr>
      </w:pPr>
      <w:r w:rsidRPr="008A6DCB">
        <w:rPr>
          <w:rFonts w:cstheme="minorHAnsi"/>
          <w:bCs/>
          <w:sz w:val="24"/>
          <w:szCs w:val="24"/>
        </w:rPr>
        <w:t xml:space="preserve">Objawy zatrucia </w:t>
      </w:r>
      <w:r w:rsidR="00D83C0E">
        <w:rPr>
          <w:rFonts w:cstheme="minorHAnsi"/>
          <w:bCs/>
          <w:sz w:val="24"/>
          <w:szCs w:val="24"/>
        </w:rPr>
        <w:t xml:space="preserve">ołowiem </w:t>
      </w:r>
      <w:r w:rsidRPr="008A6DCB">
        <w:rPr>
          <w:rFonts w:cstheme="minorHAnsi"/>
          <w:bCs/>
          <w:sz w:val="24"/>
          <w:szCs w:val="24"/>
        </w:rPr>
        <w:t xml:space="preserve">początkowo </w:t>
      </w:r>
      <w:r w:rsidR="00D83C0E">
        <w:rPr>
          <w:rFonts w:cstheme="minorHAnsi"/>
          <w:bCs/>
          <w:sz w:val="24"/>
          <w:szCs w:val="24"/>
        </w:rPr>
        <w:t>nie są charakterystyczne</w:t>
      </w:r>
      <w:r w:rsidR="002F576F">
        <w:rPr>
          <w:rFonts w:cstheme="minorHAnsi"/>
          <w:bCs/>
          <w:sz w:val="24"/>
          <w:szCs w:val="24"/>
        </w:rPr>
        <w:t xml:space="preserve">. To przeważnie </w:t>
      </w:r>
      <w:r w:rsidRPr="008A6DCB">
        <w:rPr>
          <w:rFonts w:cstheme="minorHAnsi"/>
          <w:bCs/>
          <w:sz w:val="24"/>
          <w:szCs w:val="24"/>
        </w:rPr>
        <w:t>bóle głowy</w:t>
      </w:r>
      <w:r w:rsidR="002F576F">
        <w:rPr>
          <w:rFonts w:cstheme="minorHAnsi"/>
          <w:bCs/>
          <w:sz w:val="24"/>
          <w:szCs w:val="24"/>
        </w:rPr>
        <w:t>,</w:t>
      </w:r>
      <w:r w:rsidRPr="008A6DCB">
        <w:rPr>
          <w:rFonts w:cstheme="minorHAnsi"/>
          <w:bCs/>
          <w:sz w:val="24"/>
          <w:szCs w:val="24"/>
        </w:rPr>
        <w:t xml:space="preserve"> brzucha, nudności</w:t>
      </w:r>
      <w:r w:rsidR="002F576F">
        <w:rPr>
          <w:rFonts w:cstheme="minorHAnsi"/>
          <w:bCs/>
          <w:sz w:val="24"/>
          <w:szCs w:val="24"/>
        </w:rPr>
        <w:t xml:space="preserve"> i kolka. </w:t>
      </w:r>
      <w:r w:rsidR="00536A2C" w:rsidRPr="00536A2C">
        <w:rPr>
          <w:rFonts w:cstheme="minorHAnsi"/>
          <w:bCs/>
          <w:sz w:val="24"/>
          <w:szCs w:val="24"/>
        </w:rPr>
        <w:t>Po pewnym czasie objawy te ustępują miejsca wymiotom, dodatkowo pojawiają się spadki ciśnienia krwi oraz obniżenie temperatury ciała.</w:t>
      </w:r>
      <w:r w:rsidR="00536A2C">
        <w:rPr>
          <w:rFonts w:cstheme="minorHAnsi"/>
          <w:bCs/>
          <w:sz w:val="24"/>
          <w:szCs w:val="24"/>
        </w:rPr>
        <w:t xml:space="preserve"> </w:t>
      </w:r>
      <w:r w:rsidR="004D0E38">
        <w:rPr>
          <w:rFonts w:cstheme="minorHAnsi"/>
          <w:bCs/>
          <w:sz w:val="24"/>
          <w:szCs w:val="24"/>
        </w:rPr>
        <w:t>Ostre zatrucie prowadzi</w:t>
      </w:r>
      <w:r w:rsidRPr="008A6DCB">
        <w:rPr>
          <w:rFonts w:cstheme="minorHAnsi"/>
          <w:bCs/>
          <w:sz w:val="24"/>
          <w:szCs w:val="24"/>
        </w:rPr>
        <w:t xml:space="preserve"> do niewydolności nerek, wątroby i układu </w:t>
      </w:r>
      <w:r w:rsidRPr="008A6DCB">
        <w:rPr>
          <w:rFonts w:cstheme="minorHAnsi"/>
          <w:bCs/>
          <w:sz w:val="24"/>
          <w:szCs w:val="24"/>
        </w:rPr>
        <w:lastRenderedPageBreak/>
        <w:t xml:space="preserve">nerwowego. Zatrucie przewlekłe, w wyniku kumulacji ołowiu uszkadza </w:t>
      </w:r>
      <w:r w:rsidR="00DE47AE">
        <w:rPr>
          <w:rFonts w:cstheme="minorHAnsi"/>
          <w:bCs/>
          <w:sz w:val="24"/>
          <w:szCs w:val="24"/>
        </w:rPr>
        <w:t>u</w:t>
      </w:r>
      <w:r w:rsidRPr="008A6DCB">
        <w:rPr>
          <w:rFonts w:cstheme="minorHAnsi"/>
          <w:bCs/>
          <w:sz w:val="24"/>
          <w:szCs w:val="24"/>
        </w:rPr>
        <w:t xml:space="preserve">kład nerwowy, szpik kostny, nerki i skórę. Cechą charakterystyczną u osób długotrwale </w:t>
      </w:r>
      <w:r w:rsidR="00D83C0E">
        <w:rPr>
          <w:rFonts w:cstheme="minorHAnsi"/>
          <w:bCs/>
          <w:sz w:val="24"/>
          <w:szCs w:val="24"/>
        </w:rPr>
        <w:t xml:space="preserve">narażonych </w:t>
      </w:r>
      <w:r w:rsidRPr="008A6DCB">
        <w:rPr>
          <w:rFonts w:cstheme="minorHAnsi"/>
          <w:bCs/>
          <w:sz w:val="24"/>
          <w:szCs w:val="24"/>
        </w:rPr>
        <w:t>ołów jest „ołowiana cera” i „rąbek ołowiowy” na dziąsłach w wyniku odkładania się ołowiu. Długotrwała ekspozycja na ołów wpływa na rozrodczość, powoduje zburzenia emocjonalne i układu nerwowego</w:t>
      </w:r>
      <w:r w:rsidR="00D83C0E">
        <w:rPr>
          <w:rFonts w:cstheme="minorHAnsi"/>
          <w:bCs/>
          <w:sz w:val="24"/>
          <w:szCs w:val="24"/>
        </w:rPr>
        <w:t xml:space="preserve">, a także </w:t>
      </w:r>
      <w:r w:rsidRPr="008A6DCB">
        <w:rPr>
          <w:rFonts w:cstheme="minorHAnsi"/>
          <w:bCs/>
          <w:sz w:val="24"/>
          <w:szCs w:val="24"/>
        </w:rPr>
        <w:t xml:space="preserve">układu </w:t>
      </w:r>
      <w:r w:rsidR="00D83C0E">
        <w:rPr>
          <w:rFonts w:cstheme="minorHAnsi"/>
          <w:bCs/>
          <w:sz w:val="24"/>
          <w:szCs w:val="24"/>
        </w:rPr>
        <w:t xml:space="preserve">sercowo-naczyniowego czy </w:t>
      </w:r>
      <w:r w:rsidRPr="008A6DCB">
        <w:rPr>
          <w:rFonts w:cstheme="minorHAnsi"/>
          <w:bCs/>
          <w:sz w:val="24"/>
          <w:szCs w:val="24"/>
        </w:rPr>
        <w:t>odpornościowego</w:t>
      </w:r>
      <w:r w:rsidR="00D83C0E">
        <w:rPr>
          <w:rFonts w:cstheme="minorHAnsi"/>
          <w:bCs/>
          <w:sz w:val="24"/>
          <w:szCs w:val="24"/>
        </w:rPr>
        <w:t xml:space="preserve">. </w:t>
      </w:r>
      <w:r w:rsidR="00513E16">
        <w:rPr>
          <w:rFonts w:cstheme="minorHAnsi"/>
          <w:bCs/>
          <w:sz w:val="24"/>
          <w:szCs w:val="24"/>
        </w:rPr>
        <w:t xml:space="preserve">W Polsce dzięki badaniom diagnostycznym można oznaczyć poziom ołowiu we krwi. </w:t>
      </w:r>
    </w:p>
    <w:p w14:paraId="5F68F4CC" w14:textId="32101245" w:rsidR="004D0E38" w:rsidRDefault="004D0E38" w:rsidP="008801C9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5694926F" w14:textId="0DD25175" w:rsidR="004D0E38" w:rsidRDefault="005C22BC" w:rsidP="008801C9">
      <w:pPr>
        <w:spacing w:after="0" w:line="23" w:lineRule="atLeast"/>
        <w:rPr>
          <w:rFonts w:cstheme="minorHAnsi"/>
          <w:bCs/>
          <w:sz w:val="24"/>
          <w:szCs w:val="24"/>
        </w:rPr>
      </w:pPr>
      <w:r w:rsidRPr="005C22BC">
        <w:rPr>
          <w:rFonts w:cstheme="minorHAnsi"/>
          <w:bCs/>
          <w:sz w:val="24"/>
          <w:szCs w:val="24"/>
        </w:rPr>
        <w:t xml:space="preserve">Wiedza o tym jak wszechobecne jest zanieczyszczenie ołowiem i zrozumienie </w:t>
      </w:r>
      <w:r w:rsidR="002739EA">
        <w:rPr>
          <w:rFonts w:cstheme="minorHAnsi"/>
          <w:bCs/>
          <w:sz w:val="24"/>
          <w:szCs w:val="24"/>
        </w:rPr>
        <w:t xml:space="preserve">jak negatywnie </w:t>
      </w:r>
      <w:r w:rsidR="00717D8B">
        <w:rPr>
          <w:rFonts w:cstheme="minorHAnsi"/>
          <w:bCs/>
          <w:sz w:val="24"/>
          <w:szCs w:val="24"/>
        </w:rPr>
        <w:t>wpływ</w:t>
      </w:r>
      <w:r w:rsidR="002739EA">
        <w:rPr>
          <w:rFonts w:cstheme="minorHAnsi"/>
          <w:bCs/>
          <w:sz w:val="24"/>
          <w:szCs w:val="24"/>
        </w:rPr>
        <w:t>a</w:t>
      </w:r>
      <w:r w:rsidR="00717D8B">
        <w:rPr>
          <w:rFonts w:cstheme="minorHAnsi"/>
          <w:bCs/>
          <w:sz w:val="24"/>
          <w:szCs w:val="24"/>
        </w:rPr>
        <w:t xml:space="preserve"> na zdrowie dzieci</w:t>
      </w:r>
      <w:r w:rsidRPr="005C22BC">
        <w:rPr>
          <w:rFonts w:cstheme="minorHAnsi"/>
          <w:bCs/>
          <w:sz w:val="24"/>
          <w:szCs w:val="24"/>
        </w:rPr>
        <w:t xml:space="preserve"> i całych społeczności, obliguje nas </w:t>
      </w:r>
      <w:r>
        <w:rPr>
          <w:rFonts w:cstheme="minorHAnsi"/>
          <w:bCs/>
          <w:sz w:val="24"/>
          <w:szCs w:val="24"/>
        </w:rPr>
        <w:t xml:space="preserve">wszystkich </w:t>
      </w:r>
      <w:r w:rsidRPr="005C22BC">
        <w:rPr>
          <w:rFonts w:cstheme="minorHAnsi"/>
          <w:bCs/>
          <w:sz w:val="24"/>
          <w:szCs w:val="24"/>
        </w:rPr>
        <w:t>do podjęcia natychmiastowych działań.</w:t>
      </w:r>
      <w:r>
        <w:rPr>
          <w:rFonts w:cstheme="minorHAnsi"/>
          <w:bCs/>
          <w:sz w:val="24"/>
          <w:szCs w:val="24"/>
        </w:rPr>
        <w:t xml:space="preserve"> UNICEF podkreśla tutaj szczególną rolę państw</w:t>
      </w:r>
      <w:r w:rsidR="00717D8B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w walce z zatruciem ołowiem</w:t>
      </w:r>
      <w:r w:rsidR="004D0E38" w:rsidRPr="004D0E38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Zdaniem organizacji państw</w:t>
      </w:r>
      <w:r w:rsidR="00703CDD">
        <w:rPr>
          <w:rFonts w:cstheme="minorHAnsi"/>
          <w:bCs/>
          <w:sz w:val="24"/>
          <w:szCs w:val="24"/>
        </w:rPr>
        <w:t>o</w:t>
      </w:r>
      <w:r>
        <w:rPr>
          <w:rFonts w:cstheme="minorHAnsi"/>
          <w:bCs/>
          <w:sz w:val="24"/>
          <w:szCs w:val="24"/>
        </w:rPr>
        <w:t xml:space="preserve"> powinn</w:t>
      </w:r>
      <w:r w:rsidR="00703CDD">
        <w:rPr>
          <w:rFonts w:cstheme="minorHAnsi"/>
          <w:bCs/>
          <w:sz w:val="24"/>
          <w:szCs w:val="24"/>
        </w:rPr>
        <w:t>o</w:t>
      </w:r>
      <w:r>
        <w:rPr>
          <w:rFonts w:cstheme="minorHAnsi"/>
          <w:bCs/>
          <w:sz w:val="24"/>
          <w:szCs w:val="24"/>
        </w:rPr>
        <w:t>:</w:t>
      </w:r>
    </w:p>
    <w:p w14:paraId="348CF81E" w14:textId="77777777" w:rsidR="00C109A1" w:rsidRPr="004D0E38" w:rsidRDefault="00C109A1" w:rsidP="008801C9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1CC2898A" w14:textId="37CD4FDA" w:rsidR="004D0E38" w:rsidRPr="00513E16" w:rsidRDefault="004D0E38" w:rsidP="008801C9">
      <w:pPr>
        <w:pStyle w:val="Akapitzlist"/>
        <w:numPr>
          <w:ilvl w:val="0"/>
          <w:numId w:val="16"/>
        </w:numPr>
        <w:spacing w:line="23" w:lineRule="atLeast"/>
        <w:rPr>
          <w:rFonts w:cstheme="minorHAnsi"/>
          <w:bCs/>
          <w:sz w:val="24"/>
          <w:szCs w:val="24"/>
        </w:rPr>
      </w:pPr>
      <w:r w:rsidRPr="00513E16">
        <w:rPr>
          <w:rFonts w:cstheme="minorHAnsi"/>
          <w:bCs/>
          <w:sz w:val="24"/>
          <w:szCs w:val="24"/>
        </w:rPr>
        <w:t>monitorowa</w:t>
      </w:r>
      <w:r w:rsidR="005C22BC">
        <w:rPr>
          <w:rFonts w:cstheme="minorHAnsi"/>
          <w:bCs/>
          <w:sz w:val="24"/>
          <w:szCs w:val="24"/>
        </w:rPr>
        <w:t>ć i</w:t>
      </w:r>
      <w:r w:rsidRPr="00513E16">
        <w:rPr>
          <w:rFonts w:cstheme="minorHAnsi"/>
          <w:bCs/>
          <w:sz w:val="24"/>
          <w:szCs w:val="24"/>
        </w:rPr>
        <w:t xml:space="preserve"> testowa</w:t>
      </w:r>
      <w:r w:rsidR="005C22BC">
        <w:rPr>
          <w:rFonts w:cstheme="minorHAnsi"/>
          <w:bCs/>
          <w:sz w:val="24"/>
          <w:szCs w:val="24"/>
        </w:rPr>
        <w:t>ć</w:t>
      </w:r>
      <w:r w:rsidRPr="00513E16">
        <w:rPr>
          <w:rFonts w:cstheme="minorHAnsi"/>
          <w:bCs/>
          <w:sz w:val="24"/>
          <w:szCs w:val="24"/>
        </w:rPr>
        <w:t xml:space="preserve"> poziom ołowiu we krwi i zanieczyszczeni</w:t>
      </w:r>
      <w:r w:rsidR="005C22BC">
        <w:rPr>
          <w:rFonts w:cstheme="minorHAnsi"/>
          <w:bCs/>
          <w:sz w:val="24"/>
          <w:szCs w:val="24"/>
        </w:rPr>
        <w:t>e</w:t>
      </w:r>
      <w:r w:rsidRPr="00513E16">
        <w:rPr>
          <w:rFonts w:cstheme="minorHAnsi"/>
          <w:bCs/>
          <w:sz w:val="24"/>
          <w:szCs w:val="24"/>
        </w:rPr>
        <w:t xml:space="preserve"> ołowiem;</w:t>
      </w:r>
    </w:p>
    <w:p w14:paraId="6E23251C" w14:textId="270DDD83" w:rsidR="004D0E38" w:rsidRPr="00513E16" w:rsidRDefault="004D0E38" w:rsidP="008801C9">
      <w:pPr>
        <w:pStyle w:val="Akapitzlist"/>
        <w:numPr>
          <w:ilvl w:val="0"/>
          <w:numId w:val="16"/>
        </w:numPr>
        <w:spacing w:line="23" w:lineRule="atLeast"/>
        <w:rPr>
          <w:rFonts w:cstheme="minorHAnsi"/>
          <w:bCs/>
          <w:sz w:val="24"/>
          <w:szCs w:val="24"/>
        </w:rPr>
      </w:pPr>
      <w:r w:rsidRPr="00513E16">
        <w:rPr>
          <w:rFonts w:cstheme="minorHAnsi"/>
          <w:bCs/>
          <w:sz w:val="24"/>
          <w:szCs w:val="24"/>
        </w:rPr>
        <w:t>wprowadz</w:t>
      </w:r>
      <w:r w:rsidR="005C22BC">
        <w:rPr>
          <w:rFonts w:cstheme="minorHAnsi"/>
          <w:bCs/>
          <w:sz w:val="24"/>
          <w:szCs w:val="24"/>
        </w:rPr>
        <w:t>ić</w:t>
      </w:r>
      <w:r w:rsidRPr="00513E16">
        <w:rPr>
          <w:rFonts w:cstheme="minorHAnsi"/>
          <w:bCs/>
          <w:sz w:val="24"/>
          <w:szCs w:val="24"/>
        </w:rPr>
        <w:t xml:space="preserve"> środk</w:t>
      </w:r>
      <w:r w:rsidR="005C22BC">
        <w:rPr>
          <w:rFonts w:cstheme="minorHAnsi"/>
          <w:bCs/>
          <w:sz w:val="24"/>
          <w:szCs w:val="24"/>
        </w:rPr>
        <w:t>i</w:t>
      </w:r>
      <w:r w:rsidRPr="00513E16">
        <w:rPr>
          <w:rFonts w:cstheme="minorHAnsi"/>
          <w:bCs/>
          <w:sz w:val="24"/>
          <w:szCs w:val="24"/>
        </w:rPr>
        <w:t xml:space="preserve"> zapobiegawcz</w:t>
      </w:r>
      <w:r w:rsidR="005C22BC">
        <w:rPr>
          <w:rFonts w:cstheme="minorHAnsi"/>
          <w:bCs/>
          <w:sz w:val="24"/>
          <w:szCs w:val="24"/>
        </w:rPr>
        <w:t>e</w:t>
      </w:r>
      <w:r w:rsidRPr="00513E16">
        <w:rPr>
          <w:rFonts w:cstheme="minorHAnsi"/>
          <w:bCs/>
          <w:sz w:val="24"/>
          <w:szCs w:val="24"/>
        </w:rPr>
        <w:t xml:space="preserve"> i kontroln</w:t>
      </w:r>
      <w:r w:rsidR="005C22BC">
        <w:rPr>
          <w:rFonts w:cstheme="minorHAnsi"/>
          <w:bCs/>
          <w:sz w:val="24"/>
          <w:szCs w:val="24"/>
        </w:rPr>
        <w:t>e</w:t>
      </w:r>
      <w:r w:rsidRPr="00513E16">
        <w:rPr>
          <w:rFonts w:cstheme="minorHAnsi"/>
          <w:bCs/>
          <w:sz w:val="24"/>
          <w:szCs w:val="24"/>
        </w:rPr>
        <w:t>;</w:t>
      </w:r>
    </w:p>
    <w:p w14:paraId="555382EE" w14:textId="51CB3969" w:rsidR="004D0E38" w:rsidRPr="00513E16" w:rsidRDefault="004D0E38" w:rsidP="008801C9">
      <w:pPr>
        <w:pStyle w:val="Akapitzlist"/>
        <w:numPr>
          <w:ilvl w:val="0"/>
          <w:numId w:val="16"/>
        </w:numPr>
        <w:spacing w:line="23" w:lineRule="atLeast"/>
        <w:rPr>
          <w:rFonts w:cstheme="minorHAnsi"/>
          <w:bCs/>
          <w:sz w:val="24"/>
          <w:szCs w:val="24"/>
        </w:rPr>
      </w:pPr>
      <w:r w:rsidRPr="00513E16">
        <w:rPr>
          <w:rFonts w:cstheme="minorHAnsi"/>
          <w:bCs/>
          <w:sz w:val="24"/>
          <w:szCs w:val="24"/>
        </w:rPr>
        <w:t>umacnia</w:t>
      </w:r>
      <w:r w:rsidR="005C22BC">
        <w:rPr>
          <w:rFonts w:cstheme="minorHAnsi"/>
          <w:bCs/>
          <w:sz w:val="24"/>
          <w:szCs w:val="24"/>
        </w:rPr>
        <w:t xml:space="preserve">ć </w:t>
      </w:r>
      <w:r w:rsidRPr="00513E16">
        <w:rPr>
          <w:rFonts w:cstheme="minorHAnsi"/>
          <w:bCs/>
          <w:sz w:val="24"/>
          <w:szCs w:val="24"/>
        </w:rPr>
        <w:t>system</w:t>
      </w:r>
      <w:r w:rsidR="005C22BC">
        <w:rPr>
          <w:rFonts w:cstheme="minorHAnsi"/>
          <w:bCs/>
          <w:sz w:val="24"/>
          <w:szCs w:val="24"/>
        </w:rPr>
        <w:t xml:space="preserve">y </w:t>
      </w:r>
      <w:r w:rsidRPr="00513E16">
        <w:rPr>
          <w:rFonts w:cstheme="minorHAnsi"/>
          <w:bCs/>
          <w:sz w:val="24"/>
          <w:szCs w:val="24"/>
        </w:rPr>
        <w:t>opieki zdrowotnej, aby były w stanie wykrywać i leczyć dzieci narażone na zatrucie ołowiem</w:t>
      </w:r>
      <w:r w:rsidR="00AB1683">
        <w:rPr>
          <w:rFonts w:cstheme="minorHAnsi"/>
          <w:bCs/>
          <w:sz w:val="24"/>
          <w:szCs w:val="24"/>
        </w:rPr>
        <w:t xml:space="preserve">, zwłaszcza na obszarach </w:t>
      </w:r>
      <w:r w:rsidR="000B715F">
        <w:rPr>
          <w:rFonts w:cstheme="minorHAnsi"/>
          <w:bCs/>
          <w:sz w:val="24"/>
          <w:szCs w:val="24"/>
        </w:rPr>
        <w:t>szczególnie</w:t>
      </w:r>
      <w:r w:rsidR="00AB1683">
        <w:rPr>
          <w:rFonts w:cstheme="minorHAnsi"/>
          <w:bCs/>
          <w:sz w:val="24"/>
          <w:szCs w:val="24"/>
        </w:rPr>
        <w:t xml:space="preserve"> </w:t>
      </w:r>
      <w:r w:rsidR="000B715F">
        <w:rPr>
          <w:rFonts w:cstheme="minorHAnsi"/>
          <w:bCs/>
          <w:sz w:val="24"/>
          <w:szCs w:val="24"/>
        </w:rPr>
        <w:t>narażonych na skutki skażenia ołowiem (tereny wydobywcze i hutnicze)</w:t>
      </w:r>
      <w:r w:rsidRPr="00513E16">
        <w:rPr>
          <w:rFonts w:cstheme="minorHAnsi"/>
          <w:bCs/>
          <w:sz w:val="24"/>
          <w:szCs w:val="24"/>
        </w:rPr>
        <w:t>;</w:t>
      </w:r>
    </w:p>
    <w:p w14:paraId="7FD2C3B1" w14:textId="240D825B" w:rsidR="004D0E38" w:rsidRPr="00513E16" w:rsidRDefault="004D0E38" w:rsidP="008801C9">
      <w:pPr>
        <w:pStyle w:val="Akapitzlist"/>
        <w:numPr>
          <w:ilvl w:val="0"/>
          <w:numId w:val="16"/>
        </w:numPr>
        <w:spacing w:line="23" w:lineRule="atLeast"/>
        <w:rPr>
          <w:rFonts w:cstheme="minorHAnsi"/>
          <w:bCs/>
          <w:sz w:val="24"/>
          <w:szCs w:val="24"/>
        </w:rPr>
      </w:pPr>
      <w:r w:rsidRPr="00513E16">
        <w:rPr>
          <w:rFonts w:cstheme="minorHAnsi"/>
          <w:bCs/>
          <w:sz w:val="24"/>
          <w:szCs w:val="24"/>
        </w:rPr>
        <w:t>prowadz</w:t>
      </w:r>
      <w:r w:rsidR="005C22BC">
        <w:rPr>
          <w:rFonts w:cstheme="minorHAnsi"/>
          <w:bCs/>
          <w:sz w:val="24"/>
          <w:szCs w:val="24"/>
        </w:rPr>
        <w:t>ić</w:t>
      </w:r>
      <w:r w:rsidRPr="00513E16">
        <w:rPr>
          <w:rFonts w:cstheme="minorHAnsi"/>
          <w:bCs/>
          <w:sz w:val="24"/>
          <w:szCs w:val="24"/>
        </w:rPr>
        <w:t xml:space="preserve"> społeczn</w:t>
      </w:r>
      <w:r w:rsidR="005C22BC">
        <w:rPr>
          <w:rFonts w:cstheme="minorHAnsi"/>
          <w:bCs/>
          <w:sz w:val="24"/>
          <w:szCs w:val="24"/>
        </w:rPr>
        <w:t>e</w:t>
      </w:r>
      <w:r w:rsidRPr="00513E16">
        <w:rPr>
          <w:rFonts w:cstheme="minorHAnsi"/>
          <w:bCs/>
          <w:sz w:val="24"/>
          <w:szCs w:val="24"/>
        </w:rPr>
        <w:t xml:space="preserve"> kampani</w:t>
      </w:r>
      <w:r w:rsidR="005C22BC">
        <w:rPr>
          <w:rFonts w:cstheme="minorHAnsi"/>
          <w:bCs/>
          <w:sz w:val="24"/>
          <w:szCs w:val="24"/>
        </w:rPr>
        <w:t>e</w:t>
      </w:r>
      <w:r w:rsidRPr="00513E16">
        <w:rPr>
          <w:rFonts w:cstheme="minorHAnsi"/>
          <w:bCs/>
          <w:sz w:val="24"/>
          <w:szCs w:val="24"/>
        </w:rPr>
        <w:t xml:space="preserve"> edukacyjn</w:t>
      </w:r>
      <w:r w:rsidR="005C22BC">
        <w:rPr>
          <w:rFonts w:cstheme="minorHAnsi"/>
          <w:bCs/>
          <w:sz w:val="24"/>
          <w:szCs w:val="24"/>
        </w:rPr>
        <w:t>e</w:t>
      </w:r>
      <w:r w:rsidRPr="00513E16">
        <w:rPr>
          <w:rFonts w:cstheme="minorHAnsi"/>
          <w:bCs/>
          <w:sz w:val="24"/>
          <w:szCs w:val="24"/>
        </w:rPr>
        <w:t xml:space="preserve"> na temat zagrożeń i źródeł kontaktu z ołowiem;</w:t>
      </w:r>
    </w:p>
    <w:p w14:paraId="490B989C" w14:textId="449452C3" w:rsidR="004D0E38" w:rsidRPr="00513E16" w:rsidRDefault="004D0E38" w:rsidP="008801C9">
      <w:pPr>
        <w:pStyle w:val="Akapitzlist"/>
        <w:numPr>
          <w:ilvl w:val="0"/>
          <w:numId w:val="16"/>
        </w:numPr>
        <w:spacing w:line="23" w:lineRule="atLeast"/>
        <w:rPr>
          <w:rFonts w:cstheme="minorHAnsi"/>
          <w:bCs/>
          <w:sz w:val="24"/>
          <w:szCs w:val="24"/>
        </w:rPr>
      </w:pPr>
      <w:r w:rsidRPr="00513E16">
        <w:rPr>
          <w:rFonts w:cstheme="minorHAnsi"/>
          <w:bCs/>
          <w:sz w:val="24"/>
          <w:szCs w:val="24"/>
        </w:rPr>
        <w:t>podj</w:t>
      </w:r>
      <w:r w:rsidR="00C109A1">
        <w:rPr>
          <w:rFonts w:cstheme="minorHAnsi"/>
          <w:bCs/>
          <w:sz w:val="24"/>
          <w:szCs w:val="24"/>
        </w:rPr>
        <w:t>ąć</w:t>
      </w:r>
      <w:r w:rsidRPr="00513E16">
        <w:rPr>
          <w:rFonts w:cstheme="minorHAnsi"/>
          <w:bCs/>
          <w:sz w:val="24"/>
          <w:szCs w:val="24"/>
        </w:rPr>
        <w:t xml:space="preserve"> działa</w:t>
      </w:r>
      <w:r w:rsidR="00C109A1">
        <w:rPr>
          <w:rFonts w:cstheme="minorHAnsi"/>
          <w:bCs/>
          <w:sz w:val="24"/>
          <w:szCs w:val="24"/>
        </w:rPr>
        <w:t>nia</w:t>
      </w:r>
      <w:r w:rsidRPr="00513E16">
        <w:rPr>
          <w:rFonts w:cstheme="minorHAnsi"/>
          <w:bCs/>
          <w:sz w:val="24"/>
          <w:szCs w:val="24"/>
        </w:rPr>
        <w:t xml:space="preserve"> na poziomie globalnym w zakresie ujednolicenia standardów i norm dotyczących recyklingu i transportu zużytych akumulatorów kwasowo-ołowiowych.</w:t>
      </w:r>
    </w:p>
    <w:p w14:paraId="5FFCB113" w14:textId="77777777" w:rsidR="004D0E38" w:rsidRDefault="004D0E38" w:rsidP="00EC0BB5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41E15E99" w14:textId="49AEA783" w:rsidR="00240533" w:rsidRDefault="003723B7" w:rsidP="00E07F0B">
      <w:pPr>
        <w:spacing w:after="0" w:line="240" w:lineRule="auto"/>
        <w:jc w:val="center"/>
      </w:pPr>
      <w:r w:rsidRPr="00E27CBE">
        <w:rPr>
          <w:rFonts w:ascii="Verdana" w:eastAsia="Verdana" w:hAnsi="Verdana" w:cs="Verdana"/>
          <w:sz w:val="20"/>
          <w:szCs w:val="20"/>
        </w:rPr>
        <w:br/>
      </w:r>
      <w:bookmarkEnd w:id="1"/>
      <w:r w:rsidR="00240533">
        <w:t>###</w:t>
      </w:r>
    </w:p>
    <w:p w14:paraId="2DBA6E93" w14:textId="77777777" w:rsidR="00E07F0B" w:rsidRDefault="00E07F0B" w:rsidP="00240533">
      <w:pPr>
        <w:spacing w:before="120" w:after="0" w:line="276" w:lineRule="auto"/>
        <w:rPr>
          <w:b/>
          <w:bCs/>
        </w:rPr>
      </w:pP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6441A361" w14:textId="453763CA" w:rsidR="00874A47" w:rsidRPr="004721A4" w:rsidRDefault="00874A47" w:rsidP="00874A47">
      <w:pPr>
        <w:spacing w:before="120" w:after="0" w:line="276" w:lineRule="auto"/>
        <w:rPr>
          <w:rFonts w:cstheme="minorHAnsi"/>
        </w:rPr>
      </w:pPr>
      <w:r w:rsidRPr="004721A4">
        <w:rPr>
          <w:rStyle w:val="uniceftextcontent"/>
          <w:rFonts w:cstheme="minorHAnsi"/>
        </w:rPr>
        <w:t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9" w:history="1">
        <w:r w:rsidRPr="00E55E52">
          <w:rPr>
            <w:rStyle w:val="Hipercz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>.</w:t>
      </w:r>
      <w:r w:rsidR="000E4155">
        <w:rPr>
          <w:rStyle w:val="uniceftextcontent"/>
          <w:rFonts w:cstheme="minorHAnsi"/>
        </w:rPr>
        <w:t xml:space="preserve"> </w:t>
      </w:r>
    </w:p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8801C9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78E6" w14:textId="77777777" w:rsidR="00473C48" w:rsidRDefault="00473C48" w:rsidP="00F538E1">
      <w:pPr>
        <w:spacing w:after="0" w:line="240" w:lineRule="auto"/>
      </w:pPr>
      <w:r>
        <w:separator/>
      </w:r>
    </w:p>
  </w:endnote>
  <w:endnote w:type="continuationSeparator" w:id="0">
    <w:p w14:paraId="0396F8AA" w14:textId="77777777" w:rsidR="00473C48" w:rsidRDefault="00473C48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5838" w14:textId="77777777" w:rsidR="00473C48" w:rsidRDefault="00473C48" w:rsidP="00F538E1">
      <w:pPr>
        <w:spacing w:after="0" w:line="240" w:lineRule="auto"/>
      </w:pPr>
      <w:r>
        <w:separator/>
      </w:r>
    </w:p>
  </w:footnote>
  <w:footnote w:type="continuationSeparator" w:id="0">
    <w:p w14:paraId="104503A8" w14:textId="77777777" w:rsidR="00473C48" w:rsidRDefault="00473C48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F412FE8"/>
    <w:multiLevelType w:val="hybridMultilevel"/>
    <w:tmpl w:val="46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B1C"/>
    <w:multiLevelType w:val="hybridMultilevel"/>
    <w:tmpl w:val="D1EAB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B6087"/>
    <w:multiLevelType w:val="hybridMultilevel"/>
    <w:tmpl w:val="F380121A"/>
    <w:lvl w:ilvl="0" w:tplc="93C222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56589"/>
    <w:multiLevelType w:val="hybridMultilevel"/>
    <w:tmpl w:val="FEC43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B3368"/>
    <w:multiLevelType w:val="hybridMultilevel"/>
    <w:tmpl w:val="DAFEE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85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8214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686905">
    <w:abstractNumId w:val="1"/>
  </w:num>
  <w:num w:numId="4" w16cid:durableId="1913540362">
    <w:abstractNumId w:val="9"/>
  </w:num>
  <w:num w:numId="5" w16cid:durableId="1746955981">
    <w:abstractNumId w:val="4"/>
  </w:num>
  <w:num w:numId="6" w16cid:durableId="929969252">
    <w:abstractNumId w:val="7"/>
  </w:num>
  <w:num w:numId="7" w16cid:durableId="265114317">
    <w:abstractNumId w:val="10"/>
  </w:num>
  <w:num w:numId="8" w16cid:durableId="5591715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4108175">
    <w:abstractNumId w:val="0"/>
  </w:num>
  <w:num w:numId="10" w16cid:durableId="1762140819">
    <w:abstractNumId w:val="8"/>
  </w:num>
  <w:num w:numId="11" w16cid:durableId="1960986536">
    <w:abstractNumId w:val="13"/>
  </w:num>
  <w:num w:numId="12" w16cid:durableId="1270968798">
    <w:abstractNumId w:val="3"/>
  </w:num>
  <w:num w:numId="13" w16cid:durableId="962806071">
    <w:abstractNumId w:val="2"/>
  </w:num>
  <w:num w:numId="14" w16cid:durableId="1406562941">
    <w:abstractNumId w:val="14"/>
  </w:num>
  <w:num w:numId="15" w16cid:durableId="1320227766">
    <w:abstractNumId w:val="11"/>
  </w:num>
  <w:num w:numId="16" w16cid:durableId="1843812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115FA"/>
    <w:rsid w:val="0003032C"/>
    <w:rsid w:val="00043DED"/>
    <w:rsid w:val="00044EBC"/>
    <w:rsid w:val="0004658F"/>
    <w:rsid w:val="0007226D"/>
    <w:rsid w:val="000A407B"/>
    <w:rsid w:val="000B715F"/>
    <w:rsid w:val="000C18D1"/>
    <w:rsid w:val="000C3C7D"/>
    <w:rsid w:val="000E4155"/>
    <w:rsid w:val="000F7CE6"/>
    <w:rsid w:val="00124470"/>
    <w:rsid w:val="0013383D"/>
    <w:rsid w:val="001400A8"/>
    <w:rsid w:val="00151E41"/>
    <w:rsid w:val="001548F2"/>
    <w:rsid w:val="00160F3D"/>
    <w:rsid w:val="00173724"/>
    <w:rsid w:val="00187A72"/>
    <w:rsid w:val="001A4076"/>
    <w:rsid w:val="001B2917"/>
    <w:rsid w:val="001B5015"/>
    <w:rsid w:val="001B76A7"/>
    <w:rsid w:val="001C2437"/>
    <w:rsid w:val="001C4456"/>
    <w:rsid w:val="001D363F"/>
    <w:rsid w:val="001D42B5"/>
    <w:rsid w:val="00200DFF"/>
    <w:rsid w:val="00207805"/>
    <w:rsid w:val="002155CA"/>
    <w:rsid w:val="00227083"/>
    <w:rsid w:val="002313EF"/>
    <w:rsid w:val="00240533"/>
    <w:rsid w:val="00251241"/>
    <w:rsid w:val="00251D5F"/>
    <w:rsid w:val="002739EA"/>
    <w:rsid w:val="002A5134"/>
    <w:rsid w:val="002B1A8B"/>
    <w:rsid w:val="002C1805"/>
    <w:rsid w:val="002E7F9C"/>
    <w:rsid w:val="002F576F"/>
    <w:rsid w:val="00316529"/>
    <w:rsid w:val="003275D5"/>
    <w:rsid w:val="00346705"/>
    <w:rsid w:val="00351857"/>
    <w:rsid w:val="00352C2C"/>
    <w:rsid w:val="003723B7"/>
    <w:rsid w:val="00373804"/>
    <w:rsid w:val="00393523"/>
    <w:rsid w:val="00396729"/>
    <w:rsid w:val="003A3DCF"/>
    <w:rsid w:val="003B170E"/>
    <w:rsid w:val="003B4AC8"/>
    <w:rsid w:val="003E43D4"/>
    <w:rsid w:val="003E54E6"/>
    <w:rsid w:val="00413E64"/>
    <w:rsid w:val="00420868"/>
    <w:rsid w:val="00437AF2"/>
    <w:rsid w:val="00442559"/>
    <w:rsid w:val="00446506"/>
    <w:rsid w:val="004607D7"/>
    <w:rsid w:val="00473C48"/>
    <w:rsid w:val="00484A13"/>
    <w:rsid w:val="00490B08"/>
    <w:rsid w:val="004A0953"/>
    <w:rsid w:val="004B1664"/>
    <w:rsid w:val="004D0E38"/>
    <w:rsid w:val="004D1503"/>
    <w:rsid w:val="004E3684"/>
    <w:rsid w:val="004E5002"/>
    <w:rsid w:val="004E501D"/>
    <w:rsid w:val="004E7FE7"/>
    <w:rsid w:val="004F4E6A"/>
    <w:rsid w:val="00513E16"/>
    <w:rsid w:val="005211CD"/>
    <w:rsid w:val="005360BF"/>
    <w:rsid w:val="0053611E"/>
    <w:rsid w:val="00536A2C"/>
    <w:rsid w:val="00541143"/>
    <w:rsid w:val="0055043E"/>
    <w:rsid w:val="00562D15"/>
    <w:rsid w:val="00580D24"/>
    <w:rsid w:val="005A2E8A"/>
    <w:rsid w:val="005B00A8"/>
    <w:rsid w:val="005B060F"/>
    <w:rsid w:val="005C22BC"/>
    <w:rsid w:val="005D6A5B"/>
    <w:rsid w:val="005E68D3"/>
    <w:rsid w:val="005F3B7D"/>
    <w:rsid w:val="005F4798"/>
    <w:rsid w:val="0061600A"/>
    <w:rsid w:val="006428D9"/>
    <w:rsid w:val="006520D7"/>
    <w:rsid w:val="00653B00"/>
    <w:rsid w:val="00680905"/>
    <w:rsid w:val="00683544"/>
    <w:rsid w:val="0068601C"/>
    <w:rsid w:val="006C5D0F"/>
    <w:rsid w:val="006E775F"/>
    <w:rsid w:val="00703CDD"/>
    <w:rsid w:val="00711161"/>
    <w:rsid w:val="00714D64"/>
    <w:rsid w:val="00717D8B"/>
    <w:rsid w:val="00720DFF"/>
    <w:rsid w:val="00726B39"/>
    <w:rsid w:val="00755BD6"/>
    <w:rsid w:val="007667B5"/>
    <w:rsid w:val="007C196E"/>
    <w:rsid w:val="007C5952"/>
    <w:rsid w:val="007F5E49"/>
    <w:rsid w:val="008041D0"/>
    <w:rsid w:val="00853E3A"/>
    <w:rsid w:val="00855C1F"/>
    <w:rsid w:val="00874A47"/>
    <w:rsid w:val="008801C9"/>
    <w:rsid w:val="008A6DCB"/>
    <w:rsid w:val="008B2663"/>
    <w:rsid w:val="008B482C"/>
    <w:rsid w:val="008D3510"/>
    <w:rsid w:val="008F1A4B"/>
    <w:rsid w:val="008F5918"/>
    <w:rsid w:val="00904838"/>
    <w:rsid w:val="00915F98"/>
    <w:rsid w:val="0091711C"/>
    <w:rsid w:val="00947408"/>
    <w:rsid w:val="009570F4"/>
    <w:rsid w:val="00971430"/>
    <w:rsid w:val="0097363F"/>
    <w:rsid w:val="009A7E3F"/>
    <w:rsid w:val="009D0E92"/>
    <w:rsid w:val="009E55F3"/>
    <w:rsid w:val="009F77C5"/>
    <w:rsid w:val="00A028FF"/>
    <w:rsid w:val="00A136AB"/>
    <w:rsid w:val="00A155FF"/>
    <w:rsid w:val="00A17152"/>
    <w:rsid w:val="00A5258C"/>
    <w:rsid w:val="00A54021"/>
    <w:rsid w:val="00AB1683"/>
    <w:rsid w:val="00AB4891"/>
    <w:rsid w:val="00AF4FA6"/>
    <w:rsid w:val="00B12E74"/>
    <w:rsid w:val="00B21721"/>
    <w:rsid w:val="00B22396"/>
    <w:rsid w:val="00B33B11"/>
    <w:rsid w:val="00B50812"/>
    <w:rsid w:val="00B53A8A"/>
    <w:rsid w:val="00B72670"/>
    <w:rsid w:val="00B76557"/>
    <w:rsid w:val="00B9055D"/>
    <w:rsid w:val="00BB2BB4"/>
    <w:rsid w:val="00C109A1"/>
    <w:rsid w:val="00C7008E"/>
    <w:rsid w:val="00C71F77"/>
    <w:rsid w:val="00C768F7"/>
    <w:rsid w:val="00C82CD8"/>
    <w:rsid w:val="00CA24AE"/>
    <w:rsid w:val="00CD278E"/>
    <w:rsid w:val="00CD729B"/>
    <w:rsid w:val="00CE2ABE"/>
    <w:rsid w:val="00D05EEA"/>
    <w:rsid w:val="00D10041"/>
    <w:rsid w:val="00D1111E"/>
    <w:rsid w:val="00D508ED"/>
    <w:rsid w:val="00D600E8"/>
    <w:rsid w:val="00D7223C"/>
    <w:rsid w:val="00D737C1"/>
    <w:rsid w:val="00D75FE7"/>
    <w:rsid w:val="00D83C0E"/>
    <w:rsid w:val="00D87ECF"/>
    <w:rsid w:val="00D928DA"/>
    <w:rsid w:val="00DA1DDB"/>
    <w:rsid w:val="00DC39C7"/>
    <w:rsid w:val="00DD2768"/>
    <w:rsid w:val="00DE47AE"/>
    <w:rsid w:val="00DF2F1E"/>
    <w:rsid w:val="00E06BD0"/>
    <w:rsid w:val="00E06F72"/>
    <w:rsid w:val="00E07F0B"/>
    <w:rsid w:val="00E13F5F"/>
    <w:rsid w:val="00E268BF"/>
    <w:rsid w:val="00E27CBE"/>
    <w:rsid w:val="00E30727"/>
    <w:rsid w:val="00E33501"/>
    <w:rsid w:val="00E33D94"/>
    <w:rsid w:val="00E366F8"/>
    <w:rsid w:val="00E42982"/>
    <w:rsid w:val="00E8027F"/>
    <w:rsid w:val="00E95BC7"/>
    <w:rsid w:val="00EB5FF3"/>
    <w:rsid w:val="00EB6F03"/>
    <w:rsid w:val="00EC0BB5"/>
    <w:rsid w:val="00F0553F"/>
    <w:rsid w:val="00F538E1"/>
    <w:rsid w:val="00F76E29"/>
    <w:rsid w:val="00F84271"/>
    <w:rsid w:val="00FB66B4"/>
    <w:rsid w:val="00FC5833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68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11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cef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8</cp:revision>
  <cp:lastPrinted>2019-10-09T07:46:00Z</cp:lastPrinted>
  <dcterms:created xsi:type="dcterms:W3CDTF">2022-07-27T11:32:00Z</dcterms:created>
  <dcterms:modified xsi:type="dcterms:W3CDTF">2022-08-02T07:59:00Z</dcterms:modified>
</cp:coreProperties>
</file>