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A4FCB" w14:textId="22A56289" w:rsidR="005F5D74" w:rsidRPr="005F5D74" w:rsidRDefault="005F5D74" w:rsidP="005F5D74">
      <w:pPr>
        <w:spacing w:line="276" w:lineRule="auto"/>
        <w:jc w:val="right"/>
        <w:rPr>
          <w:rFonts w:ascii="Arial" w:hAnsi="Arial" w:cs="Arial"/>
          <w:sz w:val="22"/>
          <w:lang w:val="pl-PL"/>
        </w:rPr>
      </w:pPr>
      <w:bookmarkStart w:id="0" w:name="_GoBack"/>
      <w:bookmarkEnd w:id="0"/>
      <w:r w:rsidRPr="005F5D74">
        <w:rPr>
          <w:rFonts w:ascii="Arial" w:hAnsi="Arial" w:cs="Arial"/>
          <w:sz w:val="22"/>
          <w:lang w:val="pl-PL"/>
        </w:rPr>
        <w:t xml:space="preserve">Warszawa, </w:t>
      </w:r>
      <w:r w:rsidR="004176C9">
        <w:rPr>
          <w:rFonts w:ascii="Arial" w:hAnsi="Arial" w:cs="Arial"/>
          <w:sz w:val="22"/>
          <w:lang w:val="pl-PL"/>
        </w:rPr>
        <w:t>1</w:t>
      </w:r>
      <w:r w:rsidR="00F74608">
        <w:rPr>
          <w:rFonts w:ascii="Arial" w:hAnsi="Arial" w:cs="Arial"/>
          <w:sz w:val="22"/>
          <w:lang w:val="pl-PL"/>
        </w:rPr>
        <w:t>5</w:t>
      </w:r>
      <w:r w:rsidR="004176C9">
        <w:rPr>
          <w:rFonts w:ascii="Arial" w:hAnsi="Arial" w:cs="Arial"/>
          <w:sz w:val="22"/>
          <w:lang w:val="pl-PL"/>
        </w:rPr>
        <w:t xml:space="preserve"> marca 2022</w:t>
      </w:r>
      <w:r w:rsidRPr="005F5D74">
        <w:rPr>
          <w:rFonts w:ascii="Arial" w:hAnsi="Arial" w:cs="Arial"/>
          <w:sz w:val="22"/>
          <w:lang w:val="pl-PL"/>
        </w:rPr>
        <w:t xml:space="preserve"> r.</w:t>
      </w:r>
    </w:p>
    <w:p w14:paraId="15840686" w14:textId="77777777" w:rsidR="005F5D74" w:rsidRPr="005F5D74" w:rsidRDefault="005F5D74" w:rsidP="005F5D74">
      <w:pPr>
        <w:spacing w:line="276" w:lineRule="auto"/>
        <w:rPr>
          <w:rFonts w:ascii="Arial" w:hAnsi="Arial" w:cs="Arial"/>
          <w:sz w:val="22"/>
          <w:lang w:val="pl-PL"/>
        </w:rPr>
      </w:pPr>
    </w:p>
    <w:p w14:paraId="04FB0C30" w14:textId="77777777" w:rsidR="005F5D74" w:rsidRDefault="005F5D74" w:rsidP="005F5D74">
      <w:pPr>
        <w:spacing w:line="276" w:lineRule="auto"/>
        <w:rPr>
          <w:rFonts w:ascii="Arial" w:hAnsi="Arial" w:cs="Arial"/>
          <w:sz w:val="22"/>
          <w:lang w:val="pl-PL"/>
        </w:rPr>
      </w:pPr>
    </w:p>
    <w:p w14:paraId="2E0F482F" w14:textId="77777777" w:rsidR="005F5D74" w:rsidRPr="005F5D74" w:rsidRDefault="005F5D74" w:rsidP="005F5D74">
      <w:pPr>
        <w:spacing w:line="276" w:lineRule="auto"/>
        <w:rPr>
          <w:rFonts w:ascii="Arial" w:hAnsi="Arial" w:cs="Arial"/>
          <w:sz w:val="22"/>
          <w:lang w:val="pl-PL"/>
        </w:rPr>
      </w:pPr>
    </w:p>
    <w:p w14:paraId="1B50F623" w14:textId="77777777" w:rsidR="005F5D74" w:rsidRPr="00C26C70" w:rsidRDefault="00897AAC" w:rsidP="005F5D74">
      <w:pPr>
        <w:spacing w:line="276" w:lineRule="auto"/>
        <w:ind w:firstLine="4395"/>
        <w:rPr>
          <w:rFonts w:ascii="Arial" w:hAnsi="Arial" w:cs="Arial"/>
          <w:b/>
          <w:szCs w:val="28"/>
          <w:lang w:val="pl-PL"/>
        </w:rPr>
      </w:pPr>
      <w:proofErr w:type="spellStart"/>
      <w:r w:rsidRPr="00C26C70">
        <w:rPr>
          <w:rFonts w:ascii="Arial" w:hAnsi="Arial" w:cs="Arial"/>
          <w:b/>
          <w:szCs w:val="28"/>
          <w:lang w:val="pl-PL"/>
        </w:rPr>
        <w:t>Sz.P</w:t>
      </w:r>
      <w:proofErr w:type="spellEnd"/>
      <w:r w:rsidRPr="00C26C70">
        <w:rPr>
          <w:rFonts w:ascii="Arial" w:hAnsi="Arial" w:cs="Arial"/>
          <w:b/>
          <w:szCs w:val="28"/>
          <w:lang w:val="pl-PL"/>
        </w:rPr>
        <w:t>.</w:t>
      </w:r>
    </w:p>
    <w:p w14:paraId="0BFF6600" w14:textId="0F6B0DBD" w:rsidR="005F5D74" w:rsidRPr="00E81785" w:rsidRDefault="004176C9" w:rsidP="005F5D74">
      <w:pPr>
        <w:spacing w:line="276" w:lineRule="auto"/>
        <w:ind w:firstLine="4395"/>
        <w:rPr>
          <w:rFonts w:ascii="Arial" w:hAnsi="Arial" w:cs="Arial"/>
          <w:b/>
          <w:szCs w:val="28"/>
          <w:lang w:val="pl-PL"/>
        </w:rPr>
      </w:pPr>
      <w:r w:rsidRPr="00E81785">
        <w:rPr>
          <w:rFonts w:ascii="Arial" w:hAnsi="Arial" w:cs="Arial"/>
          <w:b/>
          <w:szCs w:val="28"/>
          <w:lang w:val="pl-PL"/>
        </w:rPr>
        <w:t xml:space="preserve">Przemysław </w:t>
      </w:r>
      <w:proofErr w:type="spellStart"/>
      <w:r w:rsidRPr="00E81785">
        <w:rPr>
          <w:rFonts w:ascii="Arial" w:hAnsi="Arial" w:cs="Arial"/>
          <w:b/>
          <w:szCs w:val="28"/>
          <w:lang w:val="pl-PL"/>
        </w:rPr>
        <w:t>Czarnek</w:t>
      </w:r>
      <w:proofErr w:type="spellEnd"/>
    </w:p>
    <w:p w14:paraId="63180E87" w14:textId="4EA2BF7E" w:rsidR="005F5D74" w:rsidRPr="000808A0" w:rsidRDefault="004176C9" w:rsidP="005F5D74">
      <w:pPr>
        <w:spacing w:line="276" w:lineRule="auto"/>
        <w:ind w:firstLine="4395"/>
        <w:rPr>
          <w:rFonts w:ascii="Arial" w:hAnsi="Arial" w:cs="Arial"/>
          <w:bCs/>
          <w:szCs w:val="28"/>
          <w:lang w:val="pl-PL"/>
        </w:rPr>
      </w:pPr>
      <w:r>
        <w:rPr>
          <w:rFonts w:ascii="Arial" w:hAnsi="Arial" w:cs="Arial"/>
          <w:bCs/>
          <w:szCs w:val="28"/>
          <w:lang w:val="pl-PL"/>
        </w:rPr>
        <w:t>Minister Edukacji i Nauki</w:t>
      </w:r>
    </w:p>
    <w:p w14:paraId="2CF23F90" w14:textId="77777777" w:rsidR="005F5D74" w:rsidRPr="005F5D74" w:rsidRDefault="005F5D74" w:rsidP="005F5D74">
      <w:pPr>
        <w:spacing w:line="276" w:lineRule="auto"/>
        <w:ind w:firstLine="4395"/>
        <w:rPr>
          <w:rFonts w:ascii="Arial" w:hAnsi="Arial" w:cs="Arial"/>
          <w:b/>
          <w:sz w:val="22"/>
          <w:lang w:val="pl-PL"/>
        </w:rPr>
      </w:pPr>
    </w:p>
    <w:p w14:paraId="647D4E14" w14:textId="77777777" w:rsidR="005F5D74" w:rsidRPr="005F5D74" w:rsidRDefault="005F5D74" w:rsidP="005F5D74">
      <w:pPr>
        <w:spacing w:line="276" w:lineRule="auto"/>
        <w:ind w:firstLine="4395"/>
        <w:rPr>
          <w:rFonts w:ascii="Arial" w:hAnsi="Arial" w:cs="Arial"/>
          <w:b/>
          <w:sz w:val="22"/>
          <w:lang w:val="pl-PL"/>
        </w:rPr>
      </w:pPr>
    </w:p>
    <w:p w14:paraId="36293C25" w14:textId="77777777" w:rsidR="005F5D74" w:rsidRPr="005F5D74" w:rsidRDefault="005F5D74" w:rsidP="005F5D74">
      <w:pPr>
        <w:spacing w:line="276" w:lineRule="auto"/>
        <w:rPr>
          <w:rFonts w:ascii="Arial" w:hAnsi="Arial" w:cs="Arial"/>
          <w:sz w:val="22"/>
          <w:lang w:val="pl-PL"/>
        </w:rPr>
      </w:pPr>
    </w:p>
    <w:p w14:paraId="66F519FA" w14:textId="77777777" w:rsidR="005F5D74" w:rsidRPr="00030E51" w:rsidRDefault="005F5D74" w:rsidP="005F5D74">
      <w:pPr>
        <w:spacing w:line="276" w:lineRule="auto"/>
        <w:jc w:val="both"/>
        <w:rPr>
          <w:rFonts w:ascii="Arial" w:hAnsi="Arial" w:cs="Arial"/>
          <w:i/>
          <w:iCs/>
          <w:sz w:val="22"/>
          <w:lang w:val="pl-PL"/>
        </w:rPr>
      </w:pPr>
      <w:r w:rsidRPr="00030E51">
        <w:rPr>
          <w:rFonts w:ascii="Arial" w:hAnsi="Arial" w:cs="Arial"/>
          <w:i/>
          <w:iCs/>
          <w:sz w:val="22"/>
          <w:lang w:val="pl-PL"/>
        </w:rPr>
        <w:t>Szanowny Panie</w:t>
      </w:r>
      <w:r w:rsidR="00897AAC" w:rsidRPr="00030E51">
        <w:rPr>
          <w:rFonts w:ascii="Arial" w:hAnsi="Arial" w:cs="Arial"/>
          <w:i/>
          <w:iCs/>
          <w:sz w:val="22"/>
          <w:lang w:val="pl-PL"/>
        </w:rPr>
        <w:t xml:space="preserve"> </w:t>
      </w:r>
      <w:r w:rsidR="000D3E94" w:rsidRPr="00030E51">
        <w:rPr>
          <w:rFonts w:ascii="Arial" w:hAnsi="Arial" w:cs="Arial"/>
          <w:i/>
          <w:iCs/>
          <w:sz w:val="22"/>
          <w:lang w:val="pl-PL"/>
        </w:rPr>
        <w:t>Ministrze</w:t>
      </w:r>
      <w:r w:rsidRPr="00030E51">
        <w:rPr>
          <w:rFonts w:ascii="Arial" w:hAnsi="Arial" w:cs="Arial"/>
          <w:i/>
          <w:iCs/>
          <w:sz w:val="22"/>
          <w:lang w:val="pl-PL"/>
        </w:rPr>
        <w:t>,</w:t>
      </w:r>
    </w:p>
    <w:p w14:paraId="63F2710C" w14:textId="77777777" w:rsidR="005F5D74" w:rsidRPr="005F5D74" w:rsidRDefault="005F5D74" w:rsidP="005F5D74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</w:p>
    <w:p w14:paraId="200C84CC" w14:textId="2C1A4645" w:rsidR="00AB1BC7" w:rsidRDefault="00AB1BC7" w:rsidP="005F5D74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Od ponad 2 tygodni mieszkańcy Ukrainy przekraczają polską granicę, uciekając przed wojną. </w:t>
      </w:r>
      <w:r w:rsidR="00EB2BA1">
        <w:rPr>
          <w:rFonts w:ascii="Arial" w:hAnsi="Arial" w:cs="Arial"/>
          <w:sz w:val="22"/>
          <w:lang w:val="pl-PL"/>
        </w:rPr>
        <w:t>Jest wśród nich wiele osób niepełnoletnich, które potrzebują naszego wsparcia.</w:t>
      </w:r>
    </w:p>
    <w:p w14:paraId="6F3D0C07" w14:textId="14034A2D" w:rsidR="00EB2BA1" w:rsidRDefault="00EB2BA1" w:rsidP="005F5D74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</w:p>
    <w:p w14:paraId="5D416DE6" w14:textId="1E5AFEFA" w:rsidR="00EB2BA1" w:rsidRDefault="00EB2BA1" w:rsidP="005F5D74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Od pierwszych dni </w:t>
      </w:r>
      <w:r w:rsidR="007017BA">
        <w:rPr>
          <w:rFonts w:ascii="Arial" w:hAnsi="Arial" w:cs="Arial"/>
          <w:sz w:val="22"/>
          <w:lang w:val="pl-PL"/>
        </w:rPr>
        <w:t>działania na rzecz</w:t>
      </w:r>
      <w:r w:rsidR="00EC4594">
        <w:rPr>
          <w:rFonts w:ascii="Arial" w:hAnsi="Arial" w:cs="Arial"/>
          <w:sz w:val="22"/>
          <w:lang w:val="pl-PL"/>
        </w:rPr>
        <w:t xml:space="preserve"> </w:t>
      </w:r>
      <w:r>
        <w:rPr>
          <w:rFonts w:ascii="Arial" w:hAnsi="Arial" w:cs="Arial"/>
          <w:sz w:val="22"/>
          <w:lang w:val="pl-PL"/>
        </w:rPr>
        <w:t>dzieci i młodzieży</w:t>
      </w:r>
      <w:r w:rsidR="007017BA">
        <w:rPr>
          <w:rFonts w:ascii="Arial" w:hAnsi="Arial" w:cs="Arial"/>
          <w:sz w:val="22"/>
          <w:lang w:val="pl-PL"/>
        </w:rPr>
        <w:t xml:space="preserve"> z Ukrainy</w:t>
      </w:r>
      <w:r>
        <w:rPr>
          <w:rFonts w:ascii="Arial" w:hAnsi="Arial" w:cs="Arial"/>
          <w:sz w:val="22"/>
          <w:lang w:val="pl-PL"/>
        </w:rPr>
        <w:t xml:space="preserve"> </w:t>
      </w:r>
      <w:r w:rsidR="007017BA">
        <w:rPr>
          <w:rFonts w:ascii="Arial" w:hAnsi="Arial" w:cs="Arial"/>
          <w:sz w:val="22"/>
          <w:lang w:val="pl-PL"/>
        </w:rPr>
        <w:t>prowadzą</w:t>
      </w:r>
      <w:r>
        <w:rPr>
          <w:rFonts w:ascii="Arial" w:hAnsi="Arial" w:cs="Arial"/>
          <w:sz w:val="22"/>
          <w:lang w:val="pl-PL"/>
        </w:rPr>
        <w:t xml:space="preserve"> szkoły oraz inne placówki oświatowe – przyjmują nowych uczniów, organizują dla nich zajęcia lub zapewniają </w:t>
      </w:r>
      <w:r w:rsidR="00EC4594">
        <w:rPr>
          <w:rFonts w:ascii="Arial" w:hAnsi="Arial" w:cs="Arial"/>
          <w:sz w:val="22"/>
          <w:lang w:val="pl-PL"/>
        </w:rPr>
        <w:t xml:space="preserve">im </w:t>
      </w:r>
      <w:r>
        <w:rPr>
          <w:rFonts w:ascii="Arial" w:hAnsi="Arial" w:cs="Arial"/>
          <w:sz w:val="22"/>
          <w:lang w:val="pl-PL"/>
        </w:rPr>
        <w:t xml:space="preserve">opiekę. W obliczu </w:t>
      </w:r>
      <w:r w:rsidR="0014715E">
        <w:rPr>
          <w:rFonts w:ascii="Arial" w:hAnsi="Arial" w:cs="Arial"/>
          <w:sz w:val="22"/>
          <w:lang w:val="pl-PL"/>
        </w:rPr>
        <w:t xml:space="preserve">bezprecedensowej </w:t>
      </w:r>
      <w:r w:rsidR="00EC4594">
        <w:rPr>
          <w:rFonts w:ascii="Arial" w:hAnsi="Arial" w:cs="Arial"/>
          <w:sz w:val="22"/>
          <w:lang w:val="pl-PL"/>
        </w:rPr>
        <w:t>skali migracji wyzwanie jest jednak ogromne. Potrzebne są rozwiązania</w:t>
      </w:r>
      <w:r w:rsidR="007017BA">
        <w:rPr>
          <w:rFonts w:ascii="Arial" w:hAnsi="Arial" w:cs="Arial"/>
          <w:sz w:val="22"/>
          <w:lang w:val="pl-PL"/>
        </w:rPr>
        <w:t xml:space="preserve"> na szczeblu centralnym</w:t>
      </w:r>
      <w:r w:rsidR="00EC4594">
        <w:rPr>
          <w:rFonts w:ascii="Arial" w:hAnsi="Arial" w:cs="Arial"/>
          <w:sz w:val="22"/>
          <w:lang w:val="pl-PL"/>
        </w:rPr>
        <w:t xml:space="preserve">, które </w:t>
      </w:r>
      <w:r w:rsidR="00DD3CC8">
        <w:rPr>
          <w:rFonts w:ascii="Arial" w:hAnsi="Arial" w:cs="Arial"/>
          <w:sz w:val="22"/>
          <w:lang w:val="pl-PL"/>
        </w:rPr>
        <w:t>umożliwią rodzicom podjęcie świadomej decyzji w sprawie dalszej edukacji ich dzieci,</w:t>
      </w:r>
      <w:r w:rsidR="007017BA">
        <w:rPr>
          <w:rFonts w:ascii="Arial" w:hAnsi="Arial" w:cs="Arial"/>
          <w:sz w:val="22"/>
          <w:lang w:val="pl-PL"/>
        </w:rPr>
        <w:t xml:space="preserve"> </w:t>
      </w:r>
      <w:r w:rsidR="00DD3CC8">
        <w:rPr>
          <w:rFonts w:ascii="Arial" w:hAnsi="Arial" w:cs="Arial"/>
          <w:sz w:val="22"/>
          <w:lang w:val="pl-PL"/>
        </w:rPr>
        <w:t xml:space="preserve">a </w:t>
      </w:r>
      <w:r w:rsidR="007017BA">
        <w:rPr>
          <w:rFonts w:ascii="Arial" w:hAnsi="Arial" w:cs="Arial"/>
          <w:sz w:val="22"/>
          <w:lang w:val="pl-PL"/>
        </w:rPr>
        <w:t>szkołom i przedszkolom</w:t>
      </w:r>
      <w:r w:rsidR="00DD3CC8">
        <w:rPr>
          <w:rFonts w:ascii="Arial" w:hAnsi="Arial" w:cs="Arial"/>
          <w:sz w:val="22"/>
          <w:lang w:val="pl-PL"/>
        </w:rPr>
        <w:t xml:space="preserve"> pozwolą na</w:t>
      </w:r>
      <w:r w:rsidR="007017BA">
        <w:rPr>
          <w:rFonts w:ascii="Arial" w:hAnsi="Arial" w:cs="Arial"/>
          <w:sz w:val="22"/>
          <w:lang w:val="pl-PL"/>
        </w:rPr>
        <w:t xml:space="preserve"> skuteczne działanie w długim okresie.</w:t>
      </w:r>
    </w:p>
    <w:p w14:paraId="72375D39" w14:textId="7604978C" w:rsidR="0052762A" w:rsidRDefault="0052762A" w:rsidP="005F5D74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</w:p>
    <w:p w14:paraId="10F41F6F" w14:textId="77777777" w:rsidR="00D17DE3" w:rsidRPr="0091358A" w:rsidRDefault="00D17DE3" w:rsidP="00D17DE3">
      <w:pPr>
        <w:spacing w:line="276" w:lineRule="auto"/>
        <w:jc w:val="both"/>
        <w:rPr>
          <w:rFonts w:ascii="Arial" w:hAnsi="Arial" w:cs="Arial"/>
          <w:b/>
          <w:bCs/>
          <w:sz w:val="22"/>
          <w:lang w:val="pl-PL"/>
        </w:rPr>
      </w:pPr>
      <w:r w:rsidRPr="0091358A">
        <w:rPr>
          <w:rFonts w:ascii="Arial" w:hAnsi="Arial" w:cs="Arial"/>
          <w:b/>
          <w:bCs/>
          <w:sz w:val="22"/>
          <w:lang w:val="pl-PL"/>
        </w:rPr>
        <w:t>Apelujemy o:</w:t>
      </w:r>
    </w:p>
    <w:p w14:paraId="6C2BD0C1" w14:textId="530E0F6A" w:rsidR="00615A34" w:rsidRPr="00615A34" w:rsidRDefault="000A5E9C" w:rsidP="00615A34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zwolnienie uczniów przyjmowanych do klas ósmych z egzaminu ósmoklasisty</w:t>
      </w:r>
      <w:r w:rsidR="00615A34" w:rsidRPr="00615A34">
        <w:rPr>
          <w:rFonts w:ascii="Arial" w:hAnsi="Arial" w:cs="Arial"/>
          <w:sz w:val="22"/>
          <w:lang w:val="pl-PL"/>
        </w:rPr>
        <w:t xml:space="preserve"> </w:t>
      </w:r>
      <w:r w:rsidR="002A5C8A">
        <w:rPr>
          <w:rFonts w:ascii="Arial" w:hAnsi="Arial" w:cs="Arial"/>
          <w:sz w:val="22"/>
          <w:lang w:val="pl-PL"/>
        </w:rPr>
        <w:br/>
      </w:r>
      <w:r w:rsidR="00615A34" w:rsidRPr="00615A34">
        <w:rPr>
          <w:rFonts w:ascii="Arial" w:hAnsi="Arial" w:cs="Arial"/>
          <w:sz w:val="22"/>
          <w:lang w:val="pl-PL"/>
        </w:rPr>
        <w:t>i</w:t>
      </w:r>
      <w:r>
        <w:rPr>
          <w:rFonts w:ascii="Arial" w:hAnsi="Arial" w:cs="Arial"/>
          <w:sz w:val="22"/>
          <w:lang w:val="pl-PL"/>
        </w:rPr>
        <w:t xml:space="preserve"> opracowanie przepisów, na podstawie których możliwe będzie ich przyjmowanie do szkół ponadpodstawowych</w:t>
      </w:r>
      <w:r w:rsidR="00594A6B">
        <w:rPr>
          <w:rFonts w:ascii="Arial" w:hAnsi="Arial" w:cs="Arial"/>
          <w:sz w:val="22"/>
          <w:lang w:val="pl-PL"/>
        </w:rPr>
        <w:t>;</w:t>
      </w:r>
    </w:p>
    <w:p w14:paraId="67F46456" w14:textId="5D7237BD" w:rsidR="00615A34" w:rsidRPr="00615A34" w:rsidRDefault="000A5E9C" w:rsidP="00615A34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zwolnienie uczniów przyjmowanych do klas maturalnych z egzaminu maturalnego </w:t>
      </w:r>
      <w:r w:rsidR="002A5C8A">
        <w:rPr>
          <w:rFonts w:ascii="Arial" w:hAnsi="Arial" w:cs="Arial"/>
          <w:sz w:val="22"/>
          <w:lang w:val="pl-PL"/>
        </w:rPr>
        <w:br/>
      </w:r>
      <w:r>
        <w:rPr>
          <w:rFonts w:ascii="Arial" w:hAnsi="Arial" w:cs="Arial"/>
          <w:sz w:val="22"/>
          <w:lang w:val="pl-PL"/>
        </w:rPr>
        <w:t>i opracowanie, w uzgodnieniu z uczelniami wyższymi, przepisów na podstawie których możliwe będzie ich przyjmowanie na studia</w:t>
      </w:r>
      <w:r w:rsidR="00594A6B">
        <w:rPr>
          <w:rFonts w:ascii="Arial" w:hAnsi="Arial" w:cs="Arial"/>
          <w:sz w:val="22"/>
          <w:lang w:val="pl-PL"/>
        </w:rPr>
        <w:t>;</w:t>
      </w:r>
    </w:p>
    <w:p w14:paraId="25BA2A8F" w14:textId="12822EF5" w:rsidR="00615A34" w:rsidRPr="00615A34" w:rsidRDefault="007A73B8" w:rsidP="00615A34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określenie</w:t>
      </w:r>
      <w:r w:rsidR="00615A34" w:rsidRPr="00615A34">
        <w:rPr>
          <w:rFonts w:ascii="Arial" w:hAnsi="Arial" w:cs="Arial"/>
          <w:sz w:val="22"/>
          <w:lang w:val="pl-PL"/>
        </w:rPr>
        <w:t xml:space="preserve"> spos</w:t>
      </w:r>
      <w:r>
        <w:rPr>
          <w:rFonts w:ascii="Arial" w:hAnsi="Arial" w:cs="Arial"/>
          <w:sz w:val="22"/>
          <w:lang w:val="pl-PL"/>
        </w:rPr>
        <w:t>obu</w:t>
      </w:r>
      <w:r w:rsidR="00615A34" w:rsidRPr="00615A34">
        <w:rPr>
          <w:rFonts w:ascii="Arial" w:hAnsi="Arial" w:cs="Arial"/>
          <w:sz w:val="22"/>
          <w:lang w:val="pl-PL"/>
        </w:rPr>
        <w:t xml:space="preserve"> dokumentowania nauki i pobytu </w:t>
      </w:r>
      <w:r w:rsidR="00594A6B">
        <w:rPr>
          <w:rFonts w:ascii="Arial" w:hAnsi="Arial" w:cs="Arial"/>
          <w:sz w:val="22"/>
          <w:lang w:val="pl-PL"/>
        </w:rPr>
        <w:t>uczniów z Ukrainy</w:t>
      </w:r>
      <w:r w:rsidR="00615A34" w:rsidRPr="00615A34">
        <w:rPr>
          <w:rFonts w:ascii="Arial" w:hAnsi="Arial" w:cs="Arial"/>
          <w:sz w:val="22"/>
          <w:lang w:val="pl-PL"/>
        </w:rPr>
        <w:t xml:space="preserve"> w polskich szkołach</w:t>
      </w:r>
      <w:r w:rsidR="00594A6B">
        <w:rPr>
          <w:rFonts w:ascii="Arial" w:hAnsi="Arial" w:cs="Arial"/>
          <w:sz w:val="22"/>
          <w:lang w:val="pl-PL"/>
        </w:rPr>
        <w:t xml:space="preserve"> </w:t>
      </w:r>
      <w:r>
        <w:rPr>
          <w:rFonts w:ascii="Arial" w:hAnsi="Arial" w:cs="Arial"/>
          <w:sz w:val="22"/>
          <w:lang w:val="pl-PL"/>
        </w:rPr>
        <w:t>oraz</w:t>
      </w:r>
      <w:r w:rsidR="00594A6B">
        <w:rPr>
          <w:rFonts w:ascii="Arial" w:hAnsi="Arial" w:cs="Arial"/>
          <w:sz w:val="22"/>
          <w:lang w:val="pl-PL"/>
        </w:rPr>
        <w:t xml:space="preserve"> </w:t>
      </w:r>
      <w:r w:rsidR="00322897">
        <w:rPr>
          <w:rFonts w:ascii="Arial" w:hAnsi="Arial" w:cs="Arial"/>
          <w:sz w:val="22"/>
          <w:lang w:val="pl-PL"/>
        </w:rPr>
        <w:t>form</w:t>
      </w:r>
      <w:r>
        <w:rPr>
          <w:rFonts w:ascii="Arial" w:hAnsi="Arial" w:cs="Arial"/>
          <w:sz w:val="22"/>
          <w:lang w:val="pl-PL"/>
        </w:rPr>
        <w:t>y</w:t>
      </w:r>
      <w:r w:rsidR="00322897">
        <w:rPr>
          <w:rFonts w:ascii="Arial" w:hAnsi="Arial" w:cs="Arial"/>
          <w:sz w:val="22"/>
          <w:lang w:val="pl-PL"/>
        </w:rPr>
        <w:t xml:space="preserve"> </w:t>
      </w:r>
      <w:r>
        <w:rPr>
          <w:rFonts w:ascii="Arial" w:hAnsi="Arial" w:cs="Arial"/>
          <w:sz w:val="22"/>
          <w:lang w:val="pl-PL"/>
        </w:rPr>
        <w:t>i</w:t>
      </w:r>
      <w:r w:rsidR="00322897">
        <w:rPr>
          <w:rFonts w:ascii="Arial" w:hAnsi="Arial" w:cs="Arial"/>
          <w:sz w:val="22"/>
          <w:lang w:val="pl-PL"/>
        </w:rPr>
        <w:t xml:space="preserve"> </w:t>
      </w:r>
      <w:r w:rsidR="00594A6B">
        <w:rPr>
          <w:rFonts w:ascii="Arial" w:hAnsi="Arial" w:cs="Arial"/>
          <w:sz w:val="22"/>
          <w:lang w:val="pl-PL"/>
        </w:rPr>
        <w:t>zasad wydawania</w:t>
      </w:r>
      <w:r w:rsidR="00322897">
        <w:rPr>
          <w:rFonts w:ascii="Arial" w:hAnsi="Arial" w:cs="Arial"/>
          <w:sz w:val="22"/>
          <w:lang w:val="pl-PL"/>
        </w:rPr>
        <w:t xml:space="preserve"> tym uczniom </w:t>
      </w:r>
      <w:r w:rsidR="00615A34" w:rsidRPr="00615A34">
        <w:rPr>
          <w:rFonts w:ascii="Arial" w:hAnsi="Arial" w:cs="Arial"/>
          <w:sz w:val="22"/>
          <w:lang w:val="pl-PL"/>
        </w:rPr>
        <w:t>zaświadcze</w:t>
      </w:r>
      <w:r w:rsidR="00322897">
        <w:rPr>
          <w:rFonts w:ascii="Arial" w:hAnsi="Arial" w:cs="Arial"/>
          <w:sz w:val="22"/>
          <w:lang w:val="pl-PL"/>
        </w:rPr>
        <w:t>ń</w:t>
      </w:r>
      <w:r w:rsidR="00615A34" w:rsidRPr="00615A34">
        <w:rPr>
          <w:rFonts w:ascii="Arial" w:hAnsi="Arial" w:cs="Arial"/>
          <w:sz w:val="22"/>
          <w:lang w:val="pl-PL"/>
        </w:rPr>
        <w:t xml:space="preserve"> w czerwcu 2022 r.</w:t>
      </w:r>
      <w:r>
        <w:rPr>
          <w:rFonts w:ascii="Arial" w:hAnsi="Arial" w:cs="Arial"/>
          <w:sz w:val="22"/>
          <w:lang w:val="pl-PL"/>
        </w:rPr>
        <w:t>;</w:t>
      </w:r>
    </w:p>
    <w:p w14:paraId="71FF7854" w14:textId="58445D58" w:rsidR="00615A34" w:rsidRDefault="00322897" w:rsidP="00615A34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>o</w:t>
      </w:r>
      <w:r w:rsidR="00615A34" w:rsidRPr="00615A34">
        <w:rPr>
          <w:rFonts w:ascii="Arial" w:hAnsi="Arial" w:cs="Arial"/>
          <w:sz w:val="22"/>
          <w:lang w:val="pl-PL"/>
        </w:rPr>
        <w:t xml:space="preserve">kreślenie zasad i trybu przyjmowania </w:t>
      </w:r>
      <w:r>
        <w:rPr>
          <w:rFonts w:ascii="Arial" w:hAnsi="Arial" w:cs="Arial"/>
          <w:sz w:val="22"/>
          <w:lang w:val="pl-PL"/>
        </w:rPr>
        <w:t>uczniów z Ukrainy</w:t>
      </w:r>
      <w:r w:rsidR="00615A34" w:rsidRPr="00615A34">
        <w:rPr>
          <w:rFonts w:ascii="Arial" w:hAnsi="Arial" w:cs="Arial"/>
          <w:sz w:val="22"/>
          <w:lang w:val="pl-PL"/>
        </w:rPr>
        <w:t xml:space="preserve"> do polskich szkół </w:t>
      </w:r>
      <w:r>
        <w:rPr>
          <w:rFonts w:ascii="Arial" w:hAnsi="Arial" w:cs="Arial"/>
          <w:sz w:val="22"/>
          <w:lang w:val="pl-PL"/>
        </w:rPr>
        <w:t>od września 2022 r</w:t>
      </w:r>
      <w:r w:rsidR="001726E2">
        <w:rPr>
          <w:rFonts w:ascii="Arial" w:hAnsi="Arial" w:cs="Arial"/>
          <w:sz w:val="22"/>
          <w:lang w:val="pl-PL"/>
        </w:rPr>
        <w:t>.</w:t>
      </w:r>
      <w:r w:rsidR="007A73B8">
        <w:rPr>
          <w:rFonts w:ascii="Arial" w:hAnsi="Arial" w:cs="Arial"/>
          <w:sz w:val="22"/>
          <w:lang w:val="pl-PL"/>
        </w:rPr>
        <w:t>;</w:t>
      </w:r>
    </w:p>
    <w:p w14:paraId="70B81A2F" w14:textId="1AA38FBD" w:rsidR="00615A34" w:rsidRDefault="008B33C3" w:rsidP="00615A34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lang w:val="pl-PL"/>
        </w:rPr>
      </w:pPr>
      <w:r w:rsidRPr="008B33C3">
        <w:rPr>
          <w:rFonts w:ascii="Arial" w:hAnsi="Arial" w:cs="Arial"/>
          <w:sz w:val="22"/>
          <w:lang w:val="pl-PL"/>
        </w:rPr>
        <w:t>ustalenie zasad finansowania nauki i pobytu uczniów z Ukrainy w szkołach publicznych i niepublicznych w obecnym roku szkolnym i w latach następnych, w tym podjęcie decyzji o możliwości tworzenia w szkołach publicznych i niepublicznych prowadzonych przez osoby fizyczne i osoby prawne niebędące jednostkami samorządu terytorialnego, oddziałów przygotowawczych, finansowanych na zasadach takich samych, jak w przypadku szkół publicznych prowadzonych przez j.s.t.;</w:t>
      </w:r>
    </w:p>
    <w:p w14:paraId="63634116" w14:textId="01D12C86" w:rsidR="00172324" w:rsidRPr="002A534D" w:rsidRDefault="00367563" w:rsidP="002A534D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wspieranie inicjatyw w zakresie nauki języka polskiego, w celu przygotowania dzieci </w:t>
      </w:r>
      <w:r w:rsidR="002A5C8A">
        <w:rPr>
          <w:rFonts w:ascii="Arial" w:hAnsi="Arial" w:cs="Arial"/>
          <w:sz w:val="22"/>
          <w:lang w:val="pl-PL"/>
        </w:rPr>
        <w:br/>
      </w:r>
      <w:r>
        <w:rPr>
          <w:rFonts w:ascii="Arial" w:hAnsi="Arial" w:cs="Arial"/>
          <w:sz w:val="22"/>
          <w:lang w:val="pl-PL"/>
        </w:rPr>
        <w:t>i młodzieży do podjęcia nauki w polskich placówkach, a także działań umożliwiających</w:t>
      </w:r>
      <w:r w:rsidR="00DF3510">
        <w:rPr>
          <w:rFonts w:ascii="Arial" w:hAnsi="Arial" w:cs="Arial"/>
          <w:sz w:val="22"/>
          <w:lang w:val="pl-PL"/>
        </w:rPr>
        <w:t xml:space="preserve"> dzieciom i młodzieży z Ukrainy</w:t>
      </w:r>
      <w:r>
        <w:rPr>
          <w:rFonts w:ascii="Arial" w:hAnsi="Arial" w:cs="Arial"/>
          <w:sz w:val="22"/>
          <w:lang w:val="pl-PL"/>
        </w:rPr>
        <w:t xml:space="preserve"> kontynuację nauczania w języku </w:t>
      </w:r>
      <w:r w:rsidR="00DF3510">
        <w:rPr>
          <w:rFonts w:ascii="Arial" w:hAnsi="Arial" w:cs="Arial"/>
          <w:sz w:val="22"/>
          <w:lang w:val="pl-PL"/>
        </w:rPr>
        <w:t>ojczystym</w:t>
      </w:r>
      <w:r w:rsidR="002A534D">
        <w:rPr>
          <w:rFonts w:ascii="Arial" w:hAnsi="Arial" w:cs="Arial"/>
          <w:sz w:val="22"/>
          <w:lang w:val="pl-PL"/>
        </w:rPr>
        <w:t>.</w:t>
      </w:r>
    </w:p>
    <w:p w14:paraId="195F4FCF" w14:textId="77777777" w:rsidR="00DD3CC8" w:rsidRDefault="00DD3CC8" w:rsidP="00AB1BC7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</w:p>
    <w:p w14:paraId="357D0F9C" w14:textId="77777777" w:rsidR="00DD3CC8" w:rsidRDefault="00DD3CC8" w:rsidP="00AB1BC7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</w:p>
    <w:p w14:paraId="35E592DD" w14:textId="77777777" w:rsidR="00E62DFE" w:rsidRDefault="00E62DFE" w:rsidP="00AB1BC7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</w:p>
    <w:p w14:paraId="3EDAA049" w14:textId="1A028886" w:rsidR="002A534D" w:rsidRDefault="00531AF3" w:rsidP="005F5D74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Dzięki wspaniałej postawie Polaków przybywa oddolnych inicjatyw, które </w:t>
      </w:r>
      <w:r w:rsidR="0014715E">
        <w:rPr>
          <w:rFonts w:ascii="Arial" w:hAnsi="Arial" w:cs="Arial"/>
          <w:sz w:val="22"/>
          <w:lang w:val="pl-PL"/>
        </w:rPr>
        <w:t xml:space="preserve">mają zapewnić dzieciom i młodzieży dostęp do edukacji oraz poczucie fizycznego i psychicznego bezpieczeństwa. </w:t>
      </w:r>
      <w:r w:rsidR="00E62DFE">
        <w:rPr>
          <w:rFonts w:ascii="Arial" w:hAnsi="Arial" w:cs="Arial"/>
          <w:sz w:val="22"/>
          <w:lang w:val="pl-PL"/>
        </w:rPr>
        <w:t xml:space="preserve">W </w:t>
      </w:r>
      <w:r w:rsidR="0014715E">
        <w:rPr>
          <w:rFonts w:ascii="Arial" w:hAnsi="Arial" w:cs="Arial"/>
          <w:sz w:val="22"/>
          <w:lang w:val="pl-PL"/>
        </w:rPr>
        <w:t>obecnej</w:t>
      </w:r>
      <w:r w:rsidR="00E62DFE">
        <w:rPr>
          <w:rFonts w:ascii="Arial" w:hAnsi="Arial" w:cs="Arial"/>
          <w:sz w:val="22"/>
          <w:lang w:val="pl-PL"/>
        </w:rPr>
        <w:t xml:space="preserve"> sytuacji pilne staje się </w:t>
      </w:r>
      <w:r w:rsidR="00DF3510">
        <w:rPr>
          <w:rFonts w:ascii="Arial" w:hAnsi="Arial" w:cs="Arial"/>
          <w:sz w:val="22"/>
          <w:lang w:val="pl-PL"/>
        </w:rPr>
        <w:t xml:space="preserve">jednak </w:t>
      </w:r>
      <w:r w:rsidR="00E62DFE">
        <w:rPr>
          <w:rFonts w:ascii="Arial" w:hAnsi="Arial" w:cs="Arial"/>
          <w:sz w:val="22"/>
          <w:lang w:val="pl-PL"/>
        </w:rPr>
        <w:t>przygotowanie</w:t>
      </w:r>
      <w:r w:rsidR="00AB1BC7" w:rsidRPr="00615A34">
        <w:rPr>
          <w:rFonts w:ascii="Arial" w:hAnsi="Arial" w:cs="Arial"/>
          <w:sz w:val="22"/>
          <w:lang w:val="pl-PL"/>
        </w:rPr>
        <w:t xml:space="preserve"> </w:t>
      </w:r>
      <w:r w:rsidR="00FD1714">
        <w:rPr>
          <w:rFonts w:ascii="Arial" w:hAnsi="Arial" w:cs="Arial"/>
          <w:sz w:val="22"/>
          <w:lang w:val="pl-PL"/>
        </w:rPr>
        <w:t xml:space="preserve">wspomnianych </w:t>
      </w:r>
      <w:r w:rsidR="00AB1BC7" w:rsidRPr="00615A34">
        <w:rPr>
          <w:rFonts w:ascii="Arial" w:hAnsi="Arial" w:cs="Arial"/>
          <w:sz w:val="22"/>
          <w:lang w:val="pl-PL"/>
        </w:rPr>
        <w:t xml:space="preserve">rozwiązań prawnych, finansowych </w:t>
      </w:r>
      <w:r w:rsidR="00E62DFE">
        <w:rPr>
          <w:rFonts w:ascii="Arial" w:hAnsi="Arial" w:cs="Arial"/>
          <w:sz w:val="22"/>
          <w:lang w:val="pl-PL"/>
        </w:rPr>
        <w:t>i</w:t>
      </w:r>
      <w:r w:rsidR="00AB1BC7" w:rsidRPr="00615A34">
        <w:rPr>
          <w:rFonts w:ascii="Arial" w:hAnsi="Arial" w:cs="Arial"/>
          <w:sz w:val="22"/>
          <w:lang w:val="pl-PL"/>
        </w:rPr>
        <w:t xml:space="preserve"> logistycznych</w:t>
      </w:r>
      <w:r w:rsidR="00E62DFE">
        <w:rPr>
          <w:rFonts w:ascii="Arial" w:hAnsi="Arial" w:cs="Arial"/>
          <w:sz w:val="22"/>
          <w:lang w:val="pl-PL"/>
        </w:rPr>
        <w:t xml:space="preserve">, dzięki którym </w:t>
      </w:r>
      <w:r w:rsidR="002A534D">
        <w:rPr>
          <w:rFonts w:ascii="Arial" w:hAnsi="Arial" w:cs="Arial"/>
          <w:sz w:val="22"/>
          <w:lang w:val="pl-PL"/>
        </w:rPr>
        <w:t>możliwa będzie bardziej efektywna organizacja nauki, opieki oraz wsparcia psychologicznego.</w:t>
      </w:r>
      <w:r w:rsidR="00AB1BC7" w:rsidRPr="00615A34">
        <w:rPr>
          <w:rFonts w:ascii="Arial" w:hAnsi="Arial" w:cs="Arial"/>
          <w:sz w:val="22"/>
          <w:lang w:val="pl-PL"/>
        </w:rPr>
        <w:t xml:space="preserve"> </w:t>
      </w:r>
    </w:p>
    <w:p w14:paraId="43CA2734" w14:textId="77777777" w:rsidR="00AB1BC7" w:rsidRDefault="00AB1BC7" w:rsidP="005F5D74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</w:p>
    <w:p w14:paraId="1A54BB76" w14:textId="77777777" w:rsidR="005F5D74" w:rsidRPr="003A7C18" w:rsidRDefault="00532474" w:rsidP="005F5D74">
      <w:pPr>
        <w:spacing w:line="276" w:lineRule="auto"/>
        <w:jc w:val="both"/>
        <w:rPr>
          <w:rFonts w:ascii="Arial" w:hAnsi="Arial" w:cs="Arial"/>
          <w:i/>
          <w:iCs/>
          <w:sz w:val="22"/>
          <w:lang w:val="pl-PL"/>
        </w:rPr>
      </w:pPr>
      <w:r w:rsidRPr="003A7C18">
        <w:rPr>
          <w:rFonts w:ascii="Arial" w:hAnsi="Arial" w:cs="Arial"/>
          <w:i/>
          <w:iCs/>
          <w:sz w:val="22"/>
          <w:lang w:val="pl-PL"/>
        </w:rPr>
        <w:t>W imieniu Zarządu Głównego STO</w:t>
      </w:r>
      <w:r w:rsidR="005F5D74" w:rsidRPr="003A7C18">
        <w:rPr>
          <w:rFonts w:ascii="Arial" w:hAnsi="Arial" w:cs="Arial"/>
          <w:i/>
          <w:iCs/>
          <w:sz w:val="22"/>
          <w:lang w:val="pl-PL"/>
        </w:rPr>
        <w:t>,</w:t>
      </w:r>
    </w:p>
    <w:p w14:paraId="3FA85FF4" w14:textId="77777777" w:rsidR="006F77ED" w:rsidRDefault="006F77ED" w:rsidP="005F5D74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</w:p>
    <w:p w14:paraId="3975F56C" w14:textId="77777777" w:rsidR="005F5D74" w:rsidRDefault="005F5D74" w:rsidP="005F5D74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  <w:r w:rsidRPr="005F5D74">
        <w:rPr>
          <w:rFonts w:ascii="Arial" w:hAnsi="Arial" w:cs="Arial"/>
          <w:sz w:val="22"/>
          <w:lang w:val="pl-PL"/>
        </w:rPr>
        <w:t>Zygmunt Puchalski</w:t>
      </w:r>
    </w:p>
    <w:p w14:paraId="74FD2C91" w14:textId="77777777" w:rsidR="005F5D74" w:rsidRPr="005F5D74" w:rsidRDefault="005F5D74" w:rsidP="005F5D74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  <w:r w:rsidRPr="005F5D74">
        <w:rPr>
          <w:rFonts w:ascii="Arial" w:hAnsi="Arial" w:cs="Arial"/>
          <w:sz w:val="22"/>
          <w:lang w:val="pl-PL"/>
        </w:rPr>
        <w:t>Prezes Społecznego Towarzystwa Oświatowego</w:t>
      </w:r>
    </w:p>
    <w:p w14:paraId="2FA3BA1A" w14:textId="77777777" w:rsidR="005F5D74" w:rsidRPr="005F5D74" w:rsidRDefault="005F5D74" w:rsidP="005F5D74">
      <w:pPr>
        <w:spacing w:line="276" w:lineRule="auto"/>
        <w:jc w:val="both"/>
        <w:rPr>
          <w:rFonts w:ascii="Arial" w:hAnsi="Arial" w:cs="Arial"/>
          <w:sz w:val="22"/>
          <w:lang w:val="pl-PL"/>
        </w:rPr>
      </w:pPr>
    </w:p>
    <w:p w14:paraId="37274200" w14:textId="77777777" w:rsidR="00B8603D" w:rsidRDefault="00B8603D" w:rsidP="005F5D74">
      <w:pPr>
        <w:rPr>
          <w:rFonts w:ascii="Arial" w:hAnsi="Arial" w:cs="Arial"/>
          <w:sz w:val="22"/>
          <w:lang w:val="pl-PL"/>
        </w:rPr>
      </w:pPr>
    </w:p>
    <w:p w14:paraId="781BC992" w14:textId="77777777" w:rsidR="00E82DF5" w:rsidRDefault="00E82DF5" w:rsidP="005F5D74">
      <w:pPr>
        <w:rPr>
          <w:rFonts w:ascii="Arial" w:hAnsi="Arial" w:cs="Arial"/>
          <w:sz w:val="22"/>
          <w:lang w:val="pl-PL"/>
        </w:rPr>
      </w:pPr>
    </w:p>
    <w:p w14:paraId="5D10E27E" w14:textId="77777777" w:rsidR="00E82DF5" w:rsidRDefault="00E82DF5" w:rsidP="005F5D74">
      <w:pPr>
        <w:rPr>
          <w:rFonts w:ascii="Arial" w:hAnsi="Arial" w:cs="Arial"/>
          <w:sz w:val="22"/>
          <w:lang w:val="pl-PL"/>
        </w:rPr>
      </w:pPr>
    </w:p>
    <w:p w14:paraId="6BCDF0BC" w14:textId="77777777" w:rsidR="00E82DF5" w:rsidRDefault="00E82DF5" w:rsidP="005F5D74">
      <w:pPr>
        <w:rPr>
          <w:rFonts w:ascii="Arial" w:hAnsi="Arial" w:cs="Arial"/>
          <w:sz w:val="22"/>
          <w:lang w:val="pl-PL"/>
        </w:rPr>
      </w:pPr>
    </w:p>
    <w:p w14:paraId="12652C7F" w14:textId="554D609A" w:rsidR="00681016" w:rsidRDefault="00681016" w:rsidP="005F5D74">
      <w:pPr>
        <w:rPr>
          <w:rFonts w:ascii="Arial" w:hAnsi="Arial" w:cs="Arial"/>
          <w:sz w:val="22"/>
          <w:lang w:val="pl-PL"/>
        </w:rPr>
      </w:pPr>
    </w:p>
    <w:sectPr w:rsidR="00681016" w:rsidSect="00E72F13">
      <w:headerReference w:type="default" r:id="rId7"/>
      <w:footerReference w:type="default" r:id="rId8"/>
      <w:pgSz w:w="11900" w:h="16840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119B4" w14:textId="77777777" w:rsidR="006B04C7" w:rsidRDefault="006B04C7" w:rsidP="00A81000">
      <w:r>
        <w:separator/>
      </w:r>
    </w:p>
  </w:endnote>
  <w:endnote w:type="continuationSeparator" w:id="0">
    <w:p w14:paraId="0CA0FFC3" w14:textId="77777777" w:rsidR="006B04C7" w:rsidRDefault="006B04C7" w:rsidP="00A8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22014" w14:textId="77777777" w:rsidR="00A81000" w:rsidRDefault="00FE1EC6">
    <w:pPr>
      <w:pStyle w:val="Stopka"/>
    </w:pPr>
    <w:r>
      <w:rPr>
        <w:noProof/>
        <w:lang w:val="pl-PL" w:eastAsia="pl-PL"/>
      </w:rPr>
      <w:drawing>
        <wp:inline distT="0" distB="0" distL="0" distR="0" wp14:anchorId="40CD2372" wp14:editId="18D5A834">
          <wp:extent cx="5727700" cy="4603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ier firmowy sto 1pro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460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D7245" w14:textId="77777777" w:rsidR="006B04C7" w:rsidRDefault="006B04C7" w:rsidP="00A81000">
      <w:r>
        <w:separator/>
      </w:r>
    </w:p>
  </w:footnote>
  <w:footnote w:type="continuationSeparator" w:id="0">
    <w:p w14:paraId="29AB3A4E" w14:textId="77777777" w:rsidR="006B04C7" w:rsidRDefault="006B04C7" w:rsidP="00A81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E96B1" w14:textId="77777777" w:rsidR="00F351F0" w:rsidRDefault="00F351F0">
    <w:pPr>
      <w:pStyle w:val="Nagwek"/>
    </w:pPr>
  </w:p>
  <w:p w14:paraId="6117E03C" w14:textId="77777777" w:rsidR="00C81375" w:rsidRDefault="00896D12" w:rsidP="00923662">
    <w:pPr>
      <w:pStyle w:val="Nagwek"/>
      <w:spacing w:after="200"/>
    </w:pPr>
    <w:r>
      <w:rPr>
        <w:noProof/>
        <w:lang w:val="pl-PL" w:eastAsia="pl-PL"/>
      </w:rPr>
      <w:drawing>
        <wp:inline distT="0" distB="0" distL="0" distR="0" wp14:anchorId="4184C79B" wp14:editId="1DEA4E5E">
          <wp:extent cx="1556290" cy="720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9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940F062"/>
    <w:lvl w:ilvl="0">
      <w:start w:val="1"/>
      <w:numFmt w:val="bullet"/>
      <w:lvlText w:val=""/>
      <w:lvlJc w:val="left"/>
      <w:pPr>
        <w:tabs>
          <w:tab w:val="num" w:pos="348"/>
        </w:tabs>
        <w:ind w:left="348" w:firstLine="360"/>
      </w:pPr>
      <w:rPr>
        <w:rFonts w:ascii="Wingdings" w:hAnsi="Wingdings"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" w15:restartNumberingAfterBreak="0">
    <w:nsid w:val="3915281E"/>
    <w:multiLevelType w:val="hybridMultilevel"/>
    <w:tmpl w:val="7E60B956"/>
    <w:lvl w:ilvl="0" w:tplc="37AE8C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712423"/>
    <w:multiLevelType w:val="hybridMultilevel"/>
    <w:tmpl w:val="CF487F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3F49BE"/>
    <w:multiLevelType w:val="hybridMultilevel"/>
    <w:tmpl w:val="A8903DD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0D8404F"/>
    <w:multiLevelType w:val="hybridMultilevel"/>
    <w:tmpl w:val="B69C0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24865"/>
    <w:multiLevelType w:val="hybridMultilevel"/>
    <w:tmpl w:val="3F46C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00"/>
    <w:rsid w:val="00005435"/>
    <w:rsid w:val="0002151A"/>
    <w:rsid w:val="00030E51"/>
    <w:rsid w:val="00034424"/>
    <w:rsid w:val="00036266"/>
    <w:rsid w:val="00045785"/>
    <w:rsid w:val="00052F90"/>
    <w:rsid w:val="0006366F"/>
    <w:rsid w:val="00065549"/>
    <w:rsid w:val="000718BF"/>
    <w:rsid w:val="000718C7"/>
    <w:rsid w:val="00077897"/>
    <w:rsid w:val="000808A0"/>
    <w:rsid w:val="00082277"/>
    <w:rsid w:val="000850AA"/>
    <w:rsid w:val="000A1CB9"/>
    <w:rsid w:val="000A5E9C"/>
    <w:rsid w:val="000A7B03"/>
    <w:rsid w:val="000B22B5"/>
    <w:rsid w:val="000C4DF6"/>
    <w:rsid w:val="000D240C"/>
    <w:rsid w:val="000D3E94"/>
    <w:rsid w:val="000D6AB2"/>
    <w:rsid w:val="000D79EE"/>
    <w:rsid w:val="000E4B51"/>
    <w:rsid w:val="000E7CD3"/>
    <w:rsid w:val="000F3DB4"/>
    <w:rsid w:val="000F5F77"/>
    <w:rsid w:val="00101487"/>
    <w:rsid w:val="001050D6"/>
    <w:rsid w:val="00105700"/>
    <w:rsid w:val="00115831"/>
    <w:rsid w:val="00115CD6"/>
    <w:rsid w:val="001322E5"/>
    <w:rsid w:val="0014715E"/>
    <w:rsid w:val="0015474F"/>
    <w:rsid w:val="001626C6"/>
    <w:rsid w:val="00171130"/>
    <w:rsid w:val="00172324"/>
    <w:rsid w:val="001726E2"/>
    <w:rsid w:val="00172C3B"/>
    <w:rsid w:val="001730B8"/>
    <w:rsid w:val="00177162"/>
    <w:rsid w:val="00184137"/>
    <w:rsid w:val="001936AB"/>
    <w:rsid w:val="00196BF5"/>
    <w:rsid w:val="00197BCD"/>
    <w:rsid w:val="001A246C"/>
    <w:rsid w:val="001A517C"/>
    <w:rsid w:val="001B6126"/>
    <w:rsid w:val="001B7624"/>
    <w:rsid w:val="001C0A14"/>
    <w:rsid w:val="001C3A6B"/>
    <w:rsid w:val="001C5630"/>
    <w:rsid w:val="001E4D84"/>
    <w:rsid w:val="001E50DC"/>
    <w:rsid w:val="001E64DD"/>
    <w:rsid w:val="00200759"/>
    <w:rsid w:val="00200B27"/>
    <w:rsid w:val="00206D68"/>
    <w:rsid w:val="002118C9"/>
    <w:rsid w:val="00213B04"/>
    <w:rsid w:val="00216B21"/>
    <w:rsid w:val="00232BED"/>
    <w:rsid w:val="0023506E"/>
    <w:rsid w:val="00261C15"/>
    <w:rsid w:val="00265846"/>
    <w:rsid w:val="002726A4"/>
    <w:rsid w:val="00274B48"/>
    <w:rsid w:val="00275CC0"/>
    <w:rsid w:val="00277FB1"/>
    <w:rsid w:val="0028576F"/>
    <w:rsid w:val="002955D8"/>
    <w:rsid w:val="00297BCD"/>
    <w:rsid w:val="002A3432"/>
    <w:rsid w:val="002A534D"/>
    <w:rsid w:val="002A5C8A"/>
    <w:rsid w:val="002C0632"/>
    <w:rsid w:val="002C3E67"/>
    <w:rsid w:val="002C6CFD"/>
    <w:rsid w:val="002D2DAC"/>
    <w:rsid w:val="002D508E"/>
    <w:rsid w:val="002E042F"/>
    <w:rsid w:val="002E63EF"/>
    <w:rsid w:val="002E76C9"/>
    <w:rsid w:val="002E7AE3"/>
    <w:rsid w:val="002F29FD"/>
    <w:rsid w:val="002F36D5"/>
    <w:rsid w:val="002F4FDE"/>
    <w:rsid w:val="00303FDB"/>
    <w:rsid w:val="00305E99"/>
    <w:rsid w:val="00320461"/>
    <w:rsid w:val="00322897"/>
    <w:rsid w:val="00323A75"/>
    <w:rsid w:val="003261B6"/>
    <w:rsid w:val="00331142"/>
    <w:rsid w:val="00337D3B"/>
    <w:rsid w:val="003452FD"/>
    <w:rsid w:val="003600B9"/>
    <w:rsid w:val="00367563"/>
    <w:rsid w:val="003712A6"/>
    <w:rsid w:val="0038025C"/>
    <w:rsid w:val="00381A6F"/>
    <w:rsid w:val="00384C14"/>
    <w:rsid w:val="00386265"/>
    <w:rsid w:val="00391EBF"/>
    <w:rsid w:val="00393603"/>
    <w:rsid w:val="003A369D"/>
    <w:rsid w:val="003A62E0"/>
    <w:rsid w:val="003A7C18"/>
    <w:rsid w:val="003B7669"/>
    <w:rsid w:val="003C0429"/>
    <w:rsid w:val="003C4D44"/>
    <w:rsid w:val="003D2D74"/>
    <w:rsid w:val="003D567D"/>
    <w:rsid w:val="003E1B46"/>
    <w:rsid w:val="003E215D"/>
    <w:rsid w:val="003F2125"/>
    <w:rsid w:val="003F3A9A"/>
    <w:rsid w:val="003F522B"/>
    <w:rsid w:val="003F5494"/>
    <w:rsid w:val="00400FA9"/>
    <w:rsid w:val="00401900"/>
    <w:rsid w:val="004163FF"/>
    <w:rsid w:val="004176C9"/>
    <w:rsid w:val="004217E3"/>
    <w:rsid w:val="00421905"/>
    <w:rsid w:val="00421953"/>
    <w:rsid w:val="00441F68"/>
    <w:rsid w:val="00447484"/>
    <w:rsid w:val="00447D1B"/>
    <w:rsid w:val="00455CE7"/>
    <w:rsid w:val="004621FF"/>
    <w:rsid w:val="00465049"/>
    <w:rsid w:val="0046600C"/>
    <w:rsid w:val="0047400E"/>
    <w:rsid w:val="0047479C"/>
    <w:rsid w:val="00475197"/>
    <w:rsid w:val="004840EE"/>
    <w:rsid w:val="004A3253"/>
    <w:rsid w:val="004A3DCF"/>
    <w:rsid w:val="004A5971"/>
    <w:rsid w:val="004D3001"/>
    <w:rsid w:val="004E6217"/>
    <w:rsid w:val="004E7125"/>
    <w:rsid w:val="00502870"/>
    <w:rsid w:val="005033C6"/>
    <w:rsid w:val="00513D06"/>
    <w:rsid w:val="0052762A"/>
    <w:rsid w:val="00527BFD"/>
    <w:rsid w:val="00531AF3"/>
    <w:rsid w:val="00532474"/>
    <w:rsid w:val="00552ABC"/>
    <w:rsid w:val="00561383"/>
    <w:rsid w:val="00561484"/>
    <w:rsid w:val="00561703"/>
    <w:rsid w:val="00562A01"/>
    <w:rsid w:val="0057129B"/>
    <w:rsid w:val="005814A2"/>
    <w:rsid w:val="00592B3D"/>
    <w:rsid w:val="00592F39"/>
    <w:rsid w:val="00593409"/>
    <w:rsid w:val="00594A6B"/>
    <w:rsid w:val="005B3ED4"/>
    <w:rsid w:val="005B5566"/>
    <w:rsid w:val="005C3FC6"/>
    <w:rsid w:val="005D12DD"/>
    <w:rsid w:val="005E3E47"/>
    <w:rsid w:val="005E6B27"/>
    <w:rsid w:val="005E6F30"/>
    <w:rsid w:val="005F5D74"/>
    <w:rsid w:val="005F61EE"/>
    <w:rsid w:val="00601AE7"/>
    <w:rsid w:val="0060464A"/>
    <w:rsid w:val="00607331"/>
    <w:rsid w:val="006100FA"/>
    <w:rsid w:val="00615A34"/>
    <w:rsid w:val="006215A8"/>
    <w:rsid w:val="00621CC9"/>
    <w:rsid w:val="006420EE"/>
    <w:rsid w:val="006475A9"/>
    <w:rsid w:val="006566A2"/>
    <w:rsid w:val="00665C44"/>
    <w:rsid w:val="00674CCF"/>
    <w:rsid w:val="0067584F"/>
    <w:rsid w:val="00681016"/>
    <w:rsid w:val="0068618D"/>
    <w:rsid w:val="006A1762"/>
    <w:rsid w:val="006A181B"/>
    <w:rsid w:val="006A3040"/>
    <w:rsid w:val="006A5C3A"/>
    <w:rsid w:val="006B04C7"/>
    <w:rsid w:val="006B1762"/>
    <w:rsid w:val="006B2698"/>
    <w:rsid w:val="006C179C"/>
    <w:rsid w:val="006C607A"/>
    <w:rsid w:val="006C7A44"/>
    <w:rsid w:val="006E1822"/>
    <w:rsid w:val="006F77ED"/>
    <w:rsid w:val="007017BA"/>
    <w:rsid w:val="00702214"/>
    <w:rsid w:val="0070606D"/>
    <w:rsid w:val="00706E8F"/>
    <w:rsid w:val="00721314"/>
    <w:rsid w:val="00735312"/>
    <w:rsid w:val="0073561A"/>
    <w:rsid w:val="00745A2C"/>
    <w:rsid w:val="00750598"/>
    <w:rsid w:val="00753B93"/>
    <w:rsid w:val="0075543D"/>
    <w:rsid w:val="00756F3F"/>
    <w:rsid w:val="00771C68"/>
    <w:rsid w:val="00781E17"/>
    <w:rsid w:val="007829AD"/>
    <w:rsid w:val="00793499"/>
    <w:rsid w:val="00794C1E"/>
    <w:rsid w:val="007A73B8"/>
    <w:rsid w:val="007B3CC3"/>
    <w:rsid w:val="007C00BB"/>
    <w:rsid w:val="007C1F71"/>
    <w:rsid w:val="007C434D"/>
    <w:rsid w:val="007C6300"/>
    <w:rsid w:val="007C64CA"/>
    <w:rsid w:val="007D1D31"/>
    <w:rsid w:val="007D27C0"/>
    <w:rsid w:val="007D4C33"/>
    <w:rsid w:val="007E6F12"/>
    <w:rsid w:val="007F6B35"/>
    <w:rsid w:val="007F76B3"/>
    <w:rsid w:val="008030C7"/>
    <w:rsid w:val="00807EF7"/>
    <w:rsid w:val="0081452B"/>
    <w:rsid w:val="00816871"/>
    <w:rsid w:val="008217CE"/>
    <w:rsid w:val="008369E5"/>
    <w:rsid w:val="00840417"/>
    <w:rsid w:val="008425A6"/>
    <w:rsid w:val="008521A2"/>
    <w:rsid w:val="008558B6"/>
    <w:rsid w:val="00856CEB"/>
    <w:rsid w:val="00861BC7"/>
    <w:rsid w:val="00865D8A"/>
    <w:rsid w:val="008874F2"/>
    <w:rsid w:val="00896D12"/>
    <w:rsid w:val="00897AAC"/>
    <w:rsid w:val="00897CA3"/>
    <w:rsid w:val="008A1F17"/>
    <w:rsid w:val="008A35C7"/>
    <w:rsid w:val="008A5947"/>
    <w:rsid w:val="008B33C3"/>
    <w:rsid w:val="008B402E"/>
    <w:rsid w:val="008C397A"/>
    <w:rsid w:val="008E4E14"/>
    <w:rsid w:val="008F3565"/>
    <w:rsid w:val="00901032"/>
    <w:rsid w:val="00902823"/>
    <w:rsid w:val="00903458"/>
    <w:rsid w:val="0091084C"/>
    <w:rsid w:val="0091358A"/>
    <w:rsid w:val="009143C4"/>
    <w:rsid w:val="00915121"/>
    <w:rsid w:val="00923662"/>
    <w:rsid w:val="009351E7"/>
    <w:rsid w:val="00944B3A"/>
    <w:rsid w:val="00945C34"/>
    <w:rsid w:val="009600D1"/>
    <w:rsid w:val="00975480"/>
    <w:rsid w:val="00976063"/>
    <w:rsid w:val="009A3929"/>
    <w:rsid w:val="009A6F4B"/>
    <w:rsid w:val="009B572A"/>
    <w:rsid w:val="009B7529"/>
    <w:rsid w:val="009C1D48"/>
    <w:rsid w:val="009C3434"/>
    <w:rsid w:val="009C6F4D"/>
    <w:rsid w:val="009D043C"/>
    <w:rsid w:val="009E2E10"/>
    <w:rsid w:val="00A026D3"/>
    <w:rsid w:val="00A14139"/>
    <w:rsid w:val="00A15088"/>
    <w:rsid w:val="00A25DAA"/>
    <w:rsid w:val="00A27BD5"/>
    <w:rsid w:val="00A317E7"/>
    <w:rsid w:val="00A42B5D"/>
    <w:rsid w:val="00A51DFB"/>
    <w:rsid w:val="00A57A3C"/>
    <w:rsid w:val="00A61FAF"/>
    <w:rsid w:val="00A74733"/>
    <w:rsid w:val="00A81000"/>
    <w:rsid w:val="00A85661"/>
    <w:rsid w:val="00A93D5E"/>
    <w:rsid w:val="00AB1BC7"/>
    <w:rsid w:val="00AB4AF2"/>
    <w:rsid w:val="00AB68A2"/>
    <w:rsid w:val="00AC0629"/>
    <w:rsid w:val="00AC2477"/>
    <w:rsid w:val="00AD10D7"/>
    <w:rsid w:val="00AE25FB"/>
    <w:rsid w:val="00AF348F"/>
    <w:rsid w:val="00B02FD1"/>
    <w:rsid w:val="00B079B5"/>
    <w:rsid w:val="00B11CAB"/>
    <w:rsid w:val="00B14F38"/>
    <w:rsid w:val="00B346D4"/>
    <w:rsid w:val="00B35CD8"/>
    <w:rsid w:val="00B36D37"/>
    <w:rsid w:val="00B4262C"/>
    <w:rsid w:val="00B4416B"/>
    <w:rsid w:val="00B4786B"/>
    <w:rsid w:val="00B567EE"/>
    <w:rsid w:val="00B64DC8"/>
    <w:rsid w:val="00B73B68"/>
    <w:rsid w:val="00B74B28"/>
    <w:rsid w:val="00B774F9"/>
    <w:rsid w:val="00B801B1"/>
    <w:rsid w:val="00B843F4"/>
    <w:rsid w:val="00B85112"/>
    <w:rsid w:val="00B8603D"/>
    <w:rsid w:val="00B87775"/>
    <w:rsid w:val="00B92ED9"/>
    <w:rsid w:val="00B95709"/>
    <w:rsid w:val="00BC602C"/>
    <w:rsid w:val="00BE7FAD"/>
    <w:rsid w:val="00C13D35"/>
    <w:rsid w:val="00C15F79"/>
    <w:rsid w:val="00C16CDA"/>
    <w:rsid w:val="00C22E81"/>
    <w:rsid w:val="00C260B5"/>
    <w:rsid w:val="00C26C70"/>
    <w:rsid w:val="00C35B14"/>
    <w:rsid w:val="00C422D4"/>
    <w:rsid w:val="00C472DC"/>
    <w:rsid w:val="00C50686"/>
    <w:rsid w:val="00C569B1"/>
    <w:rsid w:val="00C62736"/>
    <w:rsid w:val="00C62B3A"/>
    <w:rsid w:val="00C81375"/>
    <w:rsid w:val="00C83688"/>
    <w:rsid w:val="00C94286"/>
    <w:rsid w:val="00CB17BB"/>
    <w:rsid w:val="00CB7488"/>
    <w:rsid w:val="00CC1BD8"/>
    <w:rsid w:val="00CC6D5E"/>
    <w:rsid w:val="00CD53C3"/>
    <w:rsid w:val="00CD63A2"/>
    <w:rsid w:val="00CE7718"/>
    <w:rsid w:val="00CF0333"/>
    <w:rsid w:val="00CF606E"/>
    <w:rsid w:val="00D039D2"/>
    <w:rsid w:val="00D04FB2"/>
    <w:rsid w:val="00D1041B"/>
    <w:rsid w:val="00D1367B"/>
    <w:rsid w:val="00D1570C"/>
    <w:rsid w:val="00D17DE3"/>
    <w:rsid w:val="00D31CB2"/>
    <w:rsid w:val="00D36E8B"/>
    <w:rsid w:val="00D623DF"/>
    <w:rsid w:val="00D66F0A"/>
    <w:rsid w:val="00D70E72"/>
    <w:rsid w:val="00D72843"/>
    <w:rsid w:val="00D87BEE"/>
    <w:rsid w:val="00D90557"/>
    <w:rsid w:val="00DD058B"/>
    <w:rsid w:val="00DD3CC8"/>
    <w:rsid w:val="00DF3510"/>
    <w:rsid w:val="00E10A27"/>
    <w:rsid w:val="00E20DA7"/>
    <w:rsid w:val="00E25B93"/>
    <w:rsid w:val="00E37968"/>
    <w:rsid w:val="00E42D7F"/>
    <w:rsid w:val="00E6086A"/>
    <w:rsid w:val="00E61B2E"/>
    <w:rsid w:val="00E62DFE"/>
    <w:rsid w:val="00E67363"/>
    <w:rsid w:val="00E72F13"/>
    <w:rsid w:val="00E80406"/>
    <w:rsid w:val="00E81785"/>
    <w:rsid w:val="00E82DF5"/>
    <w:rsid w:val="00E85475"/>
    <w:rsid w:val="00EA24D7"/>
    <w:rsid w:val="00EA269E"/>
    <w:rsid w:val="00EB2BA1"/>
    <w:rsid w:val="00EB5C71"/>
    <w:rsid w:val="00EC4594"/>
    <w:rsid w:val="00ED0B7F"/>
    <w:rsid w:val="00ED7BCA"/>
    <w:rsid w:val="00EF06EE"/>
    <w:rsid w:val="00EF2EEA"/>
    <w:rsid w:val="00EF43EF"/>
    <w:rsid w:val="00EF4EE1"/>
    <w:rsid w:val="00EF5284"/>
    <w:rsid w:val="00EF6760"/>
    <w:rsid w:val="00EF79BE"/>
    <w:rsid w:val="00F212A7"/>
    <w:rsid w:val="00F2553B"/>
    <w:rsid w:val="00F30BA5"/>
    <w:rsid w:val="00F32F67"/>
    <w:rsid w:val="00F3335A"/>
    <w:rsid w:val="00F351F0"/>
    <w:rsid w:val="00F36853"/>
    <w:rsid w:val="00F52A56"/>
    <w:rsid w:val="00F53ED8"/>
    <w:rsid w:val="00F717C2"/>
    <w:rsid w:val="00F74608"/>
    <w:rsid w:val="00F831F1"/>
    <w:rsid w:val="00F945B6"/>
    <w:rsid w:val="00F95614"/>
    <w:rsid w:val="00FA010D"/>
    <w:rsid w:val="00FA5775"/>
    <w:rsid w:val="00FA616E"/>
    <w:rsid w:val="00FB16FB"/>
    <w:rsid w:val="00FB7C54"/>
    <w:rsid w:val="00FC66C7"/>
    <w:rsid w:val="00FD0B53"/>
    <w:rsid w:val="00FD1714"/>
    <w:rsid w:val="00FD637A"/>
    <w:rsid w:val="00FE15F1"/>
    <w:rsid w:val="00FE1EC6"/>
    <w:rsid w:val="00FF02C7"/>
    <w:rsid w:val="00FF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7D412"/>
  <w15:docId w15:val="{33B61A25-5FB4-41A8-90B0-A6B9F0F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5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000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1000"/>
  </w:style>
  <w:style w:type="paragraph" w:styleId="Stopka">
    <w:name w:val="footer"/>
    <w:basedOn w:val="Normalny"/>
    <w:link w:val="StopkaZnak"/>
    <w:uiPriority w:val="99"/>
    <w:unhideWhenUsed/>
    <w:rsid w:val="00A81000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1000"/>
  </w:style>
  <w:style w:type="paragraph" w:styleId="Tekstdymka">
    <w:name w:val="Balloon Text"/>
    <w:basedOn w:val="Normalny"/>
    <w:link w:val="TekstdymkaZnak"/>
    <w:uiPriority w:val="99"/>
    <w:semiHidden/>
    <w:unhideWhenUsed/>
    <w:rsid w:val="00EA26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6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43C4"/>
    <w:rPr>
      <w:color w:val="0563C1" w:themeColor="hyperlink"/>
      <w:u w:val="single"/>
    </w:rPr>
  </w:style>
  <w:style w:type="paragraph" w:customStyle="1" w:styleId="Normalny1">
    <w:name w:val="Normalny1"/>
    <w:rsid w:val="001B6126"/>
    <w:pPr>
      <w:spacing w:after="200" w:line="276" w:lineRule="auto"/>
    </w:pPr>
    <w:rPr>
      <w:rFonts w:ascii="Calibri" w:eastAsia="ヒラギノ角ゴ Pro W3" w:hAnsi="Calibri" w:cs="Times New Roman"/>
      <w:color w:val="000000"/>
      <w:sz w:val="22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C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C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C33"/>
    <w:rPr>
      <w:vertAlign w:val="superscript"/>
    </w:rPr>
  </w:style>
  <w:style w:type="table" w:styleId="Tabela-Siatka">
    <w:name w:val="Table Grid"/>
    <w:basedOn w:val="Standardowy"/>
    <w:uiPriority w:val="39"/>
    <w:rsid w:val="00F35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10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10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10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10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10D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44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Ula</cp:lastModifiedBy>
  <cp:revision>2</cp:revision>
  <cp:lastPrinted>2022-03-15T12:44:00Z</cp:lastPrinted>
  <dcterms:created xsi:type="dcterms:W3CDTF">2022-03-15T15:52:00Z</dcterms:created>
  <dcterms:modified xsi:type="dcterms:W3CDTF">2022-03-15T15:52:00Z</dcterms:modified>
</cp:coreProperties>
</file>