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0D499F2D" w:rsidR="003B4AC8" w:rsidRPr="00D4630A" w:rsidRDefault="003B4AC8" w:rsidP="00316529">
      <w:pPr>
        <w:spacing w:after="0" w:line="276" w:lineRule="auto"/>
        <w:rPr>
          <w:lang w:val="en-US"/>
        </w:rPr>
      </w:pPr>
      <w:r w:rsidRPr="00D4630A">
        <w:rPr>
          <w:lang w:val="en-US"/>
        </w:rPr>
        <w:t>INFORMACJA PRASOWA</w:t>
      </w:r>
    </w:p>
    <w:p w14:paraId="5C6C3DD0" w14:textId="77777777" w:rsidR="003723B7" w:rsidRPr="00D4630A" w:rsidRDefault="003723B7" w:rsidP="00316529">
      <w:pPr>
        <w:spacing w:after="0" w:line="276" w:lineRule="auto"/>
        <w:rPr>
          <w:b/>
          <w:lang w:val="en-US"/>
        </w:rPr>
      </w:pPr>
    </w:p>
    <w:bookmarkEnd w:id="0"/>
    <w:p w14:paraId="0310ADD0" w14:textId="6E1AD9B4" w:rsidR="00B21721" w:rsidRPr="00D4630A" w:rsidRDefault="00D4630A" w:rsidP="00D4630A">
      <w:pPr>
        <w:spacing w:before="120" w:after="0" w:line="276" w:lineRule="auto"/>
        <w:jc w:val="center"/>
        <w:rPr>
          <w:b/>
          <w:sz w:val="28"/>
          <w:szCs w:val="28"/>
        </w:rPr>
      </w:pPr>
      <w:r w:rsidRPr="00D4630A">
        <w:rPr>
          <w:b/>
          <w:sz w:val="28"/>
          <w:szCs w:val="28"/>
        </w:rPr>
        <w:t>Catherine Russell obejmuje stanowisko Dyrektora Generalnego UNICEF</w:t>
      </w:r>
    </w:p>
    <w:p w14:paraId="29A5D18E" w14:textId="3D783A10" w:rsidR="00D928DA" w:rsidRPr="00D4630A" w:rsidRDefault="00D928DA" w:rsidP="008F1A4B">
      <w:pPr>
        <w:spacing w:before="120" w:after="0" w:line="276" w:lineRule="auto"/>
        <w:rPr>
          <w:b/>
          <w:sz w:val="24"/>
          <w:szCs w:val="24"/>
        </w:rPr>
      </w:pPr>
    </w:p>
    <w:p w14:paraId="4858480F" w14:textId="78386FCD" w:rsidR="00D928DA" w:rsidRDefault="00D4630A" w:rsidP="008F1A4B">
      <w:pPr>
        <w:spacing w:before="120" w:after="0" w:line="276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Nowy Jork, 1 lutego 2022 r.</w:t>
      </w:r>
    </w:p>
    <w:p w14:paraId="28261053" w14:textId="574CF593" w:rsidR="00D4630A" w:rsidRDefault="00D4630A" w:rsidP="008F1A4B">
      <w:pPr>
        <w:spacing w:before="120" w:after="0" w:line="276" w:lineRule="auto"/>
        <w:rPr>
          <w:bCs/>
          <w:sz w:val="24"/>
          <w:szCs w:val="24"/>
          <w:lang w:val="en-US"/>
        </w:rPr>
      </w:pPr>
    </w:p>
    <w:p w14:paraId="3E75F5CC" w14:textId="2754FC78" w:rsidR="00D4630A" w:rsidRDefault="00945ACF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Od dziś </w:t>
      </w:r>
      <w:r w:rsidR="00D4630A">
        <w:rPr>
          <w:bCs/>
          <w:sz w:val="24"/>
          <w:szCs w:val="24"/>
        </w:rPr>
        <w:t xml:space="preserve">UNICEF ma nową Dyrektor Generalną. Została nią </w:t>
      </w:r>
      <w:r w:rsidR="00D4630A" w:rsidRPr="00D4630A">
        <w:rPr>
          <w:bCs/>
          <w:sz w:val="24"/>
          <w:szCs w:val="24"/>
        </w:rPr>
        <w:t>Catherine Russell</w:t>
      </w:r>
      <w:r w:rsidR="00D4630A">
        <w:rPr>
          <w:bCs/>
          <w:sz w:val="24"/>
          <w:szCs w:val="24"/>
        </w:rPr>
        <w:t xml:space="preserve">, która jako czwarta kobieta w </w:t>
      </w:r>
      <w:r w:rsidR="00740225">
        <w:rPr>
          <w:bCs/>
          <w:sz w:val="24"/>
          <w:szCs w:val="24"/>
        </w:rPr>
        <w:t xml:space="preserve">75-letniej </w:t>
      </w:r>
      <w:r w:rsidR="00D4630A">
        <w:rPr>
          <w:bCs/>
          <w:sz w:val="24"/>
          <w:szCs w:val="24"/>
        </w:rPr>
        <w:t>historii organizacji</w:t>
      </w:r>
      <w:r w:rsidR="00740225">
        <w:rPr>
          <w:bCs/>
          <w:sz w:val="24"/>
          <w:szCs w:val="24"/>
        </w:rPr>
        <w:t>, poprowadzi działania UNICEF.</w:t>
      </w:r>
    </w:p>
    <w:p w14:paraId="7D547888" w14:textId="2B9A69DC" w:rsidR="00740225" w:rsidRDefault="00740225" w:rsidP="008F1A4B">
      <w:pPr>
        <w:spacing w:before="120" w:after="0" w:line="276" w:lineRule="auto"/>
        <w:rPr>
          <w:bCs/>
          <w:sz w:val="24"/>
          <w:szCs w:val="24"/>
        </w:rPr>
      </w:pPr>
      <w:r w:rsidRPr="00CA09AB">
        <w:rPr>
          <w:bCs/>
          <w:i/>
          <w:iCs/>
          <w:sz w:val="24"/>
          <w:szCs w:val="24"/>
        </w:rPr>
        <w:t xml:space="preserve">To </w:t>
      </w:r>
      <w:r w:rsidR="00B000FB" w:rsidRPr="00CA09AB">
        <w:rPr>
          <w:bCs/>
          <w:i/>
          <w:iCs/>
          <w:sz w:val="24"/>
          <w:szCs w:val="24"/>
        </w:rPr>
        <w:t xml:space="preserve">ogromny </w:t>
      </w:r>
      <w:r w:rsidRPr="00CA09AB">
        <w:rPr>
          <w:bCs/>
          <w:i/>
          <w:iCs/>
          <w:sz w:val="24"/>
          <w:szCs w:val="24"/>
        </w:rPr>
        <w:t xml:space="preserve">zaszczyt </w:t>
      </w:r>
      <w:r w:rsidR="00B000FB" w:rsidRPr="00CA09AB">
        <w:rPr>
          <w:bCs/>
          <w:i/>
          <w:iCs/>
          <w:sz w:val="24"/>
          <w:szCs w:val="24"/>
        </w:rPr>
        <w:t>móc</w:t>
      </w:r>
      <w:r w:rsidRPr="00CA09AB">
        <w:rPr>
          <w:bCs/>
          <w:i/>
          <w:iCs/>
          <w:sz w:val="24"/>
          <w:szCs w:val="24"/>
        </w:rPr>
        <w:t xml:space="preserve"> dołączyć do UNICEF i pom</w:t>
      </w:r>
      <w:r w:rsidR="00B000FB" w:rsidRPr="00CA09AB">
        <w:rPr>
          <w:bCs/>
          <w:i/>
          <w:iCs/>
          <w:sz w:val="24"/>
          <w:szCs w:val="24"/>
        </w:rPr>
        <w:t>agać</w:t>
      </w:r>
      <w:r w:rsidRPr="00CA09AB">
        <w:rPr>
          <w:bCs/>
          <w:i/>
          <w:iCs/>
          <w:sz w:val="24"/>
          <w:szCs w:val="24"/>
        </w:rPr>
        <w:t xml:space="preserve"> w </w:t>
      </w:r>
      <w:r w:rsidR="00B000FB" w:rsidRPr="00CA09AB">
        <w:rPr>
          <w:bCs/>
          <w:i/>
          <w:iCs/>
          <w:sz w:val="24"/>
          <w:szCs w:val="24"/>
        </w:rPr>
        <w:t>kierowaniu</w:t>
      </w:r>
      <w:r w:rsidRPr="00CA09AB">
        <w:rPr>
          <w:bCs/>
          <w:i/>
          <w:iCs/>
          <w:sz w:val="24"/>
          <w:szCs w:val="24"/>
        </w:rPr>
        <w:t xml:space="preserve"> niezwykłej pracy</w:t>
      </w:r>
      <w:r w:rsidR="00B000FB" w:rsidRPr="00CA09AB">
        <w:rPr>
          <w:bCs/>
          <w:i/>
          <w:iCs/>
          <w:sz w:val="24"/>
          <w:szCs w:val="24"/>
        </w:rPr>
        <w:t xml:space="preserve"> organizacji na rzecz dzieci w tak kluczowym momencie</w:t>
      </w:r>
      <w:r w:rsidR="00CA09AB" w:rsidRPr="00CA09AB">
        <w:rPr>
          <w:bCs/>
          <w:i/>
          <w:iCs/>
          <w:sz w:val="24"/>
          <w:szCs w:val="24"/>
        </w:rPr>
        <w:t xml:space="preserve">. </w:t>
      </w:r>
      <w:r w:rsidRPr="00CA09AB">
        <w:rPr>
          <w:bCs/>
          <w:i/>
          <w:iCs/>
          <w:sz w:val="24"/>
          <w:szCs w:val="24"/>
        </w:rPr>
        <w:t xml:space="preserve">W czasie, gdy miliony </w:t>
      </w:r>
      <w:r w:rsidR="00B000FB" w:rsidRPr="00CA09AB">
        <w:rPr>
          <w:bCs/>
          <w:i/>
          <w:iCs/>
          <w:sz w:val="24"/>
          <w:szCs w:val="24"/>
        </w:rPr>
        <w:t>najmłodszych</w:t>
      </w:r>
      <w:r w:rsidRPr="00CA09AB">
        <w:rPr>
          <w:bCs/>
          <w:i/>
          <w:iCs/>
          <w:sz w:val="24"/>
          <w:szCs w:val="24"/>
        </w:rPr>
        <w:t xml:space="preserve"> na całym świecie są </w:t>
      </w:r>
      <w:r w:rsidR="00B000FB" w:rsidRPr="00CA09AB">
        <w:rPr>
          <w:bCs/>
          <w:i/>
          <w:iCs/>
          <w:sz w:val="24"/>
          <w:szCs w:val="24"/>
        </w:rPr>
        <w:t xml:space="preserve">dotknięte </w:t>
      </w:r>
      <w:r w:rsidRPr="00CA09AB">
        <w:rPr>
          <w:bCs/>
          <w:i/>
          <w:iCs/>
          <w:sz w:val="24"/>
          <w:szCs w:val="24"/>
        </w:rPr>
        <w:t>skutkami pandemii COVID</w:t>
      </w:r>
      <w:r w:rsidR="00B000FB" w:rsidRPr="00CA09AB">
        <w:rPr>
          <w:bCs/>
          <w:i/>
          <w:iCs/>
          <w:sz w:val="24"/>
          <w:szCs w:val="24"/>
        </w:rPr>
        <w:t>-19</w:t>
      </w:r>
      <w:r w:rsidRPr="00CA09AB">
        <w:rPr>
          <w:bCs/>
          <w:i/>
          <w:iCs/>
          <w:sz w:val="24"/>
          <w:szCs w:val="24"/>
        </w:rPr>
        <w:t xml:space="preserve"> i innych kryzysów, UNICEF</w:t>
      </w:r>
      <w:r w:rsidR="00CA09AB">
        <w:rPr>
          <w:bCs/>
          <w:i/>
          <w:iCs/>
          <w:sz w:val="24"/>
          <w:szCs w:val="24"/>
        </w:rPr>
        <w:t xml:space="preserve"> jest główną organizacją, która</w:t>
      </w:r>
      <w:r w:rsidRPr="00CA09AB">
        <w:rPr>
          <w:bCs/>
          <w:i/>
          <w:iCs/>
          <w:sz w:val="24"/>
          <w:szCs w:val="24"/>
        </w:rPr>
        <w:t xml:space="preserve"> </w:t>
      </w:r>
      <w:r w:rsidR="00CA09AB" w:rsidRPr="00CA09AB">
        <w:rPr>
          <w:bCs/>
          <w:i/>
          <w:iCs/>
          <w:sz w:val="24"/>
          <w:szCs w:val="24"/>
        </w:rPr>
        <w:t xml:space="preserve">apeluje o </w:t>
      </w:r>
      <w:r w:rsidRPr="00CA09AB">
        <w:rPr>
          <w:bCs/>
          <w:i/>
          <w:iCs/>
          <w:sz w:val="24"/>
          <w:szCs w:val="24"/>
        </w:rPr>
        <w:t>ochronę ich praw i przyszłości. Nie mogę się doczekać dalszej pracy</w:t>
      </w:r>
      <w:r w:rsidR="00CA09AB">
        <w:rPr>
          <w:bCs/>
          <w:sz w:val="24"/>
          <w:szCs w:val="24"/>
        </w:rPr>
        <w:t xml:space="preserve">, </w:t>
      </w:r>
      <w:r w:rsidR="00CA09AB" w:rsidRPr="00740225">
        <w:rPr>
          <w:bCs/>
          <w:sz w:val="24"/>
          <w:szCs w:val="24"/>
        </w:rPr>
        <w:t>powiedział</w:t>
      </w:r>
      <w:r w:rsidR="00CA09AB">
        <w:rPr>
          <w:bCs/>
          <w:sz w:val="24"/>
          <w:szCs w:val="24"/>
        </w:rPr>
        <w:t>a Catherine</w:t>
      </w:r>
      <w:r w:rsidR="00CA09AB" w:rsidRPr="00740225">
        <w:rPr>
          <w:bCs/>
          <w:sz w:val="24"/>
          <w:szCs w:val="24"/>
        </w:rPr>
        <w:t xml:space="preserve"> Russell.</w:t>
      </w:r>
    </w:p>
    <w:p w14:paraId="2AF01D21" w14:textId="61413A92" w:rsidR="00CA09AB" w:rsidRDefault="00CA09AB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Od 2020 do 2022 roku </w:t>
      </w:r>
      <w:r w:rsidRPr="00CA09AB">
        <w:rPr>
          <w:bCs/>
          <w:sz w:val="24"/>
          <w:szCs w:val="24"/>
        </w:rPr>
        <w:t>Catherine Russell pełni</w:t>
      </w:r>
      <w:r>
        <w:rPr>
          <w:bCs/>
          <w:sz w:val="24"/>
          <w:szCs w:val="24"/>
        </w:rPr>
        <w:t>ła</w:t>
      </w:r>
      <w:r w:rsidRPr="00CA09AB">
        <w:rPr>
          <w:bCs/>
          <w:sz w:val="24"/>
          <w:szCs w:val="24"/>
        </w:rPr>
        <w:t xml:space="preserve"> funkcję Dyrektora Biura Kadr Prezydenckich w Białym Domu oraz Asystentki Prezydenta USA. W latach 2013-2017 była Ambasadorem Nadzwyczajnym ds. Kobiet w Departamencie Stanu USA. Na tym stanowisku zajmowała się kwestiami kobiet we wszystkich elementach polityki zagranicznej USA, reprezentowała Stany Zjednoczone w ponad 45 krajach i współpracowała z zagranicznymi rządami, organizacjami wielostronnymi i społeczeństwem obywatelskim. Była głównym architektem przełomowej strategii USA na rzecz wzmocnienia pozycji dziewcząt.</w:t>
      </w:r>
    </w:p>
    <w:p w14:paraId="6DFB5686" w14:textId="2C331500" w:rsidR="00CA09AB" w:rsidRPr="00CA09AB" w:rsidRDefault="00CA09AB" w:rsidP="00CA09AB">
      <w:pPr>
        <w:spacing w:before="120" w:after="0" w:line="276" w:lineRule="auto"/>
        <w:rPr>
          <w:bCs/>
          <w:sz w:val="24"/>
          <w:szCs w:val="24"/>
        </w:rPr>
      </w:pPr>
      <w:r w:rsidRPr="00CA09AB">
        <w:rPr>
          <w:bCs/>
          <w:sz w:val="24"/>
          <w:szCs w:val="24"/>
        </w:rPr>
        <w:t xml:space="preserve">Wcześniej Catherine Russell pełniła funkcję Zastępcy Asystenta Prezydenta Baracka Obamy, Starszego Doradcy ds. Kobiet w Senackiej Komisji Spraw Zagranicznych, Zastępcy Prokuratora Generalnego w Departamencie Sprawiedliwości oraz Dyrektora ds. Personalnych w Senackiej  Komisji Sądownictwa. </w:t>
      </w:r>
    </w:p>
    <w:p w14:paraId="6F5358A0" w14:textId="4388049B" w:rsidR="00CA09AB" w:rsidRPr="00CA09AB" w:rsidRDefault="00CA09AB" w:rsidP="00CA09AB">
      <w:pPr>
        <w:spacing w:before="120" w:after="0" w:line="276" w:lineRule="auto"/>
        <w:rPr>
          <w:bCs/>
          <w:sz w:val="24"/>
          <w:szCs w:val="24"/>
        </w:rPr>
      </w:pPr>
      <w:r w:rsidRPr="00CA09AB">
        <w:rPr>
          <w:bCs/>
          <w:sz w:val="24"/>
          <w:szCs w:val="24"/>
        </w:rPr>
        <w:t>Catherine Russell wykładała w Harvard Kennedy School jako stypendystka Instytutu Polityki. Pełniła również funkcję współprzewodniczącej zarządu Women's Foreign Policy Group, członka zarządu Women for Women International, członka organizacji non-profit KIVA Advisory Council oraz członka inicjatywy Trust Women fundacji Thomson Reuters.</w:t>
      </w:r>
    </w:p>
    <w:p w14:paraId="1E70F019" w14:textId="72D42932" w:rsidR="00CA09AB" w:rsidRDefault="00CA09AB" w:rsidP="00CA09AB">
      <w:pPr>
        <w:spacing w:before="120" w:after="0" w:line="276" w:lineRule="auto"/>
        <w:rPr>
          <w:bCs/>
          <w:sz w:val="24"/>
          <w:szCs w:val="24"/>
        </w:rPr>
      </w:pPr>
      <w:r w:rsidRPr="00CA09AB">
        <w:rPr>
          <w:bCs/>
          <w:sz w:val="24"/>
          <w:szCs w:val="24"/>
        </w:rPr>
        <w:t>Nowa Dyrektor Generalna UNICEF posiada licencjat z filozofii uzyskany z wyróżnieniem na Boston College oraz tytuł doktora nauk prawnych Uniwersytetu Jerzego Waszyngtona.</w:t>
      </w:r>
    </w:p>
    <w:p w14:paraId="503D48C4" w14:textId="12CFE69A" w:rsidR="00945ACF" w:rsidRPr="00945ACF" w:rsidRDefault="00945ACF" w:rsidP="00CA09AB">
      <w:pPr>
        <w:spacing w:before="120" w:after="0" w:line="276" w:lineRule="auto"/>
        <w:rPr>
          <w:bCs/>
          <w:sz w:val="24"/>
          <w:szCs w:val="24"/>
        </w:rPr>
      </w:pPr>
      <w:r w:rsidRPr="00945ACF">
        <w:rPr>
          <w:bCs/>
          <w:sz w:val="24"/>
          <w:szCs w:val="24"/>
        </w:rPr>
        <w:t>Catherine Russell jest ósmym Dyrektorem</w:t>
      </w:r>
      <w:r>
        <w:rPr>
          <w:bCs/>
          <w:sz w:val="24"/>
          <w:szCs w:val="24"/>
        </w:rPr>
        <w:t xml:space="preserve"> Generalnym organizacji liczącej 20 tysięcy pracowników na całym świecie.</w:t>
      </w:r>
    </w:p>
    <w:p w14:paraId="41E15E99" w14:textId="49AEA783" w:rsidR="00240533" w:rsidRDefault="003723B7" w:rsidP="00E07F0B">
      <w:pPr>
        <w:spacing w:after="0" w:line="240" w:lineRule="auto"/>
        <w:jc w:val="center"/>
      </w:pPr>
      <w:bookmarkStart w:id="1" w:name="_Hlk82530294"/>
      <w:r w:rsidRPr="00945ACF">
        <w:rPr>
          <w:rFonts w:ascii="Verdana" w:eastAsia="Verdana" w:hAnsi="Verdana" w:cs="Verdana"/>
          <w:sz w:val="20"/>
          <w:szCs w:val="20"/>
          <w:lang w:val="en-US"/>
        </w:rPr>
        <w:br/>
      </w:r>
      <w:bookmarkEnd w:id="1"/>
      <w:r w:rsidR="00240533">
        <w:t>###</w:t>
      </w:r>
    </w:p>
    <w:p w14:paraId="2DBA6E93" w14:textId="77777777" w:rsidR="00E07F0B" w:rsidRDefault="00E07F0B" w:rsidP="00240533">
      <w:pPr>
        <w:spacing w:before="120" w:after="0" w:line="276" w:lineRule="auto"/>
        <w:rPr>
          <w:b/>
          <w:bCs/>
        </w:rPr>
      </w:pPr>
    </w:p>
    <w:p w14:paraId="7DF6FB6E" w14:textId="4C5D2DFF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4BE9D29D" w14:textId="77777777" w:rsidR="00874A47" w:rsidRPr="004721A4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6441A361" w14:textId="77777777" w:rsidR="00874A47" w:rsidRPr="004721A4" w:rsidRDefault="00874A47" w:rsidP="00874A47">
      <w:pPr>
        <w:spacing w:before="120" w:after="0" w:line="276" w:lineRule="auto"/>
        <w:rPr>
          <w:rFonts w:cstheme="minorHAnsi"/>
        </w:rPr>
      </w:pPr>
      <w:r w:rsidRPr="004721A4">
        <w:rPr>
          <w:rStyle w:val="uniceftextcontent"/>
          <w:rFonts w:cstheme="minorHAnsi"/>
        </w:rPr>
        <w:t xml:space="preserve"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</w:t>
      </w:r>
      <w:r w:rsidRPr="004721A4">
        <w:rPr>
          <w:rStyle w:val="uniceftextcontent"/>
          <w:rFonts w:cstheme="minorHAnsi"/>
        </w:rPr>
        <w:lastRenderedPageBreak/>
        <w:t>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</w:t>
      </w:r>
      <w:r>
        <w:rPr>
          <w:rStyle w:val="uniceftextcontent"/>
          <w:rFonts w:cstheme="minorHAnsi"/>
        </w:rPr>
        <w:t xml:space="preserve"> Więcej informacji na </w:t>
      </w:r>
      <w:hyperlink r:id="rId9" w:history="1">
        <w:r w:rsidRPr="00E55E52">
          <w:rPr>
            <w:rStyle w:val="Hipercze"/>
            <w:rFonts w:cstheme="minorHAnsi"/>
          </w:rPr>
          <w:t>unicef.pl</w:t>
        </w:r>
      </w:hyperlink>
      <w:r>
        <w:rPr>
          <w:rStyle w:val="uniceftextcontent"/>
          <w:rFonts w:cstheme="minorHAnsi"/>
        </w:rPr>
        <w:t xml:space="preserve">.  </w:t>
      </w:r>
    </w:p>
    <w:p w14:paraId="5CFF1BFB" w14:textId="77777777" w:rsidR="00240533" w:rsidRPr="00D928DA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sectPr w:rsidR="00240533" w:rsidRPr="00D928DA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4F61" w14:textId="77777777" w:rsidR="00614C07" w:rsidRDefault="00614C07" w:rsidP="00F538E1">
      <w:pPr>
        <w:spacing w:after="0" w:line="240" w:lineRule="auto"/>
      </w:pPr>
      <w:r>
        <w:separator/>
      </w:r>
    </w:p>
  </w:endnote>
  <w:endnote w:type="continuationSeparator" w:id="0">
    <w:p w14:paraId="7792FF81" w14:textId="77777777" w:rsidR="00614C07" w:rsidRDefault="00614C07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58D8" w14:textId="77777777" w:rsidR="00614C07" w:rsidRDefault="00614C07" w:rsidP="00F538E1">
      <w:pPr>
        <w:spacing w:after="0" w:line="240" w:lineRule="auto"/>
      </w:pPr>
      <w:r>
        <w:separator/>
      </w:r>
    </w:p>
  </w:footnote>
  <w:footnote w:type="continuationSeparator" w:id="0">
    <w:p w14:paraId="40A53ED2" w14:textId="77777777" w:rsidR="00614C07" w:rsidRDefault="00614C07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3032C"/>
    <w:rsid w:val="00043DED"/>
    <w:rsid w:val="0004658F"/>
    <w:rsid w:val="0007226D"/>
    <w:rsid w:val="000C18D1"/>
    <w:rsid w:val="000C3C7D"/>
    <w:rsid w:val="000F7CE6"/>
    <w:rsid w:val="00124470"/>
    <w:rsid w:val="0013383D"/>
    <w:rsid w:val="001400A8"/>
    <w:rsid w:val="001548F2"/>
    <w:rsid w:val="00187A72"/>
    <w:rsid w:val="001A4076"/>
    <w:rsid w:val="001B2917"/>
    <w:rsid w:val="001C2437"/>
    <w:rsid w:val="00207805"/>
    <w:rsid w:val="002155CA"/>
    <w:rsid w:val="00227083"/>
    <w:rsid w:val="00240533"/>
    <w:rsid w:val="00251D5F"/>
    <w:rsid w:val="002A5134"/>
    <w:rsid w:val="002C1805"/>
    <w:rsid w:val="00316529"/>
    <w:rsid w:val="003275D5"/>
    <w:rsid w:val="00346705"/>
    <w:rsid w:val="00352C2C"/>
    <w:rsid w:val="003723B7"/>
    <w:rsid w:val="00393523"/>
    <w:rsid w:val="00396729"/>
    <w:rsid w:val="003A3DCF"/>
    <w:rsid w:val="003B170E"/>
    <w:rsid w:val="003B4AC8"/>
    <w:rsid w:val="003C6358"/>
    <w:rsid w:val="003E43D4"/>
    <w:rsid w:val="00413E64"/>
    <w:rsid w:val="00420868"/>
    <w:rsid w:val="004607D7"/>
    <w:rsid w:val="00484A13"/>
    <w:rsid w:val="004A0953"/>
    <w:rsid w:val="004D1503"/>
    <w:rsid w:val="004E3684"/>
    <w:rsid w:val="004E5002"/>
    <w:rsid w:val="004F4E6A"/>
    <w:rsid w:val="005211CD"/>
    <w:rsid w:val="005360BF"/>
    <w:rsid w:val="0055043E"/>
    <w:rsid w:val="00562D15"/>
    <w:rsid w:val="005A2E8A"/>
    <w:rsid w:val="005B00A8"/>
    <w:rsid w:val="005D6A5B"/>
    <w:rsid w:val="005E68D3"/>
    <w:rsid w:val="005F3B7D"/>
    <w:rsid w:val="005F4798"/>
    <w:rsid w:val="00614C07"/>
    <w:rsid w:val="00653B00"/>
    <w:rsid w:val="00680905"/>
    <w:rsid w:val="0068601C"/>
    <w:rsid w:val="006E775F"/>
    <w:rsid w:val="00711161"/>
    <w:rsid w:val="00740225"/>
    <w:rsid w:val="00755BD6"/>
    <w:rsid w:val="007C5952"/>
    <w:rsid w:val="007F5E49"/>
    <w:rsid w:val="008041D0"/>
    <w:rsid w:val="00853E3A"/>
    <w:rsid w:val="00874A47"/>
    <w:rsid w:val="008B2663"/>
    <w:rsid w:val="008B482C"/>
    <w:rsid w:val="008D3510"/>
    <w:rsid w:val="008F1A4B"/>
    <w:rsid w:val="008F5918"/>
    <w:rsid w:val="00904838"/>
    <w:rsid w:val="00915F98"/>
    <w:rsid w:val="0091711C"/>
    <w:rsid w:val="00945ACF"/>
    <w:rsid w:val="00947408"/>
    <w:rsid w:val="009570F4"/>
    <w:rsid w:val="00971430"/>
    <w:rsid w:val="0097363F"/>
    <w:rsid w:val="009A7E3F"/>
    <w:rsid w:val="009D0E92"/>
    <w:rsid w:val="009F77C5"/>
    <w:rsid w:val="00A028FF"/>
    <w:rsid w:val="00A136AB"/>
    <w:rsid w:val="00A155FF"/>
    <w:rsid w:val="00AF4FA6"/>
    <w:rsid w:val="00B000FB"/>
    <w:rsid w:val="00B21721"/>
    <w:rsid w:val="00B22396"/>
    <w:rsid w:val="00B53A8A"/>
    <w:rsid w:val="00B72670"/>
    <w:rsid w:val="00B76557"/>
    <w:rsid w:val="00B9055D"/>
    <w:rsid w:val="00BB2BB4"/>
    <w:rsid w:val="00C71F77"/>
    <w:rsid w:val="00CA09AB"/>
    <w:rsid w:val="00CA24AE"/>
    <w:rsid w:val="00CD729B"/>
    <w:rsid w:val="00D4630A"/>
    <w:rsid w:val="00D7223C"/>
    <w:rsid w:val="00D75FE7"/>
    <w:rsid w:val="00D87ECF"/>
    <w:rsid w:val="00D928DA"/>
    <w:rsid w:val="00DA1DDB"/>
    <w:rsid w:val="00DC39C7"/>
    <w:rsid w:val="00DD2768"/>
    <w:rsid w:val="00DF2F1E"/>
    <w:rsid w:val="00E06F72"/>
    <w:rsid w:val="00E07F0B"/>
    <w:rsid w:val="00E13F5F"/>
    <w:rsid w:val="00E268BF"/>
    <w:rsid w:val="00E30727"/>
    <w:rsid w:val="00E33501"/>
    <w:rsid w:val="00E33D94"/>
    <w:rsid w:val="00E42982"/>
    <w:rsid w:val="00E8027F"/>
    <w:rsid w:val="00EB6F03"/>
    <w:rsid w:val="00F0553F"/>
    <w:rsid w:val="00F538E1"/>
    <w:rsid w:val="00FB66B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D4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cef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3</cp:revision>
  <cp:lastPrinted>2019-10-09T07:46:00Z</cp:lastPrinted>
  <dcterms:created xsi:type="dcterms:W3CDTF">2022-02-01T08:40:00Z</dcterms:created>
  <dcterms:modified xsi:type="dcterms:W3CDTF">2022-02-01T09:24:00Z</dcterms:modified>
</cp:coreProperties>
</file>