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D137" w14:textId="2394809A" w:rsidR="00457E91" w:rsidRPr="002A4298" w:rsidRDefault="00457E91" w:rsidP="00050723">
      <w:pPr>
        <w:jc w:val="right"/>
        <w:rPr>
          <w:rFonts w:cstheme="minorHAnsi"/>
          <w:color w:val="000000" w:themeColor="text1"/>
          <w:sz w:val="21"/>
          <w:szCs w:val="21"/>
        </w:rPr>
      </w:pPr>
      <w:r w:rsidRPr="002A4298">
        <w:rPr>
          <w:rFonts w:cstheme="minorHAnsi"/>
          <w:color w:val="000000" w:themeColor="text1"/>
          <w:sz w:val="21"/>
          <w:szCs w:val="21"/>
        </w:rPr>
        <w:t xml:space="preserve">Warszawa, </w:t>
      </w:r>
      <w:r w:rsidR="003D262E">
        <w:rPr>
          <w:rFonts w:cstheme="minorHAnsi"/>
          <w:color w:val="000000" w:themeColor="text1"/>
          <w:sz w:val="21"/>
          <w:szCs w:val="21"/>
        </w:rPr>
        <w:t>26</w:t>
      </w:r>
      <w:r w:rsidRPr="002A4298">
        <w:rPr>
          <w:rFonts w:cstheme="minorHAnsi"/>
          <w:color w:val="000000" w:themeColor="text1"/>
          <w:sz w:val="21"/>
          <w:szCs w:val="21"/>
        </w:rPr>
        <w:t xml:space="preserve"> </w:t>
      </w:r>
      <w:r w:rsidR="00E0043E" w:rsidRPr="002A4298">
        <w:rPr>
          <w:rFonts w:cstheme="minorHAnsi"/>
          <w:color w:val="000000" w:themeColor="text1"/>
          <w:sz w:val="21"/>
          <w:szCs w:val="21"/>
        </w:rPr>
        <w:t xml:space="preserve">stycznia </w:t>
      </w:r>
      <w:r w:rsidRPr="002A4298">
        <w:rPr>
          <w:rFonts w:cstheme="minorHAnsi"/>
          <w:color w:val="000000" w:themeColor="text1"/>
          <w:sz w:val="21"/>
          <w:szCs w:val="21"/>
        </w:rPr>
        <w:t>202</w:t>
      </w:r>
      <w:r w:rsidR="00E0043E" w:rsidRPr="002A4298">
        <w:rPr>
          <w:rFonts w:cstheme="minorHAnsi"/>
          <w:color w:val="000000" w:themeColor="text1"/>
          <w:sz w:val="21"/>
          <w:szCs w:val="21"/>
        </w:rPr>
        <w:t>2</w:t>
      </w:r>
      <w:r w:rsidRPr="002A4298">
        <w:rPr>
          <w:rFonts w:cstheme="minorHAnsi"/>
          <w:color w:val="000000" w:themeColor="text1"/>
          <w:sz w:val="21"/>
          <w:szCs w:val="21"/>
        </w:rPr>
        <w:t xml:space="preserve"> r. </w:t>
      </w:r>
    </w:p>
    <w:p w14:paraId="329A796D" w14:textId="4926EC23" w:rsidR="000763B0" w:rsidRPr="002A4298" w:rsidRDefault="00457E91" w:rsidP="00050723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2A4298">
        <w:rPr>
          <w:rFonts w:cstheme="minorHAnsi"/>
          <w:color w:val="000000" w:themeColor="text1"/>
          <w:sz w:val="21"/>
          <w:szCs w:val="21"/>
        </w:rPr>
        <w:t>Informacja prasowa</w:t>
      </w:r>
    </w:p>
    <w:p w14:paraId="753DC81D" w14:textId="1671B639" w:rsidR="00E0043E" w:rsidRPr="002A4298" w:rsidRDefault="00E0043E" w:rsidP="00050723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2A4298">
        <w:rPr>
          <w:rFonts w:cstheme="minorHAnsi"/>
          <w:color w:val="000000" w:themeColor="text1"/>
          <w:sz w:val="21"/>
          <w:szCs w:val="21"/>
        </w:rPr>
        <w:t>Akademia Rozwoju Filantropii w Polsce</w:t>
      </w:r>
    </w:p>
    <w:p w14:paraId="28892B0A" w14:textId="77777777" w:rsidR="003234E3" w:rsidRPr="002A4298" w:rsidRDefault="003234E3" w:rsidP="00E0043E">
      <w:pPr>
        <w:rPr>
          <w:rFonts w:cstheme="minorHAnsi"/>
          <w:color w:val="000000" w:themeColor="text1"/>
          <w:sz w:val="18"/>
          <w:szCs w:val="18"/>
        </w:rPr>
      </w:pPr>
    </w:p>
    <w:p w14:paraId="0C85BDD3" w14:textId="77777777" w:rsidR="00352B01" w:rsidRDefault="00352B01" w:rsidP="003750B3">
      <w:pPr>
        <w:jc w:val="center"/>
        <w:rPr>
          <w:rFonts w:cstheme="minorHAnsi"/>
          <w:b/>
          <w:bCs/>
          <w:color w:val="0070C0"/>
          <w:sz w:val="32"/>
          <w:szCs w:val="32"/>
        </w:rPr>
      </w:pPr>
    </w:p>
    <w:p w14:paraId="190A0B47" w14:textId="61B4B4E3" w:rsidR="005F7FEB" w:rsidRPr="00E0043E" w:rsidRDefault="00303A6D" w:rsidP="003750B3">
      <w:pPr>
        <w:jc w:val="center"/>
        <w:rPr>
          <w:rFonts w:cstheme="minorHAnsi"/>
          <w:b/>
          <w:bCs/>
          <w:color w:val="0070C0"/>
          <w:sz w:val="32"/>
          <w:szCs w:val="32"/>
        </w:rPr>
      </w:pPr>
      <w:r>
        <w:rPr>
          <w:rFonts w:cstheme="minorHAnsi"/>
          <w:b/>
          <w:bCs/>
          <w:color w:val="0070C0"/>
          <w:sz w:val="32"/>
          <w:szCs w:val="32"/>
        </w:rPr>
        <w:t xml:space="preserve">Organizacje pozarządowe mogą zgłaszać </w:t>
      </w:r>
      <w:r w:rsidR="00464765">
        <w:rPr>
          <w:rFonts w:cstheme="minorHAnsi"/>
          <w:b/>
          <w:bCs/>
          <w:color w:val="0070C0"/>
          <w:sz w:val="32"/>
          <w:szCs w:val="32"/>
        </w:rPr>
        <w:t xml:space="preserve">partnerskie </w:t>
      </w:r>
      <w:r>
        <w:rPr>
          <w:rFonts w:cstheme="minorHAnsi"/>
          <w:b/>
          <w:bCs/>
          <w:color w:val="0070C0"/>
          <w:sz w:val="32"/>
          <w:szCs w:val="32"/>
        </w:rPr>
        <w:t xml:space="preserve">firmy </w:t>
      </w:r>
      <w:r w:rsidR="00464765">
        <w:rPr>
          <w:rFonts w:cstheme="minorHAnsi"/>
          <w:b/>
          <w:bCs/>
          <w:color w:val="0070C0"/>
          <w:sz w:val="32"/>
          <w:szCs w:val="32"/>
        </w:rPr>
        <w:t xml:space="preserve">do </w:t>
      </w:r>
      <w:r w:rsidR="00CE76D1">
        <w:rPr>
          <w:rFonts w:cstheme="minorHAnsi"/>
          <w:b/>
          <w:bCs/>
          <w:color w:val="0070C0"/>
          <w:sz w:val="32"/>
          <w:szCs w:val="32"/>
        </w:rPr>
        <w:t>konkursu „Dobroczyńca Roku”</w:t>
      </w:r>
    </w:p>
    <w:p w14:paraId="007758B4" w14:textId="1A87C9F5" w:rsidR="008A604B" w:rsidRPr="00C406CA" w:rsidRDefault="008A604B" w:rsidP="00C406CA">
      <w:pPr>
        <w:jc w:val="both"/>
        <w:rPr>
          <w:rFonts w:cstheme="minorHAnsi"/>
          <w:b/>
          <w:bCs/>
          <w:color w:val="000000" w:themeColor="text1"/>
        </w:rPr>
      </w:pPr>
    </w:p>
    <w:p w14:paraId="54342C41" w14:textId="1F1BD1FF" w:rsidR="00F51D67" w:rsidRPr="009F6C92" w:rsidRDefault="00C65C0A" w:rsidP="00F51D67">
      <w:p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Firmy</w:t>
      </w:r>
      <w:r w:rsidR="007D5101">
        <w:rPr>
          <w:rFonts w:cstheme="minorHAnsi"/>
          <w:b/>
          <w:bCs/>
          <w:color w:val="000000" w:themeColor="text1"/>
        </w:rPr>
        <w:t>,</w:t>
      </w:r>
      <w:r w:rsidR="000110FE">
        <w:rPr>
          <w:rFonts w:cstheme="minorHAnsi"/>
          <w:b/>
          <w:bCs/>
          <w:color w:val="000000" w:themeColor="text1"/>
        </w:rPr>
        <w:t xml:space="preserve"> w ramach społecznej odpowiedzialności</w:t>
      </w:r>
      <w:r w:rsidR="007D5101">
        <w:rPr>
          <w:rFonts w:cstheme="minorHAnsi"/>
          <w:b/>
          <w:bCs/>
          <w:color w:val="000000" w:themeColor="text1"/>
        </w:rPr>
        <w:t>,</w:t>
      </w:r>
      <w:r>
        <w:rPr>
          <w:rFonts w:cstheme="minorHAnsi"/>
          <w:b/>
          <w:bCs/>
          <w:color w:val="000000" w:themeColor="text1"/>
        </w:rPr>
        <w:t xml:space="preserve"> od lat </w:t>
      </w:r>
      <w:r w:rsidR="00464765">
        <w:rPr>
          <w:rFonts w:cstheme="minorHAnsi"/>
          <w:b/>
          <w:bCs/>
          <w:color w:val="000000" w:themeColor="text1"/>
        </w:rPr>
        <w:t>wspierają</w:t>
      </w:r>
      <w:r w:rsidR="00036248" w:rsidRPr="009F6C92">
        <w:rPr>
          <w:rFonts w:cstheme="minorHAnsi"/>
          <w:b/>
          <w:bCs/>
          <w:color w:val="000000" w:themeColor="text1"/>
        </w:rPr>
        <w:t xml:space="preserve"> najbardziej potrzebujących, inwest</w:t>
      </w:r>
      <w:r w:rsidR="00464765">
        <w:rPr>
          <w:rFonts w:cstheme="minorHAnsi"/>
          <w:b/>
          <w:bCs/>
          <w:color w:val="000000" w:themeColor="text1"/>
        </w:rPr>
        <w:t>ują</w:t>
      </w:r>
      <w:r w:rsidR="00036248" w:rsidRPr="009F6C92">
        <w:rPr>
          <w:rFonts w:cstheme="minorHAnsi"/>
          <w:b/>
          <w:bCs/>
          <w:color w:val="000000" w:themeColor="text1"/>
        </w:rPr>
        <w:t xml:space="preserve"> w edukację</w:t>
      </w:r>
      <w:r w:rsidR="00036248">
        <w:rPr>
          <w:rFonts w:cstheme="minorHAnsi"/>
          <w:b/>
          <w:bCs/>
          <w:color w:val="000000" w:themeColor="text1"/>
        </w:rPr>
        <w:t>, zdrowie, sport</w:t>
      </w:r>
      <w:r w:rsidR="00036248" w:rsidRPr="009F6C92">
        <w:rPr>
          <w:rFonts w:cstheme="minorHAnsi"/>
          <w:b/>
          <w:bCs/>
          <w:color w:val="000000" w:themeColor="text1"/>
        </w:rPr>
        <w:t xml:space="preserve">, </w:t>
      </w:r>
      <w:r w:rsidR="00464765">
        <w:rPr>
          <w:rFonts w:cstheme="minorHAnsi"/>
          <w:b/>
          <w:bCs/>
          <w:color w:val="000000" w:themeColor="text1"/>
        </w:rPr>
        <w:t xml:space="preserve">zawiązują </w:t>
      </w:r>
      <w:r w:rsidR="00036248" w:rsidRPr="009F6C92">
        <w:rPr>
          <w:rFonts w:cstheme="minorHAnsi"/>
          <w:b/>
          <w:bCs/>
          <w:color w:val="000000" w:themeColor="text1"/>
        </w:rPr>
        <w:t xml:space="preserve">partnerstwa na rzecz ochrony środowiska czy </w:t>
      </w:r>
      <w:r w:rsidR="00464765">
        <w:rPr>
          <w:rFonts w:cstheme="minorHAnsi"/>
          <w:b/>
          <w:bCs/>
          <w:color w:val="000000" w:themeColor="text1"/>
        </w:rPr>
        <w:t xml:space="preserve">dbają o </w:t>
      </w:r>
      <w:r w:rsidR="00036248" w:rsidRPr="009F6C92">
        <w:rPr>
          <w:rFonts w:cstheme="minorHAnsi"/>
          <w:b/>
          <w:bCs/>
          <w:color w:val="000000" w:themeColor="text1"/>
        </w:rPr>
        <w:t>rozwój lokalnych społeczności</w:t>
      </w:r>
      <w:r w:rsidR="00036248">
        <w:rPr>
          <w:rFonts w:cstheme="minorHAnsi"/>
          <w:b/>
          <w:bCs/>
          <w:color w:val="000000" w:themeColor="text1"/>
        </w:rPr>
        <w:t xml:space="preserve">. Działania te w większości są możliwe dzięki współpracy z organizacjami pozarządowymi. Do 10 lutego mogą one zgłosić dobroczynne firmy i fundacje korporacyjne do 25-edycji konkursu „Dobroczyńca Roku” w sześciu kategoriach. </w:t>
      </w:r>
      <w:r w:rsidR="00CE76D1" w:rsidRPr="009F6C92">
        <w:rPr>
          <w:rFonts w:cstheme="minorHAnsi"/>
          <w:b/>
          <w:bCs/>
          <w:color w:val="000000" w:themeColor="text1"/>
        </w:rPr>
        <w:t>Spośród zgłoszeń Kapituła wybierze laureatów</w:t>
      </w:r>
      <w:r w:rsidR="00036248">
        <w:rPr>
          <w:rFonts w:cstheme="minorHAnsi"/>
          <w:b/>
          <w:bCs/>
          <w:color w:val="000000" w:themeColor="text1"/>
        </w:rPr>
        <w:t xml:space="preserve">, którzy odbiorą statuetkę w czerwcu w czasie gali finałowej w Warszawie. </w:t>
      </w:r>
    </w:p>
    <w:p w14:paraId="4BEABE1F" w14:textId="77777777" w:rsidR="00CE76D1" w:rsidRPr="000274BE" w:rsidRDefault="00CE76D1" w:rsidP="00CE76D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</w:rPr>
      </w:pPr>
    </w:p>
    <w:p w14:paraId="22A2FBD5" w14:textId="514AEED7" w:rsidR="00036248" w:rsidRDefault="00036248" w:rsidP="0003624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>Celem Konkursu o tytuł „Dobroczyńca Roku” jest pokazywanie partnerskiej współpracy małych, średnich i dużych firm z organizacjami pozarządowymi, dzięki której powstają m.in. wyjątkowe akcje społeczne, kampanie edukacyjne, programy wolontariatu pracowniczego</w:t>
      </w:r>
      <w:r w:rsidR="007D5101">
        <w:rPr>
          <w:rFonts w:cstheme="minorHAnsi"/>
          <w:color w:val="000000" w:themeColor="text1"/>
        </w:rPr>
        <w:t>, inicjatywy proekologiczne i wiele innych</w:t>
      </w:r>
      <w:r w:rsidRPr="000274BE">
        <w:rPr>
          <w:rFonts w:cstheme="minorHAnsi"/>
          <w:color w:val="000000" w:themeColor="text1"/>
        </w:rPr>
        <w:t xml:space="preserve">. </w:t>
      </w:r>
    </w:p>
    <w:p w14:paraId="07A69BD0" w14:textId="77777777" w:rsidR="00C65C0A" w:rsidRPr="000274BE" w:rsidRDefault="00C65C0A" w:rsidP="0003624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 w:themeColor="text1"/>
        </w:rPr>
      </w:pPr>
    </w:p>
    <w:p w14:paraId="58C31BFA" w14:textId="06938D13" w:rsidR="008A265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>W kategoriach</w:t>
      </w:r>
      <w:r w:rsidR="008A265E">
        <w:rPr>
          <w:rFonts w:cstheme="minorHAnsi"/>
          <w:color w:val="000000" w:themeColor="text1"/>
        </w:rPr>
        <w:t>:</w:t>
      </w:r>
    </w:p>
    <w:p w14:paraId="6597CF7E" w14:textId="77777777" w:rsidR="008A265E" w:rsidRDefault="008A265E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451F569F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>Kultura i edukacja</w:t>
      </w:r>
    </w:p>
    <w:p w14:paraId="11DC8D5B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>Lokalne partnerstwa</w:t>
      </w:r>
    </w:p>
    <w:p w14:paraId="0311CFA4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>Ochrona środowiska i klimatu</w:t>
      </w:r>
    </w:p>
    <w:p w14:paraId="4218EEB5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>Pomoc społeczna i charytatywna</w:t>
      </w:r>
    </w:p>
    <w:p w14:paraId="4F0A193D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>Otwartość na różnorodność</w:t>
      </w:r>
      <w:r w:rsidRPr="008A265E">
        <w:rPr>
          <w:rFonts w:cstheme="minorHAnsi"/>
          <w:color w:val="000000" w:themeColor="text1"/>
        </w:rPr>
        <w:t xml:space="preserve"> </w:t>
      </w:r>
    </w:p>
    <w:p w14:paraId="5F1E044F" w14:textId="77777777" w:rsidR="008A265E" w:rsidRPr="008A265E" w:rsidRDefault="00CE76D1" w:rsidP="008A265E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8A265E">
        <w:rPr>
          <w:rFonts w:cstheme="minorHAnsi"/>
          <w:b/>
          <w:bCs/>
          <w:color w:val="000000" w:themeColor="text1"/>
        </w:rPr>
        <w:t xml:space="preserve">Zdrowy tryb życia </w:t>
      </w:r>
    </w:p>
    <w:p w14:paraId="74846859" w14:textId="77777777" w:rsidR="008A265E" w:rsidRDefault="008A265E" w:rsidP="00CE76D1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078C8807" w14:textId="56AF140B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mogą być zgłaszane przedsiębiorstwa prywatne, państwowe i fundacje utworzone przez firmy, działające na terenie Polski. </w:t>
      </w:r>
      <w:r w:rsidRPr="008A265E">
        <w:rPr>
          <w:rFonts w:cstheme="minorHAnsi"/>
          <w:b/>
          <w:bCs/>
          <w:color w:val="000000" w:themeColor="text1"/>
        </w:rPr>
        <w:t>Zgłoszenia w powyższych kategoriach mogą być przesłane wyłącznie przez organizacje pozarządowe.</w:t>
      </w:r>
      <w:r w:rsidRPr="000274BE">
        <w:rPr>
          <w:rFonts w:cstheme="minorHAnsi"/>
          <w:color w:val="000000" w:themeColor="text1"/>
        </w:rPr>
        <w:t xml:space="preserve">  </w:t>
      </w:r>
    </w:p>
    <w:p w14:paraId="354B2313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E8D6207" w14:textId="3D8E81F1" w:rsidR="00CE76D1" w:rsidRPr="00F51D67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Wystarczy przeczytać regulamin i wypełnić elektroniczny wniosek zgłoszeniowy na stronie </w:t>
      </w:r>
      <w:hyperlink r:id="rId7" w:history="1">
        <w:r w:rsidRPr="000274BE">
          <w:rPr>
            <w:rFonts w:cstheme="minorHAnsi"/>
            <w:b/>
            <w:bCs/>
            <w:color w:val="000000" w:themeColor="text1"/>
          </w:rPr>
          <w:t>wniosek.dobroczyncaroku.pl</w:t>
        </w:r>
      </w:hyperlink>
      <w:r w:rsidRPr="000274BE">
        <w:rPr>
          <w:rFonts w:cstheme="minorHAnsi"/>
          <w:color w:val="000000" w:themeColor="text1"/>
        </w:rPr>
        <w:t xml:space="preserve"> Każde zgłoszenie zostanie ocenione przez ekspertów. To oni wskażą najlepsze zgłoszenia, a spośród nich </w:t>
      </w:r>
      <w:r w:rsidRPr="000274BE">
        <w:rPr>
          <w:rFonts w:cstheme="minorHAnsi"/>
          <w:b/>
          <w:bCs/>
          <w:color w:val="000000" w:themeColor="text1"/>
        </w:rPr>
        <w:t xml:space="preserve">Kapituła Konkursu </w:t>
      </w:r>
      <w:r w:rsidRPr="000274BE">
        <w:rPr>
          <w:rFonts w:cstheme="minorHAnsi"/>
          <w:color w:val="000000" w:themeColor="text1"/>
        </w:rPr>
        <w:t xml:space="preserve">wybierze laureatów. </w:t>
      </w:r>
      <w:r w:rsidR="00F51D67" w:rsidRPr="00F51D67">
        <w:rPr>
          <w:rFonts w:cstheme="minorHAnsi"/>
          <w:color w:val="000000" w:themeColor="text1"/>
        </w:rPr>
        <w:t>Poznamy ich w czerwcu podczas uroczystej gali finałowej w Warszawie.</w:t>
      </w:r>
    </w:p>
    <w:p w14:paraId="7BF05668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40D2424C" w14:textId="632B1419" w:rsidR="00CE76D1" w:rsidRPr="00F51D67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W skład </w:t>
      </w:r>
      <w:r w:rsidRPr="000274BE">
        <w:rPr>
          <w:rFonts w:cstheme="minorHAnsi"/>
          <w:b/>
          <w:bCs/>
          <w:color w:val="000000" w:themeColor="text1"/>
        </w:rPr>
        <w:t xml:space="preserve">Kapituły wchodzą </w:t>
      </w:r>
      <w:r w:rsidRPr="000274BE">
        <w:rPr>
          <w:rFonts w:cstheme="minorHAnsi"/>
          <w:color w:val="000000" w:themeColor="text1"/>
        </w:rPr>
        <w:t xml:space="preserve">przedstawiciele najważniejszych organizacji i instytucji związanych z rozwojem społecznej odpowiedzialności biznesu w Polsce   –  Polsko-Amerykańskiej Fundacji Wolności, UN Global Compact Polska, Forum Darczyńców, </w:t>
      </w:r>
      <w:r w:rsidR="00F51D67">
        <w:rPr>
          <w:rFonts w:cstheme="minorHAnsi"/>
          <w:color w:val="000000" w:themeColor="text1"/>
        </w:rPr>
        <w:t xml:space="preserve">Konfederacji Lewiatan, </w:t>
      </w:r>
      <w:r w:rsidRPr="000274BE">
        <w:rPr>
          <w:rFonts w:cstheme="minorHAnsi"/>
          <w:color w:val="000000" w:themeColor="text1"/>
        </w:rPr>
        <w:t>Business Centre Club, Pracodawcy RP, Forum Odpowiedzialnego Biznesu.</w:t>
      </w:r>
    </w:p>
    <w:p w14:paraId="5D4637E6" w14:textId="77777777" w:rsidR="00CE76D1" w:rsidRPr="000274BE" w:rsidRDefault="00CE76D1" w:rsidP="00CE76D1">
      <w:pPr>
        <w:spacing w:line="276" w:lineRule="auto"/>
        <w:jc w:val="both"/>
        <w:rPr>
          <w:rFonts w:cstheme="minorHAnsi"/>
          <w:b/>
          <w:color w:val="000000" w:themeColor="text1"/>
        </w:rPr>
      </w:pPr>
    </w:p>
    <w:p w14:paraId="69DB47AC" w14:textId="77777777" w:rsidR="00CE76D1" w:rsidRPr="000274BE" w:rsidRDefault="00CE76D1" w:rsidP="00CE76D1">
      <w:pPr>
        <w:spacing w:line="276" w:lineRule="auto"/>
        <w:jc w:val="both"/>
        <w:rPr>
          <w:rFonts w:cstheme="minorHAnsi"/>
          <w:b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Organizatorem Konkursu o tytuł „Dobroczyńca Roku” jest </w:t>
      </w:r>
      <w:r w:rsidRPr="000274BE">
        <w:rPr>
          <w:rFonts w:cstheme="minorHAnsi"/>
          <w:b/>
          <w:color w:val="000000" w:themeColor="text1"/>
        </w:rPr>
        <w:t>Akademia Rozwoju Filantropii w Polsce.</w:t>
      </w:r>
    </w:p>
    <w:p w14:paraId="1C597883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2F710A10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Fundatorem Konkursu  jest </w:t>
      </w:r>
      <w:r w:rsidRPr="000274BE">
        <w:rPr>
          <w:rFonts w:cstheme="minorHAnsi"/>
          <w:b/>
          <w:color w:val="000000" w:themeColor="text1"/>
        </w:rPr>
        <w:t>Polsko-Amerykańska Fundacja Wolności</w:t>
      </w:r>
      <w:r w:rsidRPr="000274BE">
        <w:rPr>
          <w:rFonts w:cstheme="minorHAnsi"/>
          <w:color w:val="000000" w:themeColor="text1"/>
        </w:rPr>
        <w:t xml:space="preserve">. </w:t>
      </w:r>
    </w:p>
    <w:p w14:paraId="1E9BE4CD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5DA54FE8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Nad prawidłowością przebiegu procedur Konkursu czuwa firma </w:t>
      </w:r>
      <w:r w:rsidRPr="000274BE">
        <w:rPr>
          <w:rFonts w:cstheme="minorHAnsi"/>
          <w:b/>
          <w:color w:val="000000" w:themeColor="text1"/>
        </w:rPr>
        <w:t>E&amp;Y</w:t>
      </w:r>
      <w:r w:rsidRPr="000274BE">
        <w:rPr>
          <w:rFonts w:cstheme="minorHAnsi"/>
          <w:color w:val="000000" w:themeColor="text1"/>
        </w:rPr>
        <w:t xml:space="preserve">. </w:t>
      </w:r>
    </w:p>
    <w:p w14:paraId="29F76368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2AD4462" w14:textId="77777777" w:rsidR="00CE76D1" w:rsidRPr="000274BE" w:rsidRDefault="00CE76D1" w:rsidP="00CE76D1">
      <w:pPr>
        <w:spacing w:line="276" w:lineRule="auto"/>
        <w:jc w:val="both"/>
        <w:rPr>
          <w:rFonts w:cstheme="minorHAnsi"/>
          <w:b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Partnerami dwudziestej piątej edycji Konkursu są </w:t>
      </w:r>
      <w:r w:rsidRPr="000274BE">
        <w:rPr>
          <w:rFonts w:cstheme="minorHAnsi"/>
          <w:b/>
          <w:color w:val="000000" w:themeColor="text1"/>
        </w:rPr>
        <w:t>Konfederacja Lewiatan</w:t>
      </w:r>
      <w:r w:rsidRPr="000274BE">
        <w:rPr>
          <w:rFonts w:cstheme="minorHAnsi"/>
          <w:color w:val="000000" w:themeColor="text1"/>
        </w:rPr>
        <w:t xml:space="preserve">, </w:t>
      </w:r>
      <w:r w:rsidRPr="000274BE">
        <w:rPr>
          <w:rFonts w:cstheme="minorHAnsi"/>
          <w:b/>
          <w:color w:val="000000" w:themeColor="text1"/>
        </w:rPr>
        <w:t>Business Centre Club</w:t>
      </w:r>
      <w:r w:rsidRPr="000274BE">
        <w:rPr>
          <w:rFonts w:cstheme="minorHAnsi"/>
          <w:color w:val="000000" w:themeColor="text1"/>
        </w:rPr>
        <w:t xml:space="preserve">, </w:t>
      </w:r>
      <w:r w:rsidRPr="000274BE">
        <w:rPr>
          <w:rFonts w:cstheme="minorHAnsi"/>
          <w:b/>
          <w:color w:val="000000" w:themeColor="text1"/>
        </w:rPr>
        <w:t>Global Compact Network Poland, Pracodawcy RP, Forum Odpowiedzialnego Biznesu, Forum Darczyńców.</w:t>
      </w:r>
    </w:p>
    <w:p w14:paraId="1C250E8A" w14:textId="77777777" w:rsidR="00CE76D1" w:rsidRPr="000274BE" w:rsidRDefault="00CE76D1" w:rsidP="00CE76D1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54AB7AAE" w14:textId="77777777" w:rsidR="00CE76D1" w:rsidRPr="000274BE" w:rsidRDefault="00CE76D1" w:rsidP="00CE76D1">
      <w:pPr>
        <w:spacing w:line="276" w:lineRule="auto"/>
        <w:jc w:val="both"/>
        <w:rPr>
          <w:rFonts w:cstheme="minorHAnsi"/>
          <w:b/>
          <w:color w:val="000000" w:themeColor="text1"/>
        </w:rPr>
      </w:pPr>
      <w:r w:rsidRPr="000274BE">
        <w:rPr>
          <w:rFonts w:cstheme="minorHAnsi"/>
          <w:color w:val="000000" w:themeColor="text1"/>
        </w:rPr>
        <w:t xml:space="preserve">Patroni medialni: portal organizacji pozarządowych </w:t>
      </w:r>
      <w:r w:rsidRPr="000274BE">
        <w:rPr>
          <w:rFonts w:cstheme="minorHAnsi"/>
          <w:b/>
          <w:color w:val="000000" w:themeColor="text1"/>
        </w:rPr>
        <w:t xml:space="preserve">ngo.pl, portal publicrelations.pl, niepełnosprawni.pl, portalspozywczy.pl, Nowy Marketing, odpowiedzialnybiznes.pl, marketingprzykawie.pl </w:t>
      </w:r>
      <w:r w:rsidRPr="000274BE">
        <w:rPr>
          <w:rFonts w:eastAsia="Calibri" w:cstheme="minorHAnsi"/>
          <w:color w:val="000000" w:themeColor="text1"/>
          <w:sz w:val="22"/>
          <w:szCs w:val="22"/>
        </w:rPr>
        <w:t xml:space="preserve"> </w:t>
      </w:r>
    </w:p>
    <w:p w14:paraId="518E480A" w14:textId="77777777" w:rsidR="00CE76D1" w:rsidRPr="000274BE" w:rsidRDefault="00CE76D1" w:rsidP="00CE76D1">
      <w:pPr>
        <w:rPr>
          <w:color w:val="000000" w:themeColor="text1"/>
        </w:rPr>
      </w:pPr>
    </w:p>
    <w:p w14:paraId="088EB51E" w14:textId="77777777" w:rsidR="00F74073" w:rsidRDefault="004110F1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74073">
        <w:rPr>
          <w:rStyle w:val="NoneA"/>
          <w:rFonts w:asciiTheme="minorHAnsi" w:hAnsiTheme="minorHAnsi" w:cstheme="minorHAnsi"/>
          <w:sz w:val="22"/>
          <w:szCs w:val="22"/>
        </w:rPr>
        <w:t>***</w:t>
      </w:r>
    </w:p>
    <w:p w14:paraId="365F25FA" w14:textId="05E3A071" w:rsidR="004110F1" w:rsidRPr="007D5101" w:rsidRDefault="004110F1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hAnsiTheme="minorHAnsi" w:cstheme="minorHAnsi"/>
        </w:rPr>
      </w:pPr>
      <w:r w:rsidRPr="007D5101">
        <w:rPr>
          <w:rStyle w:val="NoneA"/>
          <w:rFonts w:asciiTheme="minorHAnsi" w:hAnsiTheme="minorHAnsi" w:cstheme="minorHAnsi"/>
        </w:rPr>
        <w:t>Kontakt:</w:t>
      </w:r>
    </w:p>
    <w:p w14:paraId="7B40B9F0" w14:textId="0F19D8B6" w:rsidR="004110F1" w:rsidRPr="007D5101" w:rsidRDefault="00200034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b/>
          <w:bCs/>
        </w:rPr>
      </w:pPr>
      <w:r w:rsidRPr="007D5101">
        <w:rPr>
          <w:rFonts w:asciiTheme="minorHAnsi" w:eastAsia="Calibri" w:hAnsiTheme="minorHAnsi" w:cstheme="minorHAnsi"/>
          <w:b/>
          <w:bCs/>
        </w:rPr>
        <w:t>Katarzyna Kunert</w:t>
      </w:r>
      <w:r w:rsidR="004110F1" w:rsidRPr="007D5101">
        <w:rPr>
          <w:rFonts w:asciiTheme="minorHAnsi" w:eastAsia="Calibri" w:hAnsiTheme="minorHAnsi" w:cstheme="minorHAnsi"/>
          <w:b/>
          <w:bCs/>
        </w:rPr>
        <w:t xml:space="preserve"> </w:t>
      </w:r>
      <w:r w:rsidRPr="007D5101">
        <w:rPr>
          <w:rFonts w:asciiTheme="minorHAnsi" w:eastAsia="Calibri" w:hAnsiTheme="minorHAnsi" w:cstheme="minorHAnsi"/>
        </w:rPr>
        <w:t>–</w:t>
      </w:r>
      <w:r w:rsidR="004110F1" w:rsidRPr="007D5101">
        <w:rPr>
          <w:rFonts w:asciiTheme="minorHAnsi" w:eastAsia="Calibri" w:hAnsiTheme="minorHAnsi" w:cstheme="minorHAnsi"/>
        </w:rPr>
        <w:t xml:space="preserve"> </w:t>
      </w:r>
      <w:r w:rsidRPr="007D5101">
        <w:rPr>
          <w:rFonts w:asciiTheme="minorHAnsi" w:eastAsia="Calibri" w:hAnsiTheme="minorHAnsi" w:cstheme="minorHAnsi"/>
        </w:rPr>
        <w:t>PR i media społecznościowe</w:t>
      </w:r>
    </w:p>
    <w:p w14:paraId="7D2A2F62" w14:textId="241BF0E9" w:rsidR="004110F1" w:rsidRPr="007D5101" w:rsidRDefault="00FE1D13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lang w:val="en-US"/>
        </w:rPr>
      </w:pPr>
      <w:hyperlink r:id="rId8" w:history="1">
        <w:r w:rsidR="00F17015" w:rsidRPr="007D5101">
          <w:rPr>
            <w:rStyle w:val="Hipercze"/>
            <w:rFonts w:asciiTheme="minorHAnsi" w:eastAsia="Calibri" w:hAnsiTheme="minorHAnsi" w:cstheme="minorHAnsi"/>
            <w:lang w:val="en-US"/>
          </w:rPr>
          <w:t>k.kunert@filantropia.org.pl</w:t>
        </w:r>
      </w:hyperlink>
      <w:r w:rsidR="00F17015" w:rsidRPr="007D5101">
        <w:rPr>
          <w:rFonts w:asciiTheme="minorHAnsi" w:eastAsia="Calibri" w:hAnsiTheme="minorHAnsi" w:cstheme="minorHAnsi"/>
          <w:lang w:val="en-US"/>
        </w:rPr>
        <w:t xml:space="preserve"> </w:t>
      </w:r>
    </w:p>
    <w:p w14:paraId="5668C4E7" w14:textId="51D8AE2B" w:rsidR="004110F1" w:rsidRPr="007D5101" w:rsidRDefault="004110F1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lang w:val="en-US"/>
        </w:rPr>
      </w:pPr>
      <w:r w:rsidRPr="007D5101">
        <w:rPr>
          <w:rFonts w:asciiTheme="minorHAnsi" w:eastAsia="Calibri" w:hAnsiTheme="minorHAnsi" w:cstheme="minorHAnsi"/>
          <w:lang w:val="en-US"/>
        </w:rPr>
        <w:t xml:space="preserve">tel. </w:t>
      </w:r>
      <w:r w:rsidR="00200034" w:rsidRPr="007D5101">
        <w:rPr>
          <w:rFonts w:asciiTheme="minorHAnsi" w:eastAsia="Calibri" w:hAnsiTheme="minorHAnsi" w:cstheme="minorHAnsi"/>
          <w:lang w:val="en-US"/>
        </w:rPr>
        <w:t xml:space="preserve">795484462 </w:t>
      </w:r>
    </w:p>
    <w:p w14:paraId="61F9618B" w14:textId="7F46214C" w:rsidR="005F7FEB" w:rsidRPr="007D5101" w:rsidRDefault="005F7FEB" w:rsidP="00050723">
      <w:pPr>
        <w:jc w:val="both"/>
        <w:rPr>
          <w:rFonts w:cstheme="minorHAnsi"/>
          <w:b/>
          <w:bCs/>
          <w:lang w:val="en-US"/>
        </w:rPr>
      </w:pPr>
    </w:p>
    <w:p w14:paraId="61D123CB" w14:textId="77777777" w:rsidR="00F17015" w:rsidRPr="007D5101" w:rsidRDefault="00F17015" w:rsidP="00F170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Calibri" w:hAnsiTheme="minorHAnsi" w:cstheme="minorHAnsi"/>
          <w:b/>
          <w:bCs/>
        </w:rPr>
      </w:pPr>
      <w:r w:rsidRPr="007D5101">
        <w:rPr>
          <w:rFonts w:asciiTheme="minorHAnsi" w:eastAsia="Calibri" w:hAnsiTheme="minorHAnsi" w:cstheme="minorHAnsi"/>
          <w:b/>
          <w:bCs/>
        </w:rPr>
        <w:t xml:space="preserve">Emilia Dmochowska </w:t>
      </w:r>
      <w:r w:rsidRPr="007D5101">
        <w:rPr>
          <w:rFonts w:asciiTheme="minorHAnsi" w:eastAsia="Calibri" w:hAnsiTheme="minorHAnsi" w:cstheme="minorHAnsi"/>
        </w:rPr>
        <w:t>- koordynatorka Konkursu</w:t>
      </w:r>
    </w:p>
    <w:p w14:paraId="40784A8F" w14:textId="08925869" w:rsidR="00F17015" w:rsidRPr="007D5101" w:rsidRDefault="00FE1D13" w:rsidP="00F170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Calibri" w:hAnsiTheme="minorHAnsi" w:cstheme="minorHAnsi"/>
        </w:rPr>
      </w:pPr>
      <w:hyperlink r:id="rId9" w:history="1">
        <w:r w:rsidR="00F17015" w:rsidRPr="007D5101">
          <w:rPr>
            <w:rStyle w:val="Hipercze"/>
            <w:rFonts w:asciiTheme="minorHAnsi" w:eastAsia="Calibri" w:hAnsiTheme="minorHAnsi" w:cstheme="minorHAnsi"/>
          </w:rPr>
          <w:t>e.dmochowska@filantropia.org.pl</w:t>
        </w:r>
      </w:hyperlink>
      <w:r w:rsidR="00F17015" w:rsidRPr="007D5101">
        <w:rPr>
          <w:rFonts w:asciiTheme="minorHAnsi" w:eastAsia="Calibri" w:hAnsiTheme="minorHAnsi" w:cstheme="minorHAnsi"/>
        </w:rPr>
        <w:t xml:space="preserve"> </w:t>
      </w:r>
    </w:p>
    <w:sectPr w:rsidR="00F17015" w:rsidRPr="007D5101" w:rsidSect="00F837FC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A7B5" w14:textId="77777777" w:rsidR="00FE1D13" w:rsidRDefault="00FE1D13" w:rsidP="00050723">
      <w:r>
        <w:separator/>
      </w:r>
    </w:p>
  </w:endnote>
  <w:endnote w:type="continuationSeparator" w:id="0">
    <w:p w14:paraId="178693C0" w14:textId="77777777" w:rsidR="00FE1D13" w:rsidRDefault="00FE1D13" w:rsidP="0005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BCF9" w14:textId="77777777" w:rsidR="00FE1D13" w:rsidRDefault="00FE1D13" w:rsidP="00050723">
      <w:r>
        <w:separator/>
      </w:r>
    </w:p>
  </w:footnote>
  <w:footnote w:type="continuationSeparator" w:id="0">
    <w:p w14:paraId="38E37CDE" w14:textId="77777777" w:rsidR="00FE1D13" w:rsidRDefault="00FE1D13" w:rsidP="0005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7F8D" w14:textId="5322B9EC" w:rsidR="00050723" w:rsidRDefault="00E0043E" w:rsidP="00050723">
    <w:pPr>
      <w:pStyle w:val="Nagwek"/>
      <w:jc w:val="center"/>
    </w:pPr>
    <w:r>
      <w:rPr>
        <w:noProof/>
      </w:rPr>
      <w:drawing>
        <wp:inline distT="0" distB="0" distL="0" distR="0" wp14:anchorId="76437E54" wp14:editId="285E7CE9">
          <wp:extent cx="1417834" cy="1417834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170" cy="142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F022D"/>
    <w:multiLevelType w:val="hybridMultilevel"/>
    <w:tmpl w:val="831AF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33098"/>
    <w:multiLevelType w:val="hybridMultilevel"/>
    <w:tmpl w:val="F334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9"/>
    <w:rsid w:val="000110FE"/>
    <w:rsid w:val="00012E62"/>
    <w:rsid w:val="000146D6"/>
    <w:rsid w:val="00036248"/>
    <w:rsid w:val="00050723"/>
    <w:rsid w:val="000763B0"/>
    <w:rsid w:val="000C5F83"/>
    <w:rsid w:val="000F369C"/>
    <w:rsid w:val="00135641"/>
    <w:rsid w:val="001505D1"/>
    <w:rsid w:val="00160379"/>
    <w:rsid w:val="00172A0B"/>
    <w:rsid w:val="00196A8A"/>
    <w:rsid w:val="001B5BD5"/>
    <w:rsid w:val="001C513F"/>
    <w:rsid w:val="00200034"/>
    <w:rsid w:val="00206DFB"/>
    <w:rsid w:val="00211905"/>
    <w:rsid w:val="00216084"/>
    <w:rsid w:val="002311F9"/>
    <w:rsid w:val="002768D9"/>
    <w:rsid w:val="002A4298"/>
    <w:rsid w:val="002D406F"/>
    <w:rsid w:val="002F27EF"/>
    <w:rsid w:val="00303A6D"/>
    <w:rsid w:val="00304627"/>
    <w:rsid w:val="00314D58"/>
    <w:rsid w:val="003234E3"/>
    <w:rsid w:val="00352B01"/>
    <w:rsid w:val="0035743E"/>
    <w:rsid w:val="003750B3"/>
    <w:rsid w:val="003A74E4"/>
    <w:rsid w:val="003B5CB0"/>
    <w:rsid w:val="003D0404"/>
    <w:rsid w:val="003D262E"/>
    <w:rsid w:val="003F2774"/>
    <w:rsid w:val="00404A7E"/>
    <w:rsid w:val="00406039"/>
    <w:rsid w:val="004110F1"/>
    <w:rsid w:val="004239E5"/>
    <w:rsid w:val="004340AD"/>
    <w:rsid w:val="00457E91"/>
    <w:rsid w:val="00464765"/>
    <w:rsid w:val="005136D9"/>
    <w:rsid w:val="005647F8"/>
    <w:rsid w:val="00566F6A"/>
    <w:rsid w:val="00595004"/>
    <w:rsid w:val="005E6C30"/>
    <w:rsid w:val="005F248E"/>
    <w:rsid w:val="005F7FEB"/>
    <w:rsid w:val="00606E8D"/>
    <w:rsid w:val="0061095F"/>
    <w:rsid w:val="00635EAC"/>
    <w:rsid w:val="00676280"/>
    <w:rsid w:val="00697B5E"/>
    <w:rsid w:val="006D581D"/>
    <w:rsid w:val="007054F1"/>
    <w:rsid w:val="00726442"/>
    <w:rsid w:val="007307CB"/>
    <w:rsid w:val="0078421E"/>
    <w:rsid w:val="007C6A31"/>
    <w:rsid w:val="007C7D24"/>
    <w:rsid w:val="007D5101"/>
    <w:rsid w:val="007E47F8"/>
    <w:rsid w:val="007F6FC8"/>
    <w:rsid w:val="00816008"/>
    <w:rsid w:val="008741A2"/>
    <w:rsid w:val="00883859"/>
    <w:rsid w:val="008A265E"/>
    <w:rsid w:val="008A604B"/>
    <w:rsid w:val="008B1509"/>
    <w:rsid w:val="00921776"/>
    <w:rsid w:val="009B181D"/>
    <w:rsid w:val="009F6C92"/>
    <w:rsid w:val="00A125EB"/>
    <w:rsid w:val="00A95145"/>
    <w:rsid w:val="00AA7C47"/>
    <w:rsid w:val="00AD3868"/>
    <w:rsid w:val="00B35879"/>
    <w:rsid w:val="00B54F62"/>
    <w:rsid w:val="00B560E3"/>
    <w:rsid w:val="00B57EE7"/>
    <w:rsid w:val="00B8632F"/>
    <w:rsid w:val="00BC5767"/>
    <w:rsid w:val="00BD48E8"/>
    <w:rsid w:val="00BD7C2C"/>
    <w:rsid w:val="00BF4BA2"/>
    <w:rsid w:val="00C406CA"/>
    <w:rsid w:val="00C43536"/>
    <w:rsid w:val="00C65C0A"/>
    <w:rsid w:val="00C82C41"/>
    <w:rsid w:val="00CE4858"/>
    <w:rsid w:val="00CE76D1"/>
    <w:rsid w:val="00D73F84"/>
    <w:rsid w:val="00D82AEB"/>
    <w:rsid w:val="00E0043E"/>
    <w:rsid w:val="00E11FF2"/>
    <w:rsid w:val="00E16D38"/>
    <w:rsid w:val="00E22FBE"/>
    <w:rsid w:val="00EE77AF"/>
    <w:rsid w:val="00F1300B"/>
    <w:rsid w:val="00F17015"/>
    <w:rsid w:val="00F51D67"/>
    <w:rsid w:val="00F65032"/>
    <w:rsid w:val="00F738E4"/>
    <w:rsid w:val="00F74073"/>
    <w:rsid w:val="00F837FC"/>
    <w:rsid w:val="00FD0A08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DC7D"/>
  <w15:docId w15:val="{09D454EB-CA47-9F45-BFCA-3DB57C7A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280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6DFB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95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595004"/>
  </w:style>
  <w:style w:type="character" w:styleId="Pogrubienie">
    <w:name w:val="Strong"/>
    <w:basedOn w:val="Domylnaczcionkaakapitu"/>
    <w:uiPriority w:val="22"/>
    <w:qFormat/>
    <w:rsid w:val="00595004"/>
    <w:rPr>
      <w:b/>
      <w:bCs/>
    </w:rPr>
  </w:style>
  <w:style w:type="character" w:customStyle="1" w:styleId="NoneA">
    <w:name w:val="None A"/>
    <w:rsid w:val="004110F1"/>
  </w:style>
  <w:style w:type="character" w:customStyle="1" w:styleId="Hyperlink0">
    <w:name w:val="Hyperlink.0"/>
    <w:basedOn w:val="Hipercze"/>
    <w:rsid w:val="004110F1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4110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4110F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00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008"/>
    <w:rPr>
      <w:rFonts w:ascii="Times New Roman" w:hAnsi="Times New Roman" w:cs="Times New Roman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8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0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50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723"/>
  </w:style>
  <w:style w:type="paragraph" w:styleId="Stopka">
    <w:name w:val="footer"/>
    <w:basedOn w:val="Normalny"/>
    <w:link w:val="StopkaZnak"/>
    <w:uiPriority w:val="99"/>
    <w:unhideWhenUsed/>
    <w:rsid w:val="00050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723"/>
  </w:style>
  <w:style w:type="character" w:styleId="Nierozpoznanawzmianka">
    <w:name w:val="Unresolved Mention"/>
    <w:basedOn w:val="Domylnaczcionkaakapitu"/>
    <w:uiPriority w:val="99"/>
    <w:semiHidden/>
    <w:unhideWhenUsed/>
    <w:rsid w:val="00F1701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206DFB"/>
    <w:rPr>
      <w:rFonts w:ascii="Calibri" w:eastAsia="Times New Roman" w:hAnsi="Calibri" w:cs="Times New Roman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B35879"/>
  </w:style>
  <w:style w:type="paragraph" w:styleId="Akapitzlist">
    <w:name w:val="List Paragraph"/>
    <w:basedOn w:val="Normalny"/>
    <w:uiPriority w:val="34"/>
    <w:qFormat/>
    <w:rsid w:val="008A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unert@filantropia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niosek.dobroczyncaroku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.dmochowska@filantropi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Kunert</dc:creator>
  <cp:lastModifiedBy>Katarzyna Kunert</cp:lastModifiedBy>
  <cp:revision>11</cp:revision>
  <dcterms:created xsi:type="dcterms:W3CDTF">2022-01-26T08:50:00Z</dcterms:created>
  <dcterms:modified xsi:type="dcterms:W3CDTF">2022-01-26T13:35:00Z</dcterms:modified>
</cp:coreProperties>
</file>