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A09E" w14:textId="77777777" w:rsidR="00704925" w:rsidRPr="00F924FD" w:rsidRDefault="00704925" w:rsidP="00F924FD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</w:p>
    <w:p w14:paraId="7B529D3E" w14:textId="5CBBB5B3" w:rsidR="0001445B" w:rsidRPr="00F924FD" w:rsidRDefault="007728D7" w:rsidP="00F924FD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F924FD">
        <w:rPr>
          <w:rFonts w:ascii="Segoe UI" w:hAnsi="Segoe UI" w:cs="Segoe UI"/>
          <w:sz w:val="20"/>
          <w:szCs w:val="20"/>
        </w:rPr>
        <w:t xml:space="preserve"> </w:t>
      </w:r>
    </w:p>
    <w:p w14:paraId="3AD37294" w14:textId="77777777" w:rsidR="00F960E1" w:rsidRPr="00F924FD" w:rsidRDefault="00F960E1" w:rsidP="00957BD7">
      <w:pPr>
        <w:spacing w:line="276" w:lineRule="auto"/>
        <w:jc w:val="center"/>
        <w:rPr>
          <w:rFonts w:ascii="Segoe UI" w:hAnsi="Segoe UI" w:cs="Segoe UI"/>
          <w:sz w:val="20"/>
          <w:szCs w:val="20"/>
        </w:rPr>
      </w:pPr>
    </w:p>
    <w:p w14:paraId="0FAE18A2" w14:textId="77777777" w:rsidR="00334F7D" w:rsidRDefault="00334F7D" w:rsidP="00CC1CEC">
      <w:pPr>
        <w:spacing w:line="276" w:lineRule="auto"/>
        <w:rPr>
          <w:rFonts w:ascii="Segoe UI" w:hAnsi="Segoe UI" w:cs="Segoe UI"/>
          <w:b/>
          <w:sz w:val="28"/>
          <w:szCs w:val="28"/>
        </w:rPr>
      </w:pPr>
    </w:p>
    <w:p w14:paraId="54860ACB" w14:textId="3365B148" w:rsidR="00B876A0" w:rsidRDefault="00B876A0" w:rsidP="00B876A0">
      <w:pPr>
        <w:spacing w:line="240" w:lineRule="auto"/>
        <w:jc w:val="center"/>
        <w:rPr>
          <w:rFonts w:ascii="Segoe UI" w:hAnsi="Segoe UI" w:cs="Segoe UI"/>
          <w:b/>
          <w:sz w:val="28"/>
          <w:szCs w:val="28"/>
        </w:rPr>
      </w:pPr>
      <w:r w:rsidRPr="00B876A0">
        <w:rPr>
          <w:rFonts w:ascii="Segoe UI" w:hAnsi="Segoe UI" w:cs="Segoe UI"/>
          <w:b/>
          <w:sz w:val="28"/>
          <w:szCs w:val="28"/>
        </w:rPr>
        <w:t>Konkurs Fundacji Wawel z Rodziną pt. „Zostań pomocnikiem św. Mikołaja” rozstrzygnięty!</w:t>
      </w:r>
    </w:p>
    <w:p w14:paraId="5EC7DBE8" w14:textId="6E988ED6" w:rsidR="00EB1B85" w:rsidRDefault="00EB1B85" w:rsidP="00AE4B5A">
      <w:pPr>
        <w:spacing w:line="240" w:lineRule="auto"/>
        <w:jc w:val="both"/>
        <w:rPr>
          <w:rFonts w:ascii="Segoe UI" w:hAnsi="Segoe UI" w:cs="Segoe UI"/>
          <w:b/>
        </w:rPr>
      </w:pPr>
      <w:r w:rsidRPr="00EB1B85">
        <w:rPr>
          <w:rFonts w:ascii="Segoe UI" w:hAnsi="Segoe UI" w:cs="Segoe UI"/>
          <w:b/>
        </w:rPr>
        <w:t xml:space="preserve">Święta Bożego Narodzenia zbliżają się coraz większymi krokami. Producent słodyczy marka Wawel i Fundacja </w:t>
      </w:r>
      <w:r w:rsidR="007523AC">
        <w:rPr>
          <w:rFonts w:ascii="Segoe UI" w:hAnsi="Segoe UI" w:cs="Segoe UI"/>
          <w:b/>
        </w:rPr>
        <w:t>„</w:t>
      </w:r>
      <w:r w:rsidRPr="00EB1B85">
        <w:rPr>
          <w:rFonts w:ascii="Segoe UI" w:hAnsi="Segoe UI" w:cs="Segoe UI"/>
          <w:b/>
        </w:rPr>
        <w:t xml:space="preserve">Wawel z Rodziną” po raz kolejny w tym magicznym czasie zainspirowali do czynienia dobra. W ramach organizowanej od 13 lat akcji </w:t>
      </w:r>
      <w:r w:rsidR="007523AC">
        <w:rPr>
          <w:rFonts w:ascii="Segoe UI" w:hAnsi="Segoe UI" w:cs="Segoe UI"/>
          <w:b/>
        </w:rPr>
        <w:t>„</w:t>
      </w:r>
      <w:r w:rsidRPr="00EB1B85">
        <w:rPr>
          <w:rFonts w:ascii="Segoe UI" w:hAnsi="Segoe UI" w:cs="Segoe UI"/>
          <w:b/>
        </w:rPr>
        <w:t xml:space="preserve">Zostań Pomocnikiem Świętego Mikołaja” aż 430 placówek opiekuńczych w całej Polsce otrzymało jak dotąd 65 ton słodyczy. W tym roku dzieci i młodzież z domów dziecka i ze świetlic środowiskowych z całej Polski  już po raz drugi mogły same wcielić się w rolę Świętego Mikołaja i obdarować seniorów własnoręcznie przygotowanymi ozdobami świątecznymi. </w:t>
      </w:r>
    </w:p>
    <w:p w14:paraId="3905BD2B" w14:textId="77777777" w:rsidR="00B10CFF" w:rsidRDefault="0072636C" w:rsidP="0072636C">
      <w:pPr>
        <w:spacing w:line="240" w:lineRule="auto"/>
        <w:jc w:val="both"/>
        <w:rPr>
          <w:rFonts w:ascii="Segoe UI" w:hAnsi="Segoe UI" w:cs="Segoe UI"/>
          <w:bCs/>
        </w:rPr>
      </w:pPr>
      <w:r w:rsidRPr="0072636C">
        <w:rPr>
          <w:rFonts w:ascii="Segoe UI" w:hAnsi="Segoe UI" w:cs="Segoe UI"/>
          <w:bCs/>
        </w:rPr>
        <w:t xml:space="preserve">Firma Wawel i Fundacja </w:t>
      </w:r>
      <w:r w:rsidR="007523AC">
        <w:rPr>
          <w:rFonts w:ascii="Segoe UI" w:hAnsi="Segoe UI" w:cs="Segoe UI"/>
          <w:bCs/>
        </w:rPr>
        <w:t>„</w:t>
      </w:r>
      <w:r w:rsidRPr="0072636C">
        <w:rPr>
          <w:rFonts w:ascii="Segoe UI" w:hAnsi="Segoe UI" w:cs="Segoe UI"/>
          <w:bCs/>
        </w:rPr>
        <w:t xml:space="preserve">Wawel z Rodziną” corocznie w okresie świąt aktywnie działają na rzecz świetlic środowiskowych i domów dziecka w całej Polsce wspierając je słodyczami. W tym roku w ramach akcji </w:t>
      </w:r>
      <w:r w:rsidR="00CC1CEC" w:rsidRPr="00CC1CEC">
        <w:rPr>
          <w:rFonts w:ascii="Segoe UI" w:hAnsi="Segoe UI" w:cs="Segoe UI"/>
          <w:b/>
        </w:rPr>
        <w:t>„</w:t>
      </w:r>
      <w:r w:rsidRPr="00CC1CEC">
        <w:rPr>
          <w:rFonts w:ascii="Segoe UI" w:hAnsi="Segoe UI" w:cs="Segoe UI"/>
          <w:b/>
        </w:rPr>
        <w:t>Zostań Pomocnikiem Świętego Mikołaja”</w:t>
      </w:r>
      <w:r w:rsidRPr="00CC1CEC">
        <w:rPr>
          <w:rFonts w:ascii="Segoe UI" w:hAnsi="Segoe UI" w:cs="Segoe UI"/>
          <w:bCs/>
        </w:rPr>
        <w:t>,</w:t>
      </w:r>
      <w:r w:rsidRPr="00CC1CEC">
        <w:rPr>
          <w:rFonts w:ascii="Segoe UI" w:hAnsi="Segoe UI" w:cs="Segoe UI"/>
          <w:b/>
        </w:rPr>
        <w:t xml:space="preserve"> </w:t>
      </w:r>
      <w:r w:rsidRPr="0072636C">
        <w:rPr>
          <w:rFonts w:ascii="Segoe UI" w:hAnsi="Segoe UI" w:cs="Segoe UI"/>
          <w:bCs/>
        </w:rPr>
        <w:t xml:space="preserve">Fundacja „Wawel z Rodziną” zaprosiła po raz kolejny podopiecznych placówek opiekuńczo - wychowawczych do niezwykłego konkursu.  Zadaniem było przygotowanie ozdób świątecznych i przekazanie ich seniorom ze swojej okolicy. </w:t>
      </w:r>
    </w:p>
    <w:p w14:paraId="390740B9" w14:textId="505646AE" w:rsidR="0072636C" w:rsidRPr="0072636C" w:rsidRDefault="0072636C" w:rsidP="0072636C">
      <w:pPr>
        <w:spacing w:line="240" w:lineRule="auto"/>
        <w:jc w:val="both"/>
        <w:rPr>
          <w:rFonts w:ascii="Segoe UI" w:hAnsi="Segoe UI" w:cs="Segoe UI"/>
          <w:bCs/>
        </w:rPr>
      </w:pPr>
      <w:r w:rsidRPr="0072636C">
        <w:rPr>
          <w:rFonts w:ascii="Segoe UI" w:hAnsi="Segoe UI" w:cs="Segoe UI"/>
          <w:bCs/>
        </w:rPr>
        <w:t xml:space="preserve">Do konkursu zgłosiło się ponad 50 placówek, które przygotowały piękne ozdoby świąteczne. Każda placówka biorąca udział w konkursie wskazywała adres, pod który trafią niezwykłe  prezenty. W ramach podziękowań zwycięzcy </w:t>
      </w:r>
      <w:r w:rsidR="00B10CFF">
        <w:rPr>
          <w:rFonts w:ascii="Segoe UI" w:hAnsi="Segoe UI" w:cs="Segoe UI"/>
          <w:bCs/>
        </w:rPr>
        <w:t xml:space="preserve">- </w:t>
      </w:r>
      <w:r w:rsidRPr="0072636C">
        <w:rPr>
          <w:rFonts w:ascii="Segoe UI" w:hAnsi="Segoe UI" w:cs="Segoe UI"/>
          <w:bCs/>
        </w:rPr>
        <w:t>Pomocnicy świętego Mikołaja otrzymali zestawy słodyczy marki Wawel. Dla wszystkich zaś szczególną nagrodą była radość i wdzięczność seniorów za pamięć, poświęcony czas i otrzymane prezenty.</w:t>
      </w:r>
    </w:p>
    <w:p w14:paraId="72EE6406" w14:textId="7E66F87E" w:rsidR="0072636C" w:rsidRDefault="0072636C" w:rsidP="0072636C">
      <w:pPr>
        <w:spacing w:line="240" w:lineRule="auto"/>
        <w:jc w:val="both"/>
        <w:rPr>
          <w:rFonts w:ascii="Segoe UI" w:hAnsi="Segoe UI" w:cs="Segoe UI"/>
          <w:bCs/>
        </w:rPr>
      </w:pPr>
      <w:r w:rsidRPr="0072636C">
        <w:rPr>
          <w:rFonts w:ascii="Segoe UI" w:hAnsi="Segoe UI" w:cs="Segoe UI"/>
          <w:b/>
        </w:rPr>
        <w:t>Wiceprezes Fundacji „Wawel z Rodziną” – Sylwia Warnecka</w:t>
      </w:r>
      <w:r w:rsidRPr="0072636C">
        <w:rPr>
          <w:rFonts w:ascii="Segoe UI" w:hAnsi="Segoe UI" w:cs="Segoe UI"/>
          <w:bCs/>
        </w:rPr>
        <w:t>, podsumowała tegoroczną edycję dobroczynnej akcji: – „</w:t>
      </w:r>
      <w:r w:rsidRPr="0072636C">
        <w:rPr>
          <w:rFonts w:ascii="Segoe UI" w:hAnsi="Segoe UI" w:cs="Segoe UI"/>
          <w:bCs/>
          <w:i/>
          <w:iCs/>
        </w:rPr>
        <w:t>Jesteśmy dumni, że już po raz drugi dzieci tak chętnie dołączyły do naszej akcji. W tak magicznym czasie, jakim są Święta Bożego Narodzenia możemy pomagać i inspirować najmłodszych do pomocy Świętemu Mikołajowi</w:t>
      </w:r>
      <w:r w:rsidR="00CD5D45">
        <w:rPr>
          <w:rFonts w:ascii="Segoe UI" w:hAnsi="Segoe UI" w:cs="Segoe UI"/>
          <w:bCs/>
          <w:i/>
          <w:iCs/>
        </w:rPr>
        <w:t xml:space="preserve"> oraz</w:t>
      </w:r>
      <w:r w:rsidRPr="0072636C">
        <w:rPr>
          <w:rFonts w:ascii="Segoe UI" w:hAnsi="Segoe UI" w:cs="Segoe UI"/>
          <w:bCs/>
          <w:i/>
          <w:iCs/>
        </w:rPr>
        <w:t xml:space="preserve"> pokazywać im jaką moc mają drobne gesty.</w:t>
      </w:r>
      <w:r w:rsidRPr="0072636C">
        <w:rPr>
          <w:rFonts w:ascii="Segoe UI" w:hAnsi="Segoe UI" w:cs="Segoe UI"/>
          <w:bCs/>
        </w:rPr>
        <w:t xml:space="preserve">” </w:t>
      </w:r>
    </w:p>
    <w:p w14:paraId="35C3C9F1" w14:textId="77777777" w:rsidR="00E03C4D" w:rsidRPr="00E03C4D" w:rsidRDefault="00E03C4D" w:rsidP="00E03C4D">
      <w:pPr>
        <w:spacing w:line="240" w:lineRule="auto"/>
        <w:jc w:val="both"/>
        <w:rPr>
          <w:rFonts w:ascii="Segoe UI" w:hAnsi="Segoe UI" w:cs="Segoe UI"/>
          <w:bCs/>
          <w:u w:val="single"/>
        </w:rPr>
      </w:pPr>
      <w:r w:rsidRPr="00E03C4D">
        <w:rPr>
          <w:rFonts w:ascii="Segoe UI" w:hAnsi="Segoe UI" w:cs="Segoe UI"/>
          <w:b/>
          <w:u w:val="single"/>
        </w:rPr>
        <w:t>Lista nagrodzonych placówek:</w:t>
      </w:r>
    </w:p>
    <w:p w14:paraId="28538EF4" w14:textId="10C37748" w:rsidR="003E7236" w:rsidRPr="00C95420" w:rsidRDefault="003E7236" w:rsidP="00C9542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bCs/>
        </w:rPr>
      </w:pPr>
      <w:r w:rsidRPr="00C95420">
        <w:rPr>
          <w:rFonts w:ascii="Segoe UI" w:hAnsi="Segoe UI" w:cs="Segoe UI"/>
          <w:bCs/>
        </w:rPr>
        <w:t xml:space="preserve">Dom Dziecka “Pod Lipami” </w:t>
      </w:r>
      <w:r w:rsidR="00CC1CEC" w:rsidRPr="00C95420">
        <w:rPr>
          <w:rFonts w:ascii="Segoe UI" w:hAnsi="Segoe UI" w:cs="Segoe UI"/>
          <w:bCs/>
        </w:rPr>
        <w:t>im. Jana</w:t>
      </w:r>
      <w:r w:rsidRPr="00C95420">
        <w:rPr>
          <w:rFonts w:ascii="Segoe UI" w:hAnsi="Segoe UI" w:cs="Segoe UI"/>
          <w:bCs/>
        </w:rPr>
        <w:t xml:space="preserve"> Kochanowskiego w Głogowie</w:t>
      </w:r>
    </w:p>
    <w:p w14:paraId="289FE402" w14:textId="0960F6BA" w:rsidR="003E7236" w:rsidRPr="00C95420" w:rsidRDefault="003E7236" w:rsidP="00C9542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bCs/>
        </w:rPr>
      </w:pPr>
      <w:r w:rsidRPr="00C95420">
        <w:rPr>
          <w:rFonts w:ascii="Segoe UI" w:hAnsi="Segoe UI" w:cs="Segoe UI"/>
          <w:bCs/>
        </w:rPr>
        <w:t>Centrum Opieki nad Dzieckiem we Włocławku: Placówka Opiekuńczo-Wychowawcza nr 5 „Pełna Chata”</w:t>
      </w:r>
    </w:p>
    <w:p w14:paraId="18FAF181" w14:textId="7ABF1224" w:rsidR="003E7236" w:rsidRPr="00C95420" w:rsidRDefault="003E7236" w:rsidP="00C9542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bCs/>
        </w:rPr>
      </w:pPr>
      <w:r w:rsidRPr="00C95420">
        <w:rPr>
          <w:rFonts w:ascii="Segoe UI" w:hAnsi="Segoe UI" w:cs="Segoe UI"/>
          <w:bCs/>
        </w:rPr>
        <w:t>Środowiskowa Świetlica Socjoterapeutyczna "Bartek" oddział Tęcza - placówka wsparcia dziennego w Piotrkowie Trybunalskim</w:t>
      </w:r>
    </w:p>
    <w:p w14:paraId="6E0F8DFE" w14:textId="097B15D6" w:rsidR="003E7236" w:rsidRPr="00C95420" w:rsidRDefault="003E7236" w:rsidP="00C9542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bCs/>
        </w:rPr>
      </w:pPr>
      <w:r w:rsidRPr="00C95420">
        <w:rPr>
          <w:rFonts w:ascii="Segoe UI" w:hAnsi="Segoe UI" w:cs="Segoe UI"/>
          <w:bCs/>
        </w:rPr>
        <w:t>Świetlica Środowiskowa "Nikisz" w Katowicach</w:t>
      </w:r>
    </w:p>
    <w:p w14:paraId="65C748F3" w14:textId="1AFD610B" w:rsidR="003E7236" w:rsidRPr="00C95420" w:rsidRDefault="003E7236" w:rsidP="00C9542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Segoe UI" w:hAnsi="Segoe UI" w:cs="Segoe UI"/>
          <w:bCs/>
        </w:rPr>
      </w:pPr>
      <w:r w:rsidRPr="00C95420">
        <w:rPr>
          <w:rFonts w:ascii="Segoe UI" w:hAnsi="Segoe UI" w:cs="Segoe UI"/>
          <w:bCs/>
        </w:rPr>
        <w:t>Dom dla dzieci - Dom B w Malborku</w:t>
      </w:r>
    </w:p>
    <w:p w14:paraId="565E2997" w14:textId="77777777" w:rsidR="0072636C" w:rsidRDefault="0072636C" w:rsidP="003E7236">
      <w:pPr>
        <w:spacing w:line="240" w:lineRule="auto"/>
        <w:jc w:val="both"/>
        <w:rPr>
          <w:rFonts w:ascii="Segoe UI" w:hAnsi="Segoe UI" w:cs="Segoe UI"/>
          <w:bCs/>
        </w:rPr>
      </w:pPr>
    </w:p>
    <w:p w14:paraId="7C23A8BD" w14:textId="77777777" w:rsidR="00CD5D45" w:rsidRDefault="00CD5D45" w:rsidP="003E7236">
      <w:pPr>
        <w:spacing w:line="240" w:lineRule="auto"/>
        <w:jc w:val="both"/>
        <w:rPr>
          <w:rFonts w:ascii="Segoe UI" w:hAnsi="Segoe UI" w:cs="Segoe UI"/>
          <w:bCs/>
        </w:rPr>
      </w:pPr>
    </w:p>
    <w:p w14:paraId="111CF03F" w14:textId="77777777" w:rsidR="00CD5D45" w:rsidRDefault="00CD5D45" w:rsidP="003E7236">
      <w:pPr>
        <w:spacing w:line="240" w:lineRule="auto"/>
        <w:jc w:val="both"/>
        <w:rPr>
          <w:rFonts w:ascii="Segoe UI" w:hAnsi="Segoe UI" w:cs="Segoe UI"/>
          <w:bCs/>
        </w:rPr>
      </w:pPr>
    </w:p>
    <w:p w14:paraId="17860F8C" w14:textId="77777777" w:rsidR="00CD5D45" w:rsidRDefault="00CD5D45" w:rsidP="003E7236">
      <w:pPr>
        <w:spacing w:line="240" w:lineRule="auto"/>
        <w:jc w:val="both"/>
        <w:rPr>
          <w:rFonts w:ascii="Segoe UI" w:hAnsi="Segoe UI" w:cs="Segoe UI"/>
          <w:bCs/>
        </w:rPr>
      </w:pPr>
    </w:p>
    <w:p w14:paraId="1A9B199A" w14:textId="77777777" w:rsidR="00CD5D45" w:rsidRDefault="00CD5D45" w:rsidP="003E7236">
      <w:pPr>
        <w:spacing w:line="240" w:lineRule="auto"/>
        <w:jc w:val="both"/>
        <w:rPr>
          <w:rFonts w:ascii="Segoe UI" w:hAnsi="Segoe UI" w:cs="Segoe UI"/>
          <w:bCs/>
        </w:rPr>
      </w:pPr>
    </w:p>
    <w:p w14:paraId="5770F866" w14:textId="77777777" w:rsidR="00CD5D45" w:rsidRDefault="00CD5D45" w:rsidP="003E7236">
      <w:pPr>
        <w:spacing w:line="240" w:lineRule="auto"/>
        <w:jc w:val="both"/>
        <w:rPr>
          <w:rFonts w:ascii="Segoe UI" w:hAnsi="Segoe UI" w:cs="Segoe UI"/>
          <w:bCs/>
        </w:rPr>
      </w:pPr>
    </w:p>
    <w:p w14:paraId="404F2BFE" w14:textId="77777777" w:rsidR="00CD5D45" w:rsidRDefault="00CD5D45" w:rsidP="003E7236">
      <w:pPr>
        <w:spacing w:line="240" w:lineRule="auto"/>
        <w:jc w:val="both"/>
        <w:rPr>
          <w:rFonts w:ascii="Segoe UI" w:hAnsi="Segoe UI" w:cs="Segoe UI"/>
          <w:bCs/>
        </w:rPr>
      </w:pPr>
    </w:p>
    <w:p w14:paraId="63AA8CF6" w14:textId="3E802D7F" w:rsidR="00011455" w:rsidRPr="00011455" w:rsidRDefault="00011455" w:rsidP="0072636C">
      <w:pPr>
        <w:spacing w:line="240" w:lineRule="auto"/>
        <w:jc w:val="center"/>
        <w:rPr>
          <w:rFonts w:ascii="Segoe UI" w:hAnsi="Segoe UI" w:cs="Segoe UI"/>
          <w:b/>
        </w:rPr>
      </w:pPr>
      <w:r w:rsidRPr="00011455">
        <w:rPr>
          <w:rFonts w:ascii="Segoe UI" w:hAnsi="Segoe UI" w:cs="Segoe UI"/>
          <w:b/>
        </w:rPr>
        <w:t>#</w:t>
      </w:r>
    </w:p>
    <w:p w14:paraId="7B16ACFB" w14:textId="1C8A5C2B" w:rsidR="00AA7312" w:rsidRPr="00AE4B5A" w:rsidRDefault="00011455" w:rsidP="00AA7312">
      <w:pPr>
        <w:spacing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011455">
        <w:rPr>
          <w:rFonts w:ascii="Segoe UI" w:hAnsi="Segoe UI" w:cs="Segoe UI"/>
          <w:b/>
          <w:sz w:val="20"/>
          <w:szCs w:val="20"/>
        </w:rPr>
        <w:t>Fundacja „Wawel z Rodziną”</w:t>
      </w:r>
      <w:r w:rsidRPr="00011455">
        <w:rPr>
          <w:rFonts w:ascii="Segoe UI" w:hAnsi="Segoe UI" w:cs="Segoe UI"/>
          <w:bCs/>
          <w:sz w:val="20"/>
          <w:szCs w:val="20"/>
        </w:rPr>
        <w:t xml:space="preserve"> od 2008 roku aktywnie kontynuuje działalność dobroczynną firmy Wawel. W swoich działaniach wspiera inicjatywy poszerzające wiedzę, zdolności dzieci, tak, żeby było im łatwiej wejść w dorosłe życia. Aktywnie angażuje się w pomoc społeczną i edukacyjną oraz wspieranie polskich rodzin, osób i instytucji sprawujących opiekę zastępczą nad dziećmi. Fundacja aktywnie wspiera także świetlice środowiskowe. W 2018 roku uruchomiła innowacyjny program społeczny „Dobro od Dziecka”, który wspiera wychowawców w codziennej pracy z dziećmi i młodzieżą.</w:t>
      </w:r>
    </w:p>
    <w:p w14:paraId="53CACB5D" w14:textId="77777777" w:rsidR="004E06A0" w:rsidRDefault="004E06A0" w:rsidP="004E06A0">
      <w:pPr>
        <w:spacing w:line="240" w:lineRule="auto"/>
        <w:jc w:val="both"/>
        <w:rPr>
          <w:rFonts w:ascii="Segoe UI" w:hAnsi="Segoe UI" w:cs="Segoe UI"/>
          <w:b/>
          <w:sz w:val="18"/>
          <w:szCs w:val="20"/>
        </w:rPr>
      </w:pPr>
    </w:p>
    <w:p w14:paraId="2D6FB81A" w14:textId="329AB4EF" w:rsidR="008C6815" w:rsidRPr="00A15127" w:rsidRDefault="008C6815" w:rsidP="00A15127">
      <w:pPr>
        <w:spacing w:line="240" w:lineRule="auto"/>
        <w:jc w:val="both"/>
        <w:rPr>
          <w:rFonts w:ascii="Segoe UI" w:hAnsi="Segoe UI" w:cs="Segoe UI"/>
          <w:b/>
          <w:sz w:val="18"/>
          <w:szCs w:val="20"/>
        </w:rPr>
      </w:pPr>
      <w:r w:rsidRPr="00A15127">
        <w:rPr>
          <w:rFonts w:ascii="Segoe UI" w:hAnsi="Segoe UI" w:cs="Segoe UI"/>
          <w:b/>
          <w:sz w:val="18"/>
          <w:szCs w:val="20"/>
        </w:rPr>
        <w:t>Dodatkowych informacji udzielą:</w:t>
      </w:r>
    </w:p>
    <w:p w14:paraId="31F67E42" w14:textId="77777777" w:rsidR="008C6815" w:rsidRPr="00A15127" w:rsidRDefault="008C6815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>Kamila Dębniak, Biuro Prasowe Wawel</w:t>
      </w:r>
    </w:p>
    <w:p w14:paraId="0ABB12B6" w14:textId="7B60E830" w:rsidR="008C6815" w:rsidRPr="00C073F2" w:rsidRDefault="008C6815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  <w:lang w:val="en-US"/>
        </w:rPr>
      </w:pPr>
      <w:r w:rsidRPr="00C073F2">
        <w:rPr>
          <w:rFonts w:ascii="Segoe UI" w:hAnsi="Segoe UI" w:cs="Segoe UI"/>
          <w:sz w:val="18"/>
          <w:szCs w:val="20"/>
          <w:lang w:val="en-US"/>
        </w:rPr>
        <w:t xml:space="preserve">e-mail: </w:t>
      </w:r>
      <w:hyperlink r:id="rId11" w:history="1">
        <w:r w:rsidRPr="00C073F2">
          <w:rPr>
            <w:rStyle w:val="Hipercze"/>
            <w:rFonts w:ascii="Segoe UI" w:hAnsi="Segoe UI" w:cs="Segoe UI"/>
            <w:sz w:val="18"/>
            <w:szCs w:val="20"/>
            <w:lang w:val="en-US"/>
          </w:rPr>
          <w:t>k.debniak@greatminds.pl</w:t>
        </w:r>
      </w:hyperlink>
      <w:r w:rsidRPr="00C073F2">
        <w:rPr>
          <w:rFonts w:ascii="Segoe UI" w:hAnsi="Segoe UI" w:cs="Segoe UI"/>
          <w:sz w:val="18"/>
          <w:szCs w:val="20"/>
          <w:lang w:val="en-US"/>
        </w:rPr>
        <w:t xml:space="preserve"> tel. 508 988</w:t>
      </w:r>
      <w:r w:rsidR="00334F7D" w:rsidRPr="00C073F2">
        <w:rPr>
          <w:rFonts w:ascii="Segoe UI" w:hAnsi="Segoe UI" w:cs="Segoe UI"/>
          <w:sz w:val="18"/>
          <w:szCs w:val="20"/>
          <w:lang w:val="en-US"/>
        </w:rPr>
        <w:t> </w:t>
      </w:r>
      <w:r w:rsidRPr="00C073F2">
        <w:rPr>
          <w:rFonts w:ascii="Segoe UI" w:hAnsi="Segoe UI" w:cs="Segoe UI"/>
          <w:sz w:val="18"/>
          <w:szCs w:val="20"/>
          <w:lang w:val="en-US"/>
        </w:rPr>
        <w:t>861</w:t>
      </w:r>
    </w:p>
    <w:p w14:paraId="68A2B7AA" w14:textId="77777777" w:rsidR="00334F7D" w:rsidRPr="00C073F2" w:rsidRDefault="00334F7D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  <w:lang w:val="en-US"/>
        </w:rPr>
      </w:pPr>
    </w:p>
    <w:p w14:paraId="45C9944D" w14:textId="77777777" w:rsidR="008C6815" w:rsidRPr="00A15127" w:rsidRDefault="008C6815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>Klaudia Komsta, Biuro Prasowe Wawel</w:t>
      </w:r>
    </w:p>
    <w:p w14:paraId="580D55BB" w14:textId="0E03AFF0" w:rsidR="008C6815" w:rsidRPr="00C073F2" w:rsidRDefault="008C6815" w:rsidP="00C073F2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 xml:space="preserve">e-mail: </w:t>
      </w:r>
      <w:hyperlink r:id="rId12" w:history="1">
        <w:r w:rsidRPr="00A15127">
          <w:rPr>
            <w:rStyle w:val="Hipercze"/>
            <w:rFonts w:ascii="Segoe UI" w:hAnsi="Segoe UI" w:cs="Segoe UI"/>
            <w:sz w:val="18"/>
            <w:szCs w:val="20"/>
          </w:rPr>
          <w:t>k.komsta@greatminds.pl</w:t>
        </w:r>
      </w:hyperlink>
      <w:r w:rsidRPr="00A15127">
        <w:rPr>
          <w:rFonts w:ascii="Segoe UI" w:hAnsi="Segoe UI" w:cs="Segoe UI"/>
          <w:sz w:val="18"/>
          <w:szCs w:val="20"/>
        </w:rPr>
        <w:t xml:space="preserve"> tel. 792 357 013</w:t>
      </w:r>
    </w:p>
    <w:sectPr w:rsidR="008C6815" w:rsidRPr="00C073F2" w:rsidSect="00B73EB4">
      <w:headerReference w:type="default" r:id="rId13"/>
      <w:footerReference w:type="default" r:id="rId14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2300E" w14:textId="77777777" w:rsidR="00700126" w:rsidRDefault="00700126" w:rsidP="00A257DF">
      <w:pPr>
        <w:spacing w:after="0" w:line="240" w:lineRule="auto"/>
      </w:pPr>
      <w:r>
        <w:separator/>
      </w:r>
    </w:p>
  </w:endnote>
  <w:endnote w:type="continuationSeparator" w:id="0">
    <w:p w14:paraId="5FB99CC6" w14:textId="77777777" w:rsidR="00700126" w:rsidRDefault="00700126" w:rsidP="00A25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8B7CE" w14:textId="77777777" w:rsidR="00A257DF" w:rsidRDefault="00E66C3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3578497" wp14:editId="6F865E48">
          <wp:simplePos x="0" y="0"/>
          <wp:positionH relativeFrom="margin">
            <wp:align>center</wp:align>
          </wp:positionH>
          <wp:positionV relativeFrom="paragraph">
            <wp:posOffset>-119380</wp:posOffset>
          </wp:positionV>
          <wp:extent cx="6190218" cy="8382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0218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205F35" w14:textId="77777777" w:rsidR="00A257DF" w:rsidRDefault="004F0A46" w:rsidP="004F0A46">
    <w:pPr>
      <w:pStyle w:val="Stopka"/>
      <w:tabs>
        <w:tab w:val="clear" w:pos="4536"/>
        <w:tab w:val="clear" w:pos="9072"/>
        <w:tab w:val="left" w:pos="11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3603E" w14:textId="77777777" w:rsidR="00700126" w:rsidRDefault="00700126" w:rsidP="00A257DF">
      <w:pPr>
        <w:spacing w:after="0" w:line="240" w:lineRule="auto"/>
      </w:pPr>
      <w:r>
        <w:separator/>
      </w:r>
    </w:p>
  </w:footnote>
  <w:footnote w:type="continuationSeparator" w:id="0">
    <w:p w14:paraId="1D8EE29B" w14:textId="77777777" w:rsidR="00700126" w:rsidRDefault="00700126" w:rsidP="00A25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666C" w14:textId="77777777" w:rsidR="00A257DF" w:rsidRDefault="004F0A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FF66BF0" wp14:editId="1B97A311">
          <wp:simplePos x="0" y="0"/>
          <wp:positionH relativeFrom="page">
            <wp:posOffset>5238750</wp:posOffset>
          </wp:positionH>
          <wp:positionV relativeFrom="paragraph">
            <wp:posOffset>-449580</wp:posOffset>
          </wp:positionV>
          <wp:extent cx="2325370" cy="2703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naglowek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370" cy="2703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42ED"/>
    <w:multiLevelType w:val="hybridMultilevel"/>
    <w:tmpl w:val="7DBAA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B69E9"/>
    <w:multiLevelType w:val="hybridMultilevel"/>
    <w:tmpl w:val="D29AD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B65CB"/>
    <w:multiLevelType w:val="hybridMultilevel"/>
    <w:tmpl w:val="443E7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A38D2"/>
    <w:multiLevelType w:val="hybridMultilevel"/>
    <w:tmpl w:val="705AB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7DF"/>
    <w:rsid w:val="00002C28"/>
    <w:rsid w:val="00005BE1"/>
    <w:rsid w:val="00011455"/>
    <w:rsid w:val="00013AA9"/>
    <w:rsid w:val="0001445B"/>
    <w:rsid w:val="0002031D"/>
    <w:rsid w:val="000218CC"/>
    <w:rsid w:val="0002772A"/>
    <w:rsid w:val="00027CC8"/>
    <w:rsid w:val="0005389A"/>
    <w:rsid w:val="00061211"/>
    <w:rsid w:val="00081828"/>
    <w:rsid w:val="0008510E"/>
    <w:rsid w:val="00087168"/>
    <w:rsid w:val="00087670"/>
    <w:rsid w:val="000904EF"/>
    <w:rsid w:val="00092024"/>
    <w:rsid w:val="000A17CE"/>
    <w:rsid w:val="000A3BC0"/>
    <w:rsid w:val="000A4A25"/>
    <w:rsid w:val="000C0CC9"/>
    <w:rsid w:val="000C369E"/>
    <w:rsid w:val="000F016D"/>
    <w:rsid w:val="000F7B66"/>
    <w:rsid w:val="00107FCB"/>
    <w:rsid w:val="001119BC"/>
    <w:rsid w:val="00111D68"/>
    <w:rsid w:val="00111F71"/>
    <w:rsid w:val="00114468"/>
    <w:rsid w:val="001147D9"/>
    <w:rsid w:val="00121051"/>
    <w:rsid w:val="001212EF"/>
    <w:rsid w:val="00121A94"/>
    <w:rsid w:val="00131ACA"/>
    <w:rsid w:val="0013617B"/>
    <w:rsid w:val="0014765C"/>
    <w:rsid w:val="001519B1"/>
    <w:rsid w:val="001661D5"/>
    <w:rsid w:val="00174BEC"/>
    <w:rsid w:val="001926EC"/>
    <w:rsid w:val="001A4ACF"/>
    <w:rsid w:val="001A795A"/>
    <w:rsid w:val="001B5928"/>
    <w:rsid w:val="001B5991"/>
    <w:rsid w:val="001C2C7A"/>
    <w:rsid w:val="001D0C3F"/>
    <w:rsid w:val="001D0E80"/>
    <w:rsid w:val="001E0AAF"/>
    <w:rsid w:val="002163CE"/>
    <w:rsid w:val="00223419"/>
    <w:rsid w:val="00230C95"/>
    <w:rsid w:val="00233012"/>
    <w:rsid w:val="0024018A"/>
    <w:rsid w:val="00244023"/>
    <w:rsid w:val="00254C40"/>
    <w:rsid w:val="00256512"/>
    <w:rsid w:val="00281A84"/>
    <w:rsid w:val="0028602E"/>
    <w:rsid w:val="002C0144"/>
    <w:rsid w:val="002C0E35"/>
    <w:rsid w:val="002D2229"/>
    <w:rsid w:val="002D2BC0"/>
    <w:rsid w:val="002E1965"/>
    <w:rsid w:val="002F6AC5"/>
    <w:rsid w:val="002F724F"/>
    <w:rsid w:val="00307616"/>
    <w:rsid w:val="00314D64"/>
    <w:rsid w:val="003154FB"/>
    <w:rsid w:val="00316D47"/>
    <w:rsid w:val="00320F26"/>
    <w:rsid w:val="0033266F"/>
    <w:rsid w:val="00334F7D"/>
    <w:rsid w:val="00342422"/>
    <w:rsid w:val="00357560"/>
    <w:rsid w:val="00365C70"/>
    <w:rsid w:val="00374128"/>
    <w:rsid w:val="00381595"/>
    <w:rsid w:val="003816A8"/>
    <w:rsid w:val="003832FB"/>
    <w:rsid w:val="00392C6E"/>
    <w:rsid w:val="0039635F"/>
    <w:rsid w:val="003A05C7"/>
    <w:rsid w:val="003A26F2"/>
    <w:rsid w:val="003A5685"/>
    <w:rsid w:val="003D5DF3"/>
    <w:rsid w:val="003D7FE8"/>
    <w:rsid w:val="003E2681"/>
    <w:rsid w:val="003E4997"/>
    <w:rsid w:val="003E4CB0"/>
    <w:rsid w:val="003E59B4"/>
    <w:rsid w:val="003E7236"/>
    <w:rsid w:val="003F7227"/>
    <w:rsid w:val="003F7B5A"/>
    <w:rsid w:val="00401635"/>
    <w:rsid w:val="0041436B"/>
    <w:rsid w:val="0045087B"/>
    <w:rsid w:val="004508F5"/>
    <w:rsid w:val="004523FC"/>
    <w:rsid w:val="004545AE"/>
    <w:rsid w:val="00473695"/>
    <w:rsid w:val="004760E5"/>
    <w:rsid w:val="00481DA6"/>
    <w:rsid w:val="00490523"/>
    <w:rsid w:val="004A22EA"/>
    <w:rsid w:val="004A26F9"/>
    <w:rsid w:val="004A654B"/>
    <w:rsid w:val="004B467C"/>
    <w:rsid w:val="004B6B13"/>
    <w:rsid w:val="004B7A28"/>
    <w:rsid w:val="004C2C53"/>
    <w:rsid w:val="004E06A0"/>
    <w:rsid w:val="004E13F6"/>
    <w:rsid w:val="004E7B28"/>
    <w:rsid w:val="004F073F"/>
    <w:rsid w:val="004F0A46"/>
    <w:rsid w:val="0050138F"/>
    <w:rsid w:val="005403A1"/>
    <w:rsid w:val="00542BB2"/>
    <w:rsid w:val="00554753"/>
    <w:rsid w:val="005579ED"/>
    <w:rsid w:val="0056279B"/>
    <w:rsid w:val="00586BE1"/>
    <w:rsid w:val="005966ED"/>
    <w:rsid w:val="005B7918"/>
    <w:rsid w:val="005C3C7E"/>
    <w:rsid w:val="005D097D"/>
    <w:rsid w:val="005E2529"/>
    <w:rsid w:val="005E326D"/>
    <w:rsid w:val="006019DA"/>
    <w:rsid w:val="0060276B"/>
    <w:rsid w:val="006042DA"/>
    <w:rsid w:val="00623CB2"/>
    <w:rsid w:val="00634976"/>
    <w:rsid w:val="00646687"/>
    <w:rsid w:val="00647C10"/>
    <w:rsid w:val="00684DE7"/>
    <w:rsid w:val="00687937"/>
    <w:rsid w:val="00687F78"/>
    <w:rsid w:val="006A24B9"/>
    <w:rsid w:val="006A4648"/>
    <w:rsid w:val="006A644F"/>
    <w:rsid w:val="006C287B"/>
    <w:rsid w:val="006C5F74"/>
    <w:rsid w:val="006E3A60"/>
    <w:rsid w:val="006F146C"/>
    <w:rsid w:val="00700126"/>
    <w:rsid w:val="00704925"/>
    <w:rsid w:val="00706A80"/>
    <w:rsid w:val="00710800"/>
    <w:rsid w:val="0071674D"/>
    <w:rsid w:val="0072636C"/>
    <w:rsid w:val="00732767"/>
    <w:rsid w:val="007369C0"/>
    <w:rsid w:val="00745B8D"/>
    <w:rsid w:val="007477A8"/>
    <w:rsid w:val="00751FCD"/>
    <w:rsid w:val="007523AC"/>
    <w:rsid w:val="007568CC"/>
    <w:rsid w:val="00762441"/>
    <w:rsid w:val="007646D5"/>
    <w:rsid w:val="007728D7"/>
    <w:rsid w:val="007A0299"/>
    <w:rsid w:val="007A2D8D"/>
    <w:rsid w:val="007A432B"/>
    <w:rsid w:val="007B3F10"/>
    <w:rsid w:val="007B6055"/>
    <w:rsid w:val="007C2665"/>
    <w:rsid w:val="007D1A8C"/>
    <w:rsid w:val="007E6960"/>
    <w:rsid w:val="007F0433"/>
    <w:rsid w:val="007F2889"/>
    <w:rsid w:val="00821EE0"/>
    <w:rsid w:val="008250F6"/>
    <w:rsid w:val="00825661"/>
    <w:rsid w:val="00826E88"/>
    <w:rsid w:val="00830588"/>
    <w:rsid w:val="00830B98"/>
    <w:rsid w:val="008433F8"/>
    <w:rsid w:val="00847866"/>
    <w:rsid w:val="00852300"/>
    <w:rsid w:val="00854F67"/>
    <w:rsid w:val="00854F96"/>
    <w:rsid w:val="00861230"/>
    <w:rsid w:val="00861935"/>
    <w:rsid w:val="00863FAB"/>
    <w:rsid w:val="00870A4D"/>
    <w:rsid w:val="00886F07"/>
    <w:rsid w:val="008B1C0E"/>
    <w:rsid w:val="008B7BB1"/>
    <w:rsid w:val="008C5634"/>
    <w:rsid w:val="008C6815"/>
    <w:rsid w:val="008D1F71"/>
    <w:rsid w:val="008E2005"/>
    <w:rsid w:val="00935171"/>
    <w:rsid w:val="0093770C"/>
    <w:rsid w:val="0094417F"/>
    <w:rsid w:val="00947650"/>
    <w:rsid w:val="00956C14"/>
    <w:rsid w:val="00957BD7"/>
    <w:rsid w:val="00964C84"/>
    <w:rsid w:val="0096694E"/>
    <w:rsid w:val="00974712"/>
    <w:rsid w:val="0098501A"/>
    <w:rsid w:val="009906F9"/>
    <w:rsid w:val="00995245"/>
    <w:rsid w:val="009B54D9"/>
    <w:rsid w:val="009B5A3D"/>
    <w:rsid w:val="009E261E"/>
    <w:rsid w:val="009E585C"/>
    <w:rsid w:val="009E5E93"/>
    <w:rsid w:val="009F19B7"/>
    <w:rsid w:val="009F2059"/>
    <w:rsid w:val="009F5B44"/>
    <w:rsid w:val="009F6655"/>
    <w:rsid w:val="00A0413D"/>
    <w:rsid w:val="00A149EA"/>
    <w:rsid w:val="00A15127"/>
    <w:rsid w:val="00A257DF"/>
    <w:rsid w:val="00A31E60"/>
    <w:rsid w:val="00A3335A"/>
    <w:rsid w:val="00A338B3"/>
    <w:rsid w:val="00A35B37"/>
    <w:rsid w:val="00A35BC6"/>
    <w:rsid w:val="00A452DD"/>
    <w:rsid w:val="00A509E6"/>
    <w:rsid w:val="00A637D7"/>
    <w:rsid w:val="00A63BD8"/>
    <w:rsid w:val="00A710B4"/>
    <w:rsid w:val="00A81967"/>
    <w:rsid w:val="00A82975"/>
    <w:rsid w:val="00A90116"/>
    <w:rsid w:val="00A97AAB"/>
    <w:rsid w:val="00AA7312"/>
    <w:rsid w:val="00AC0DF0"/>
    <w:rsid w:val="00AC326F"/>
    <w:rsid w:val="00AE4B5A"/>
    <w:rsid w:val="00AE603C"/>
    <w:rsid w:val="00B008B6"/>
    <w:rsid w:val="00B10CFF"/>
    <w:rsid w:val="00B1688A"/>
    <w:rsid w:val="00B2546F"/>
    <w:rsid w:val="00B2732C"/>
    <w:rsid w:val="00B310FF"/>
    <w:rsid w:val="00B52C16"/>
    <w:rsid w:val="00B56F04"/>
    <w:rsid w:val="00B70F50"/>
    <w:rsid w:val="00B7394B"/>
    <w:rsid w:val="00B73EB4"/>
    <w:rsid w:val="00B75469"/>
    <w:rsid w:val="00B85E1F"/>
    <w:rsid w:val="00B876A0"/>
    <w:rsid w:val="00BA3F22"/>
    <w:rsid w:val="00BA78F5"/>
    <w:rsid w:val="00BB26C8"/>
    <w:rsid w:val="00BB49AD"/>
    <w:rsid w:val="00BC5863"/>
    <w:rsid w:val="00BD2226"/>
    <w:rsid w:val="00BE4F00"/>
    <w:rsid w:val="00BF7112"/>
    <w:rsid w:val="00C073F2"/>
    <w:rsid w:val="00C347B3"/>
    <w:rsid w:val="00C41348"/>
    <w:rsid w:val="00C439C4"/>
    <w:rsid w:val="00C44F3F"/>
    <w:rsid w:val="00C53FE8"/>
    <w:rsid w:val="00C5531D"/>
    <w:rsid w:val="00C71CD8"/>
    <w:rsid w:val="00C747ED"/>
    <w:rsid w:val="00C748D4"/>
    <w:rsid w:val="00C760F9"/>
    <w:rsid w:val="00C77367"/>
    <w:rsid w:val="00C81414"/>
    <w:rsid w:val="00C95420"/>
    <w:rsid w:val="00C954EB"/>
    <w:rsid w:val="00CA448C"/>
    <w:rsid w:val="00CC0B8B"/>
    <w:rsid w:val="00CC1CEC"/>
    <w:rsid w:val="00CD0105"/>
    <w:rsid w:val="00CD4EDB"/>
    <w:rsid w:val="00CD5D45"/>
    <w:rsid w:val="00CE2F3D"/>
    <w:rsid w:val="00CF1DC9"/>
    <w:rsid w:val="00CF5AD6"/>
    <w:rsid w:val="00CF5DBF"/>
    <w:rsid w:val="00CF78BD"/>
    <w:rsid w:val="00D257AE"/>
    <w:rsid w:val="00D27913"/>
    <w:rsid w:val="00D303CA"/>
    <w:rsid w:val="00D33034"/>
    <w:rsid w:val="00D44DAE"/>
    <w:rsid w:val="00D62C36"/>
    <w:rsid w:val="00D77EC6"/>
    <w:rsid w:val="00D844AA"/>
    <w:rsid w:val="00D857D9"/>
    <w:rsid w:val="00D87DE5"/>
    <w:rsid w:val="00DA7A59"/>
    <w:rsid w:val="00DC40B5"/>
    <w:rsid w:val="00DC4AE6"/>
    <w:rsid w:val="00DD327E"/>
    <w:rsid w:val="00DD6BB3"/>
    <w:rsid w:val="00E01513"/>
    <w:rsid w:val="00E03C4D"/>
    <w:rsid w:val="00E05681"/>
    <w:rsid w:val="00E06A04"/>
    <w:rsid w:val="00E1693C"/>
    <w:rsid w:val="00E319B0"/>
    <w:rsid w:val="00E35556"/>
    <w:rsid w:val="00E423A4"/>
    <w:rsid w:val="00E57393"/>
    <w:rsid w:val="00E606A9"/>
    <w:rsid w:val="00E66C36"/>
    <w:rsid w:val="00E77623"/>
    <w:rsid w:val="00E815F7"/>
    <w:rsid w:val="00E82897"/>
    <w:rsid w:val="00E93B6B"/>
    <w:rsid w:val="00E96D6E"/>
    <w:rsid w:val="00EA2345"/>
    <w:rsid w:val="00EA52FF"/>
    <w:rsid w:val="00EA58D9"/>
    <w:rsid w:val="00EB1B85"/>
    <w:rsid w:val="00EB4524"/>
    <w:rsid w:val="00EC4917"/>
    <w:rsid w:val="00EC6D9D"/>
    <w:rsid w:val="00ED7167"/>
    <w:rsid w:val="00EE37FE"/>
    <w:rsid w:val="00EF094C"/>
    <w:rsid w:val="00EF40A0"/>
    <w:rsid w:val="00F0146C"/>
    <w:rsid w:val="00F10DA1"/>
    <w:rsid w:val="00F1396F"/>
    <w:rsid w:val="00F22784"/>
    <w:rsid w:val="00F35BE0"/>
    <w:rsid w:val="00F366CE"/>
    <w:rsid w:val="00F37C4F"/>
    <w:rsid w:val="00F704A1"/>
    <w:rsid w:val="00F76072"/>
    <w:rsid w:val="00F76CA3"/>
    <w:rsid w:val="00F858D1"/>
    <w:rsid w:val="00F924FD"/>
    <w:rsid w:val="00F9297A"/>
    <w:rsid w:val="00F960E1"/>
    <w:rsid w:val="00F96E9D"/>
    <w:rsid w:val="00F97BA0"/>
    <w:rsid w:val="00FB2E61"/>
    <w:rsid w:val="00FB46CC"/>
    <w:rsid w:val="00FB582A"/>
    <w:rsid w:val="00FC3426"/>
    <w:rsid w:val="00FC5376"/>
    <w:rsid w:val="00FF1D7B"/>
    <w:rsid w:val="00FF447B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C4AA6"/>
  <w15:docId w15:val="{8576C4BA-8B81-462E-90F2-111FDD7C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9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5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7DF"/>
  </w:style>
  <w:style w:type="paragraph" w:styleId="Stopka">
    <w:name w:val="footer"/>
    <w:basedOn w:val="Normalny"/>
    <w:link w:val="StopkaZnak"/>
    <w:uiPriority w:val="99"/>
    <w:unhideWhenUsed/>
    <w:rsid w:val="00A25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7DF"/>
  </w:style>
  <w:style w:type="table" w:styleId="Tabela-Siatka">
    <w:name w:val="Table Grid"/>
    <w:basedOn w:val="Standardowy"/>
    <w:uiPriority w:val="39"/>
    <w:rsid w:val="00A25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A257D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257D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C36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603C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4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48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4018A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11D68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1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13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138F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96D6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F7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073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.komsta@greatminds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.debniak@greatminds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3ED52B3BFD5A49B193980B4FA2B6A7" ma:contentTypeVersion="11" ma:contentTypeDescription="Utwórz nowy dokument." ma:contentTypeScope="" ma:versionID="9ea667f7d3438b74891c94fdaacd82a4">
  <xsd:schema xmlns:xsd="http://www.w3.org/2001/XMLSchema" xmlns:xs="http://www.w3.org/2001/XMLSchema" xmlns:p="http://schemas.microsoft.com/office/2006/metadata/properties" xmlns:ns2="c40c10be-0bfd-48bb-8435-49079a5e8b65" targetNamespace="http://schemas.microsoft.com/office/2006/metadata/properties" ma:root="true" ma:fieldsID="4d1be9f62d66eeeba32431919388dd6b" ns2:_="">
    <xsd:import namespace="c40c10be-0bfd-48bb-8435-49079a5e8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c10be-0bfd-48bb-8435-49079a5e8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9A957-6D56-460B-98F3-97E1E8B584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F8491A-3589-4524-81D4-7F150EA3A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c10be-0bfd-48bb-8435-49079a5e8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BAE5B-1A3B-4E02-9D71-24B74745EE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C8DEEC-45AA-4627-94B3-C72B5B96F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Wawel S.A.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Hoszowska</dc:creator>
  <cp:lastModifiedBy>Kamila Dębniak</cp:lastModifiedBy>
  <cp:revision>14</cp:revision>
  <cp:lastPrinted>2017-10-02T08:07:00Z</cp:lastPrinted>
  <dcterms:created xsi:type="dcterms:W3CDTF">2021-12-17T14:56:00Z</dcterms:created>
  <dcterms:modified xsi:type="dcterms:W3CDTF">2021-12-17T15:16:00Z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0x010100493ED52B3BFD5A49B193980B4FA2B6A7</vt:lpwstr>
  </property>
</Properties>
</file>