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C2D4" w14:textId="0D499F2D" w:rsidR="003B4AC8" w:rsidRDefault="003B4AC8" w:rsidP="00316529">
      <w:pPr>
        <w:spacing w:after="0" w:line="276" w:lineRule="auto"/>
      </w:pPr>
      <w:bookmarkStart w:id="0" w:name="_Hlk20936234"/>
      <w:r>
        <w:t>INFORMACJA PRASOWA</w:t>
      </w:r>
    </w:p>
    <w:p w14:paraId="5C6C3DD0" w14:textId="77777777" w:rsidR="003723B7" w:rsidRDefault="003723B7" w:rsidP="00316529">
      <w:pPr>
        <w:spacing w:after="0" w:line="276" w:lineRule="auto"/>
        <w:rPr>
          <w:b/>
        </w:rPr>
      </w:pPr>
    </w:p>
    <w:bookmarkEnd w:id="0"/>
    <w:p w14:paraId="0310ADD0" w14:textId="6EFB844D" w:rsidR="00B21721" w:rsidRPr="00D928DA" w:rsidRDefault="000E143E" w:rsidP="000E143E">
      <w:pPr>
        <w:spacing w:before="120" w:after="0" w:line="276" w:lineRule="auto"/>
        <w:jc w:val="center"/>
        <w:rPr>
          <w:b/>
          <w:sz w:val="28"/>
          <w:szCs w:val="28"/>
        </w:rPr>
      </w:pPr>
      <w:r w:rsidRPr="000E143E">
        <w:rPr>
          <w:b/>
          <w:sz w:val="28"/>
          <w:szCs w:val="28"/>
        </w:rPr>
        <w:t>KRISPOL Sp. z o.o.</w:t>
      </w:r>
      <w:r w:rsidR="00C46E86">
        <w:rPr>
          <w:b/>
          <w:sz w:val="28"/>
          <w:szCs w:val="28"/>
        </w:rPr>
        <w:t xml:space="preserve"> dołącza do</w:t>
      </w:r>
      <w:r>
        <w:rPr>
          <w:b/>
          <w:sz w:val="28"/>
          <w:szCs w:val="28"/>
        </w:rPr>
        <w:t xml:space="preserve"> „Przyjaci</w:t>
      </w:r>
      <w:r w:rsidR="00C46E86">
        <w:rPr>
          <w:b/>
          <w:sz w:val="28"/>
          <w:szCs w:val="28"/>
        </w:rPr>
        <w:t>ół</w:t>
      </w:r>
      <w:r>
        <w:rPr>
          <w:b/>
          <w:sz w:val="28"/>
          <w:szCs w:val="28"/>
        </w:rPr>
        <w:t xml:space="preserve"> UNICEF”</w:t>
      </w:r>
    </w:p>
    <w:p w14:paraId="29A5D18E" w14:textId="3D783A10" w:rsidR="00D928DA" w:rsidRPr="00D928DA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00CC1019" w:rsidR="00D928DA" w:rsidRPr="00D928DA" w:rsidRDefault="0081021E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Warszawa</w:t>
      </w:r>
      <w:r w:rsidR="000E143E">
        <w:rPr>
          <w:bCs/>
          <w:sz w:val="24"/>
          <w:szCs w:val="24"/>
        </w:rPr>
        <w:t>/Września</w:t>
      </w:r>
      <w:r>
        <w:rPr>
          <w:bCs/>
          <w:sz w:val="24"/>
          <w:szCs w:val="24"/>
        </w:rPr>
        <w:t>, 2 grudnia 2021 r.</w:t>
      </w:r>
    </w:p>
    <w:p w14:paraId="7779EDFC" w14:textId="6D57BE64" w:rsidR="00D928DA" w:rsidRPr="000C5EEE" w:rsidRDefault="00D928DA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</w:p>
    <w:p w14:paraId="5A2FE35C" w14:textId="33472B62" w:rsidR="00D928DA" w:rsidRPr="000C5EEE" w:rsidRDefault="002669C8" w:rsidP="008F1A4B">
      <w:pPr>
        <w:spacing w:before="120"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</w:t>
      </w:r>
      <w:r w:rsidR="000E143E" w:rsidRPr="000C5EEE">
        <w:rPr>
          <w:b/>
          <w:color w:val="000000" w:themeColor="text1"/>
          <w:sz w:val="24"/>
          <w:szCs w:val="24"/>
        </w:rPr>
        <w:t xml:space="preserve">roducent </w:t>
      </w:r>
      <w:r w:rsidR="00C46E86" w:rsidRPr="000C5EEE">
        <w:rPr>
          <w:b/>
          <w:color w:val="000000" w:themeColor="text1"/>
          <w:sz w:val="24"/>
          <w:szCs w:val="24"/>
        </w:rPr>
        <w:t>bram i stolarki otworowej</w:t>
      </w:r>
      <w:r w:rsidR="00417EC4" w:rsidRPr="000C5EEE">
        <w:rPr>
          <w:b/>
          <w:color w:val="000000" w:themeColor="text1"/>
          <w:sz w:val="24"/>
          <w:szCs w:val="24"/>
        </w:rPr>
        <w:t xml:space="preserve"> </w:t>
      </w:r>
      <w:r w:rsidR="00417EC4" w:rsidRPr="002669C8">
        <w:rPr>
          <w:b/>
          <w:color w:val="000000" w:themeColor="text1"/>
          <w:sz w:val="24"/>
          <w:szCs w:val="24"/>
        </w:rPr>
        <w:t>pod marką</w:t>
      </w:r>
      <w:r w:rsidR="00C46E86" w:rsidRPr="000C5EEE">
        <w:rPr>
          <w:b/>
          <w:color w:val="000000" w:themeColor="text1"/>
          <w:sz w:val="24"/>
          <w:szCs w:val="24"/>
        </w:rPr>
        <w:t xml:space="preserve"> KRISPOL Sp. z o.o.</w:t>
      </w:r>
      <w:r w:rsidR="000E143E" w:rsidRPr="000C5EEE">
        <w:rPr>
          <w:b/>
          <w:color w:val="000000" w:themeColor="text1"/>
          <w:sz w:val="24"/>
          <w:szCs w:val="24"/>
        </w:rPr>
        <w:t xml:space="preserve"> został nowym „Przyjacielem UNICEF”.</w:t>
      </w:r>
      <w:r w:rsidR="0096366F" w:rsidRPr="000C5EEE">
        <w:rPr>
          <w:b/>
          <w:color w:val="000000" w:themeColor="text1"/>
          <w:sz w:val="24"/>
          <w:szCs w:val="24"/>
        </w:rPr>
        <w:t xml:space="preserve"> Firma przekaże UNICEF Polska środki finansowe, dzięki którym organizacja będzie nieść pomoc najbardziej potrzebującym dziewczętom i chłopcom z</w:t>
      </w:r>
      <w:r w:rsidR="000E143E" w:rsidRPr="000C5EEE">
        <w:rPr>
          <w:b/>
          <w:color w:val="000000" w:themeColor="text1"/>
          <w:sz w:val="24"/>
          <w:szCs w:val="24"/>
        </w:rPr>
        <w:t xml:space="preserve"> najuboższych krajów świata.</w:t>
      </w:r>
    </w:p>
    <w:p w14:paraId="0F1A6FB6" w14:textId="043C507E" w:rsidR="000E143E" w:rsidRPr="000C5EEE" w:rsidRDefault="000E143E" w:rsidP="008F1A4B">
      <w:pPr>
        <w:spacing w:before="120" w:after="0" w:line="276" w:lineRule="auto"/>
        <w:rPr>
          <w:b/>
          <w:color w:val="000000" w:themeColor="text1"/>
          <w:sz w:val="24"/>
          <w:szCs w:val="24"/>
        </w:rPr>
      </w:pPr>
    </w:p>
    <w:p w14:paraId="18E8AE2B" w14:textId="2D54D913" w:rsidR="000E143E" w:rsidRPr="000C5EEE" w:rsidRDefault="009C7774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0C5EEE">
        <w:rPr>
          <w:bCs/>
          <w:color w:val="000000" w:themeColor="text1"/>
          <w:sz w:val="24"/>
          <w:szCs w:val="24"/>
        </w:rPr>
        <w:t>UNICEF szacuje, że co czwarte dziecko na świecie potrzebuje pomocy humanitarnej</w:t>
      </w:r>
      <w:r w:rsidR="0096366F" w:rsidRPr="000C5EEE">
        <w:rPr>
          <w:bCs/>
          <w:color w:val="000000" w:themeColor="text1"/>
          <w:sz w:val="24"/>
          <w:szCs w:val="24"/>
        </w:rPr>
        <w:t xml:space="preserve"> lub długofalowej. </w:t>
      </w:r>
      <w:r w:rsidR="008004B6" w:rsidRPr="000C5EEE">
        <w:rPr>
          <w:bCs/>
          <w:color w:val="000000" w:themeColor="text1"/>
          <w:sz w:val="24"/>
          <w:szCs w:val="24"/>
        </w:rPr>
        <w:t>W ostatni</w:t>
      </w:r>
      <w:r w:rsidR="00A5314D" w:rsidRPr="000C5EEE">
        <w:rPr>
          <w:bCs/>
          <w:color w:val="000000" w:themeColor="text1"/>
          <w:sz w:val="24"/>
          <w:szCs w:val="24"/>
        </w:rPr>
        <w:t>m</w:t>
      </w:r>
      <w:r w:rsidR="008004B6" w:rsidRPr="000C5EEE">
        <w:rPr>
          <w:bCs/>
          <w:color w:val="000000" w:themeColor="text1"/>
          <w:sz w:val="24"/>
          <w:szCs w:val="24"/>
        </w:rPr>
        <w:t xml:space="preserve"> </w:t>
      </w:r>
      <w:r w:rsidR="00721DAA" w:rsidRPr="000C5EEE">
        <w:rPr>
          <w:bCs/>
          <w:color w:val="000000" w:themeColor="text1"/>
          <w:sz w:val="24"/>
          <w:szCs w:val="24"/>
        </w:rPr>
        <w:t xml:space="preserve">czasie </w:t>
      </w:r>
      <w:r w:rsidR="008004B6" w:rsidRPr="000C5EEE">
        <w:rPr>
          <w:bCs/>
          <w:color w:val="000000" w:themeColor="text1"/>
          <w:sz w:val="24"/>
          <w:szCs w:val="24"/>
        </w:rPr>
        <w:t xml:space="preserve">sytuację znacznie pogorszyła pandemia </w:t>
      </w:r>
      <w:r w:rsidRPr="000C5EEE">
        <w:rPr>
          <w:bCs/>
          <w:color w:val="000000" w:themeColor="text1"/>
          <w:sz w:val="24"/>
          <w:szCs w:val="24"/>
        </w:rPr>
        <w:t>COVID-19</w:t>
      </w:r>
      <w:r w:rsidR="008004B6" w:rsidRPr="000C5EEE">
        <w:rPr>
          <w:bCs/>
          <w:color w:val="000000" w:themeColor="text1"/>
          <w:sz w:val="24"/>
          <w:szCs w:val="24"/>
        </w:rPr>
        <w:t>, która</w:t>
      </w:r>
      <w:r w:rsidRPr="000C5EEE">
        <w:rPr>
          <w:bCs/>
          <w:color w:val="000000" w:themeColor="text1"/>
          <w:sz w:val="24"/>
          <w:szCs w:val="24"/>
        </w:rPr>
        <w:t xml:space="preserve"> wywołała efekt domina, dramatycznie wpływając na zdrowie, życie i dobrobyt dzieci. Skutki koronawirusa najbardziej dotykają najmłodszych w krajach ubogich i ogarniętych wojną</w:t>
      </w:r>
      <w:r w:rsidR="008004B6" w:rsidRPr="000C5EEE">
        <w:rPr>
          <w:bCs/>
          <w:color w:val="000000" w:themeColor="text1"/>
          <w:sz w:val="24"/>
          <w:szCs w:val="24"/>
        </w:rPr>
        <w:t xml:space="preserve">. </w:t>
      </w:r>
    </w:p>
    <w:p w14:paraId="2090AA57" w14:textId="07897628" w:rsidR="008004B6" w:rsidRPr="000C5EEE" w:rsidRDefault="00A15C89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bookmarkStart w:id="1" w:name="_Hlk89243217"/>
      <w:r w:rsidRPr="000C5EEE">
        <w:rPr>
          <w:bCs/>
          <w:i/>
          <w:iCs/>
          <w:color w:val="000000" w:themeColor="text1"/>
          <w:sz w:val="24"/>
          <w:szCs w:val="24"/>
        </w:rPr>
        <w:t xml:space="preserve">Współpraca 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 xml:space="preserve">firm </w:t>
      </w:r>
      <w:r w:rsidRPr="000C5EEE">
        <w:rPr>
          <w:bCs/>
          <w:i/>
          <w:iCs/>
          <w:color w:val="000000" w:themeColor="text1"/>
          <w:sz w:val="24"/>
          <w:szCs w:val="24"/>
        </w:rPr>
        <w:t>z organizacją pomocową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 xml:space="preserve"> taką jak UNICEF</w:t>
      </w:r>
      <w:r w:rsidRPr="000C5EEE">
        <w:rPr>
          <w:bCs/>
          <w:i/>
          <w:iCs/>
          <w:color w:val="000000" w:themeColor="text1"/>
          <w:sz w:val="24"/>
          <w:szCs w:val="24"/>
        </w:rPr>
        <w:t xml:space="preserve"> to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 xml:space="preserve"> przede wszystkim realna pomoc</w:t>
      </w:r>
      <w:r w:rsidR="0096366F" w:rsidRPr="000C5EEE">
        <w:rPr>
          <w:bCs/>
          <w:i/>
          <w:iCs/>
          <w:color w:val="000000" w:themeColor="text1"/>
          <w:sz w:val="24"/>
          <w:szCs w:val="24"/>
        </w:rPr>
        <w:t xml:space="preserve"> dla 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>dzieci</w:t>
      </w:r>
      <w:r w:rsidR="00A270E8" w:rsidRPr="000C5EEE">
        <w:rPr>
          <w:bCs/>
          <w:color w:val="000000" w:themeColor="text1"/>
          <w:sz w:val="24"/>
          <w:szCs w:val="24"/>
        </w:rPr>
        <w:t xml:space="preserve">, 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>ale także wzajemna inspiracja, szerszy zakres działania oraz większy dostęp do zasobów i rozwiązań.</w:t>
      </w:r>
      <w:r w:rsidR="0096366F" w:rsidRPr="000C5EEE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 xml:space="preserve">Przystępując do </w:t>
      </w:r>
      <w:r w:rsidR="00F3511B" w:rsidRPr="000C5EEE">
        <w:rPr>
          <w:bCs/>
          <w:i/>
          <w:iCs/>
          <w:color w:val="000000" w:themeColor="text1"/>
          <w:sz w:val="24"/>
          <w:szCs w:val="24"/>
        </w:rPr>
        <w:t>grona firm wspierających naszą organizację</w:t>
      </w:r>
      <w:r w:rsidR="0096366F" w:rsidRPr="000C5EEE">
        <w:rPr>
          <w:bCs/>
          <w:i/>
          <w:iCs/>
          <w:color w:val="000000" w:themeColor="text1"/>
          <w:sz w:val="24"/>
          <w:szCs w:val="24"/>
        </w:rPr>
        <w:t>,</w:t>
      </w:r>
      <w:r w:rsidR="00F3511B" w:rsidRPr="000C5EEE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="00C40B1D" w:rsidRPr="000C5EEE">
        <w:rPr>
          <w:bCs/>
          <w:i/>
          <w:iCs/>
          <w:color w:val="000000" w:themeColor="text1"/>
          <w:sz w:val="24"/>
          <w:szCs w:val="24"/>
        </w:rPr>
        <w:t xml:space="preserve">KRISPOL </w:t>
      </w:r>
      <w:r w:rsidR="00F3511B" w:rsidRPr="000C5EEE">
        <w:rPr>
          <w:bCs/>
          <w:i/>
          <w:iCs/>
          <w:color w:val="000000" w:themeColor="text1"/>
          <w:sz w:val="24"/>
          <w:szCs w:val="24"/>
        </w:rPr>
        <w:t>uzupełnia swoją podstawową misję</w:t>
      </w:r>
      <w:r w:rsidR="00821B57" w:rsidRPr="000C5EEE">
        <w:rPr>
          <w:bCs/>
          <w:i/>
          <w:iCs/>
          <w:color w:val="000000" w:themeColor="text1"/>
          <w:sz w:val="24"/>
          <w:szCs w:val="24"/>
        </w:rPr>
        <w:t xml:space="preserve"> o elementy i wartości społeczne, </w:t>
      </w:r>
      <w:r w:rsidR="00A270E8" w:rsidRPr="000C5EEE">
        <w:rPr>
          <w:bCs/>
          <w:color w:val="000000" w:themeColor="text1"/>
          <w:sz w:val="24"/>
          <w:szCs w:val="24"/>
        </w:rPr>
        <w:t>powiedziała Renata Bem, Zastępca Dyrektora Generalnego UNICEF Polska.</w:t>
      </w:r>
      <w:r w:rsidR="00057269" w:rsidRPr="000C5EEE">
        <w:rPr>
          <w:bCs/>
          <w:color w:val="000000" w:themeColor="text1"/>
          <w:sz w:val="24"/>
          <w:szCs w:val="24"/>
        </w:rPr>
        <w:t xml:space="preserve"> </w:t>
      </w:r>
      <w:r w:rsidR="008004B6" w:rsidRPr="000C5EEE">
        <w:rPr>
          <w:bCs/>
          <w:color w:val="000000" w:themeColor="text1"/>
          <w:sz w:val="24"/>
          <w:szCs w:val="24"/>
        </w:rPr>
        <w:t xml:space="preserve"> </w:t>
      </w:r>
    </w:p>
    <w:bookmarkEnd w:id="1"/>
    <w:p w14:paraId="32AF5C11" w14:textId="0C6BD10B" w:rsidR="00D4658B" w:rsidRPr="000C5EEE" w:rsidRDefault="009C4A26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0C5EEE">
        <w:rPr>
          <w:bCs/>
          <w:color w:val="000000" w:themeColor="text1"/>
          <w:sz w:val="24"/>
          <w:szCs w:val="24"/>
        </w:rPr>
        <w:t xml:space="preserve">Niezwykle istotnym elementem pomocy </w:t>
      </w:r>
      <w:r w:rsidR="00821B57" w:rsidRPr="000C5EEE">
        <w:rPr>
          <w:bCs/>
          <w:color w:val="000000" w:themeColor="text1"/>
          <w:sz w:val="24"/>
          <w:szCs w:val="24"/>
        </w:rPr>
        <w:t xml:space="preserve">niesionej przez UNICEF dzieciom poszkodowanym w kryzysach humanitarnych </w:t>
      </w:r>
      <w:r w:rsidRPr="000C5EEE">
        <w:rPr>
          <w:bCs/>
          <w:color w:val="000000" w:themeColor="text1"/>
          <w:sz w:val="24"/>
          <w:szCs w:val="24"/>
        </w:rPr>
        <w:t xml:space="preserve">jest wsparcie psychologiczne dzieci </w:t>
      </w:r>
      <w:r w:rsidR="009C7774" w:rsidRPr="000C5EEE">
        <w:rPr>
          <w:bCs/>
          <w:color w:val="000000" w:themeColor="text1"/>
          <w:sz w:val="24"/>
          <w:szCs w:val="24"/>
        </w:rPr>
        <w:t>doświadczon</w:t>
      </w:r>
      <w:r w:rsidR="00A5509B" w:rsidRPr="000C5EEE">
        <w:rPr>
          <w:bCs/>
          <w:color w:val="000000" w:themeColor="text1"/>
          <w:sz w:val="24"/>
          <w:szCs w:val="24"/>
        </w:rPr>
        <w:t>ych</w:t>
      </w:r>
      <w:r w:rsidR="009C7774" w:rsidRPr="000C5EEE">
        <w:rPr>
          <w:bCs/>
          <w:color w:val="000000" w:themeColor="text1"/>
          <w:sz w:val="24"/>
          <w:szCs w:val="24"/>
        </w:rPr>
        <w:t xml:space="preserve"> przez wojnę, przemoc, skrajne ubóstwo i klęski żywiołowe. </w:t>
      </w:r>
      <w:r w:rsidRPr="000C5EEE">
        <w:rPr>
          <w:bCs/>
          <w:color w:val="000000" w:themeColor="text1"/>
          <w:sz w:val="24"/>
          <w:szCs w:val="24"/>
        </w:rPr>
        <w:t xml:space="preserve">Tylko w ubiegłym roku, </w:t>
      </w:r>
      <w:r w:rsidR="009C7774" w:rsidRPr="000C5EEE">
        <w:rPr>
          <w:bCs/>
          <w:color w:val="000000" w:themeColor="text1"/>
          <w:sz w:val="24"/>
          <w:szCs w:val="24"/>
        </w:rPr>
        <w:t>poprzez szereg interwencji</w:t>
      </w:r>
      <w:r w:rsidRPr="000C5EEE">
        <w:rPr>
          <w:bCs/>
          <w:color w:val="000000" w:themeColor="text1"/>
          <w:sz w:val="24"/>
          <w:szCs w:val="24"/>
        </w:rPr>
        <w:t>,</w:t>
      </w:r>
      <w:r w:rsidR="009C7774" w:rsidRPr="000C5EEE">
        <w:rPr>
          <w:bCs/>
          <w:color w:val="000000" w:themeColor="text1"/>
          <w:sz w:val="24"/>
          <w:szCs w:val="24"/>
        </w:rPr>
        <w:t xml:space="preserve"> </w:t>
      </w:r>
      <w:r w:rsidRPr="000C5EEE">
        <w:rPr>
          <w:bCs/>
          <w:color w:val="000000" w:themeColor="text1"/>
          <w:sz w:val="24"/>
          <w:szCs w:val="24"/>
        </w:rPr>
        <w:t xml:space="preserve">organizacja objęła wsparciem </w:t>
      </w:r>
      <w:r w:rsidR="009C7774" w:rsidRPr="000C5EEE">
        <w:rPr>
          <w:bCs/>
          <w:color w:val="000000" w:themeColor="text1"/>
          <w:sz w:val="24"/>
          <w:szCs w:val="24"/>
        </w:rPr>
        <w:t>psychologicznym 47,2 mln dzieci i ich opiekunów</w:t>
      </w:r>
      <w:r w:rsidRPr="000C5EEE">
        <w:rPr>
          <w:bCs/>
          <w:color w:val="000000" w:themeColor="text1"/>
          <w:sz w:val="24"/>
          <w:szCs w:val="24"/>
        </w:rPr>
        <w:t xml:space="preserve"> w</w:t>
      </w:r>
      <w:r w:rsidR="009C7774" w:rsidRPr="000C5EEE">
        <w:rPr>
          <w:bCs/>
          <w:color w:val="000000" w:themeColor="text1"/>
          <w:sz w:val="24"/>
          <w:szCs w:val="24"/>
        </w:rPr>
        <w:t xml:space="preserve"> Syrii, Jemen</w:t>
      </w:r>
      <w:r w:rsidRPr="000C5EEE">
        <w:rPr>
          <w:bCs/>
          <w:color w:val="000000" w:themeColor="text1"/>
          <w:sz w:val="24"/>
          <w:szCs w:val="24"/>
        </w:rPr>
        <w:t>ie</w:t>
      </w:r>
      <w:r w:rsidR="009C7774" w:rsidRPr="000C5EEE">
        <w:rPr>
          <w:bCs/>
          <w:color w:val="000000" w:themeColor="text1"/>
          <w:sz w:val="24"/>
          <w:szCs w:val="24"/>
        </w:rPr>
        <w:t xml:space="preserve"> czy Haiti.</w:t>
      </w:r>
      <w:r w:rsidRPr="000C5EEE">
        <w:rPr>
          <w:bCs/>
          <w:color w:val="000000" w:themeColor="text1"/>
          <w:sz w:val="24"/>
          <w:szCs w:val="24"/>
        </w:rPr>
        <w:t xml:space="preserve"> Środki przekazane przez nowego „Przyjaciela UNICEF” </w:t>
      </w:r>
      <w:r w:rsidR="00821B57" w:rsidRPr="000C5EEE">
        <w:rPr>
          <w:bCs/>
          <w:color w:val="000000" w:themeColor="text1"/>
          <w:sz w:val="24"/>
          <w:szCs w:val="24"/>
        </w:rPr>
        <w:t>zostaną także</w:t>
      </w:r>
      <w:r w:rsidR="004162CF" w:rsidRPr="000C5EEE">
        <w:rPr>
          <w:bCs/>
          <w:color w:val="000000" w:themeColor="text1"/>
          <w:sz w:val="24"/>
          <w:szCs w:val="24"/>
        </w:rPr>
        <w:t xml:space="preserve"> przeznaczone na </w:t>
      </w:r>
      <w:r w:rsidR="00E90D1F" w:rsidRPr="000C5EEE">
        <w:rPr>
          <w:bCs/>
          <w:color w:val="000000" w:themeColor="text1"/>
          <w:sz w:val="24"/>
          <w:szCs w:val="24"/>
        </w:rPr>
        <w:t xml:space="preserve">sfinansowanie programów wsparcia psychologicznego </w:t>
      </w:r>
      <w:r w:rsidR="004162CF" w:rsidRPr="000C5EEE">
        <w:rPr>
          <w:bCs/>
          <w:color w:val="000000" w:themeColor="text1"/>
          <w:sz w:val="24"/>
          <w:szCs w:val="24"/>
        </w:rPr>
        <w:t>realizowanych przez organizację.</w:t>
      </w:r>
    </w:p>
    <w:p w14:paraId="507CB22C" w14:textId="0416295C" w:rsidR="009C7774" w:rsidRPr="002669C8" w:rsidRDefault="00D4658B" w:rsidP="00D4658B">
      <w:pPr>
        <w:spacing w:before="120" w:after="0"/>
        <w:jc w:val="both"/>
        <w:rPr>
          <w:i/>
          <w:iCs/>
          <w:color w:val="000000" w:themeColor="text1"/>
          <w:sz w:val="24"/>
          <w:szCs w:val="24"/>
        </w:rPr>
      </w:pPr>
      <w:r w:rsidRPr="002669C8">
        <w:rPr>
          <w:rFonts w:cs="Calibri"/>
          <w:i/>
          <w:iCs/>
          <w:color w:val="000000" w:themeColor="text1"/>
          <w:sz w:val="24"/>
          <w:szCs w:val="24"/>
        </w:rPr>
        <w:t xml:space="preserve">Los potrzebujących dzieci nigdy nie był nam obojętny. </w:t>
      </w:r>
      <w:r w:rsidRPr="002669C8">
        <w:rPr>
          <w:rStyle w:val="Uwydatnienie"/>
          <w:color w:val="000000" w:themeColor="text1"/>
          <w:sz w:val="24"/>
          <w:szCs w:val="24"/>
        </w:rPr>
        <w:t>Jako firma odpowiedzialna społecznie chcemy dzielić się dobrem</w:t>
      </w:r>
      <w:r w:rsidRPr="002669C8">
        <w:rPr>
          <w:rStyle w:val="Uwydatnienie"/>
          <w:i w:val="0"/>
          <w:iCs w:val="0"/>
          <w:color w:val="000000" w:themeColor="text1"/>
          <w:sz w:val="24"/>
          <w:szCs w:val="24"/>
        </w:rPr>
        <w:t xml:space="preserve"> </w:t>
      </w:r>
      <w:r w:rsidRPr="002669C8">
        <w:rPr>
          <w:rStyle w:val="Uwydatnienie"/>
          <w:color w:val="000000" w:themeColor="text1"/>
          <w:sz w:val="24"/>
          <w:szCs w:val="24"/>
        </w:rPr>
        <w:t xml:space="preserve">i </w:t>
      </w:r>
      <w:r w:rsidRPr="002669C8">
        <w:rPr>
          <w:rFonts w:cs="Calibri"/>
          <w:i/>
          <w:iCs/>
          <w:color w:val="000000" w:themeColor="text1"/>
          <w:sz w:val="24"/>
          <w:szCs w:val="24"/>
        </w:rPr>
        <w:t>realnie zmieniać ich życie na lepsze</w:t>
      </w:r>
      <w:r w:rsidRPr="002669C8">
        <w:rPr>
          <w:rFonts w:cs="Calibri"/>
          <w:color w:val="000000" w:themeColor="text1"/>
          <w:sz w:val="24"/>
          <w:szCs w:val="24"/>
        </w:rPr>
        <w:t>.</w:t>
      </w:r>
      <w:r w:rsidRPr="002669C8">
        <w:rPr>
          <w:rFonts w:cs="Calibri"/>
          <w:i/>
          <w:iCs/>
          <w:color w:val="000000" w:themeColor="text1"/>
          <w:sz w:val="24"/>
          <w:szCs w:val="24"/>
        </w:rPr>
        <w:t xml:space="preserve"> To nasz moralny obowiązek, szczególnie w dzisiejszych trudnych i niepewnych czasach, kiedy </w:t>
      </w:r>
      <w:r w:rsidRPr="002669C8">
        <w:rPr>
          <w:rStyle w:val="Uwydatnienie"/>
          <w:color w:val="000000" w:themeColor="text1"/>
          <w:sz w:val="24"/>
          <w:szCs w:val="24"/>
        </w:rPr>
        <w:t>poczucie bezpieczeństwa, wolność, prawo do rozwoju, a także troska o potrzeby dzieci są często zaniedbywane. Powinniśmy pamiętać, że świat, jaki pokażemy dzieciom</w:t>
      </w:r>
      <w:r w:rsidR="00B56826" w:rsidRPr="002669C8">
        <w:rPr>
          <w:rStyle w:val="Uwydatnienie"/>
          <w:color w:val="000000" w:themeColor="text1"/>
          <w:sz w:val="24"/>
          <w:szCs w:val="24"/>
        </w:rPr>
        <w:t>,</w:t>
      </w:r>
      <w:r w:rsidRPr="002669C8">
        <w:rPr>
          <w:rStyle w:val="Uwydatnienie"/>
          <w:color w:val="000000" w:themeColor="text1"/>
          <w:sz w:val="24"/>
          <w:szCs w:val="24"/>
        </w:rPr>
        <w:t xml:space="preserve"> będzie światem, który odzwierciedlą w przyszłości. Wierzymy, że każde dziecko – niezależnie od miejsca, w jakim żyje, ma prawo do pełnej ochrony, opieki medycznej i edukacji, która jest swoistym oknem na świat. Mam nadzieję, że nasze wsparcie przyczyni się do poprawienia losu najmłodszych oraz zainspiruje inne firmy do podjęcia podobnych działań</w:t>
      </w:r>
      <w:r w:rsidR="002669C8">
        <w:rPr>
          <w:rStyle w:val="Uwydatnienie"/>
          <w:color w:val="000000" w:themeColor="text1"/>
          <w:sz w:val="24"/>
          <w:szCs w:val="24"/>
        </w:rPr>
        <w:t xml:space="preserve">, </w:t>
      </w:r>
      <w:r w:rsidRPr="002669C8">
        <w:rPr>
          <w:rStyle w:val="Uwydatnienie"/>
          <w:i w:val="0"/>
          <w:iCs w:val="0"/>
          <w:color w:val="000000" w:themeColor="text1"/>
          <w:sz w:val="24"/>
          <w:szCs w:val="24"/>
        </w:rPr>
        <w:t xml:space="preserve">komentuje </w:t>
      </w:r>
      <w:r w:rsidR="00B56826" w:rsidRPr="002669C8">
        <w:rPr>
          <w:rStyle w:val="Uwydatnienie"/>
          <w:i w:val="0"/>
          <w:iCs w:val="0"/>
          <w:color w:val="000000" w:themeColor="text1"/>
          <w:sz w:val="24"/>
          <w:szCs w:val="24"/>
        </w:rPr>
        <w:t xml:space="preserve">Karol Krysiński </w:t>
      </w:r>
      <w:r w:rsidRPr="002669C8">
        <w:rPr>
          <w:rStyle w:val="Uwydatnienie"/>
          <w:i w:val="0"/>
          <w:iCs w:val="0"/>
          <w:color w:val="000000" w:themeColor="text1"/>
          <w:sz w:val="24"/>
          <w:szCs w:val="24"/>
        </w:rPr>
        <w:t>Prezes KRISPOL Sp. z o.o.</w:t>
      </w:r>
    </w:p>
    <w:p w14:paraId="78224B14" w14:textId="2CBFF7BF" w:rsidR="004A51F2" w:rsidRPr="000C5EEE" w:rsidRDefault="004A51F2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0C5EEE">
        <w:rPr>
          <w:bCs/>
          <w:color w:val="000000" w:themeColor="text1"/>
          <w:sz w:val="24"/>
          <w:szCs w:val="24"/>
        </w:rPr>
        <w:t xml:space="preserve">Partnerstwo z organizacjami takimi jak UNICEF daje firmom możliwość ratowania życia najmłodszych, przy jednoczesnym osiąganiu celów biznesowych. Globalny zasięg organizacji, rozpoznawalność i wiarygodność pomagają budować pozycję marki, </w:t>
      </w:r>
      <w:r w:rsidR="00A5314D" w:rsidRPr="000C5EEE">
        <w:rPr>
          <w:bCs/>
          <w:color w:val="000000" w:themeColor="text1"/>
          <w:sz w:val="24"/>
          <w:szCs w:val="24"/>
        </w:rPr>
        <w:t>ocieplać wizerunek firmy</w:t>
      </w:r>
      <w:r w:rsidR="00E84AF6" w:rsidRPr="000C5EEE">
        <w:rPr>
          <w:bCs/>
          <w:color w:val="000000" w:themeColor="text1"/>
          <w:sz w:val="24"/>
          <w:szCs w:val="24"/>
        </w:rPr>
        <w:t xml:space="preserve"> oraz </w:t>
      </w:r>
      <w:r w:rsidRPr="000C5EEE">
        <w:rPr>
          <w:bCs/>
          <w:color w:val="000000" w:themeColor="text1"/>
          <w:sz w:val="24"/>
          <w:szCs w:val="24"/>
        </w:rPr>
        <w:t xml:space="preserve">jednoczyć i angażować pracowników. Dla przedsiębiorstwa organizacja pozarządowa może być też źródłem inspiracji i wiedzy na temat problemów społecznych, a także partnerem przy realizacji strategii CSR. </w:t>
      </w:r>
    </w:p>
    <w:p w14:paraId="0867D9C1" w14:textId="2B186F17" w:rsidR="004A51F2" w:rsidRPr="000C5EEE" w:rsidRDefault="004A51F2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0C5EEE">
        <w:rPr>
          <w:bCs/>
          <w:color w:val="000000" w:themeColor="text1"/>
          <w:sz w:val="24"/>
          <w:szCs w:val="24"/>
        </w:rPr>
        <w:t>Cieszy fakt, że coraz więcej firm, w tym KRISPOL Sp. z o.o., działa wspólnie z UNICEF Polska na rzecz najmłodszych w krajach najbardziej potrzebujących wsparcia. Łącząc siły, mo</w:t>
      </w:r>
      <w:r w:rsidR="00980BDB" w:rsidRPr="000C5EEE">
        <w:rPr>
          <w:bCs/>
          <w:color w:val="000000" w:themeColor="text1"/>
          <w:sz w:val="24"/>
          <w:szCs w:val="24"/>
        </w:rPr>
        <w:t>gą</w:t>
      </w:r>
      <w:r w:rsidRPr="000C5EEE">
        <w:rPr>
          <w:bCs/>
          <w:color w:val="000000" w:themeColor="text1"/>
          <w:sz w:val="24"/>
          <w:szCs w:val="24"/>
        </w:rPr>
        <w:t xml:space="preserve"> zapewnić dzieciom możliwość rozwinięcia ich potencjału i lepszą przyszłość. </w:t>
      </w:r>
      <w:r w:rsidR="00980BDB" w:rsidRPr="000C5EEE">
        <w:rPr>
          <w:bCs/>
          <w:color w:val="000000" w:themeColor="text1"/>
          <w:sz w:val="24"/>
          <w:szCs w:val="24"/>
        </w:rPr>
        <w:t xml:space="preserve">Pomoc dotrze tam, gdzie </w:t>
      </w:r>
      <w:r w:rsidRPr="000C5EEE">
        <w:rPr>
          <w:bCs/>
          <w:color w:val="000000" w:themeColor="text1"/>
          <w:sz w:val="24"/>
          <w:szCs w:val="24"/>
        </w:rPr>
        <w:t xml:space="preserve">jest najbardziej potrzebna. </w:t>
      </w:r>
    </w:p>
    <w:p w14:paraId="73F9C51C" w14:textId="3A6060FB" w:rsidR="000E143E" w:rsidRPr="000C5EEE" w:rsidRDefault="00980BDB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0C5EEE">
        <w:rPr>
          <w:bCs/>
          <w:color w:val="000000" w:themeColor="text1"/>
          <w:sz w:val="24"/>
          <w:szCs w:val="24"/>
        </w:rPr>
        <w:t xml:space="preserve">UNICEF jest jednym z inicjatorów strategicznej współpracy biznesu z organizacjami humanitarnymi. </w:t>
      </w:r>
      <w:r w:rsidR="000E143E" w:rsidRPr="000C5EEE">
        <w:rPr>
          <w:bCs/>
          <w:color w:val="000000" w:themeColor="text1"/>
          <w:sz w:val="24"/>
          <w:szCs w:val="24"/>
        </w:rPr>
        <w:t xml:space="preserve">„Przyjaciel UNICEF” jest programem skierowanym do średnich i dużych przedsiębiorstw, które chcą pomagać dzieciom, </w:t>
      </w:r>
      <w:r w:rsidR="000E143E" w:rsidRPr="000C5EEE">
        <w:rPr>
          <w:bCs/>
          <w:color w:val="000000" w:themeColor="text1"/>
          <w:sz w:val="24"/>
          <w:szCs w:val="24"/>
        </w:rPr>
        <w:lastRenderedPageBreak/>
        <w:t>realizując koncepcję społecznej odpowiedzialności biznesu. Jest to propozycja współpracy z organizacją, niosącą dzieciom pomoc żywnościową, wodno-sanitarną, medyczną czy edukacyjną. Więcej informacji</w:t>
      </w:r>
      <w:r w:rsidR="00C46E86" w:rsidRPr="000C5EEE">
        <w:rPr>
          <w:bCs/>
          <w:color w:val="000000" w:themeColor="text1"/>
          <w:sz w:val="24"/>
          <w:szCs w:val="24"/>
        </w:rPr>
        <w:t xml:space="preserve"> na</w:t>
      </w:r>
      <w:r w:rsidR="000E143E" w:rsidRPr="000C5EEE">
        <w:rPr>
          <w:bCs/>
          <w:color w:val="000000" w:themeColor="text1"/>
          <w:sz w:val="24"/>
          <w:szCs w:val="24"/>
        </w:rPr>
        <w:t xml:space="preserve">: </w:t>
      </w:r>
      <w:hyperlink r:id="rId8" w:history="1">
        <w:r w:rsidR="000E143E" w:rsidRPr="000C5EEE">
          <w:rPr>
            <w:rStyle w:val="Hipercze"/>
            <w:bCs/>
            <w:color w:val="000000" w:themeColor="text1"/>
            <w:sz w:val="24"/>
            <w:szCs w:val="24"/>
          </w:rPr>
          <w:t>unicef.pl/biznes</w:t>
        </w:r>
      </w:hyperlink>
      <w:r w:rsidR="000E143E" w:rsidRPr="000C5EEE">
        <w:rPr>
          <w:bCs/>
          <w:color w:val="000000" w:themeColor="text1"/>
          <w:sz w:val="24"/>
          <w:szCs w:val="24"/>
        </w:rPr>
        <w:t>.</w:t>
      </w:r>
    </w:p>
    <w:p w14:paraId="41E15E99" w14:textId="49AEA783" w:rsidR="00240533" w:rsidRPr="000C5EEE" w:rsidRDefault="003723B7" w:rsidP="00E07F0B">
      <w:pPr>
        <w:spacing w:after="0" w:line="240" w:lineRule="auto"/>
        <w:jc w:val="center"/>
        <w:rPr>
          <w:color w:val="000000" w:themeColor="text1"/>
        </w:rPr>
      </w:pPr>
      <w:bookmarkStart w:id="2" w:name="_Hlk82530294"/>
      <w:r w:rsidRPr="000C5EEE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bookmarkEnd w:id="2"/>
      <w:r w:rsidR="00240533" w:rsidRPr="000C5EEE">
        <w:rPr>
          <w:color w:val="000000" w:themeColor="text1"/>
        </w:rPr>
        <w:t>###</w:t>
      </w:r>
    </w:p>
    <w:p w14:paraId="2DBA6E93" w14:textId="0D33D7B5" w:rsidR="00E07F0B" w:rsidRPr="002669C8" w:rsidRDefault="00E958EE" w:rsidP="00240533">
      <w:pPr>
        <w:spacing w:before="120" w:after="0" w:line="276" w:lineRule="auto"/>
        <w:rPr>
          <w:b/>
          <w:bCs/>
          <w:color w:val="000000" w:themeColor="text1"/>
        </w:rPr>
      </w:pPr>
      <w:r w:rsidRPr="002669C8">
        <w:rPr>
          <w:b/>
          <w:bCs/>
          <w:color w:val="000000" w:themeColor="text1"/>
        </w:rPr>
        <w:t>O KRISPOL</w:t>
      </w:r>
    </w:p>
    <w:p w14:paraId="67B032C9" w14:textId="19325D2A" w:rsidR="00C46E86" w:rsidRPr="00F33D64" w:rsidRDefault="00F33D64" w:rsidP="00F33D64">
      <w:pPr>
        <w:spacing w:before="120" w:after="0" w:line="276" w:lineRule="auto"/>
        <w:rPr>
          <w:color w:val="ED7D31" w:themeColor="accent2"/>
        </w:rPr>
      </w:pPr>
      <w:r w:rsidRPr="002669C8">
        <w:rPr>
          <w:color w:val="000000" w:themeColor="text1"/>
        </w:rPr>
        <w:t xml:space="preserve">Firma </w:t>
      </w:r>
      <w:r w:rsidR="00AE242A" w:rsidRPr="002669C8">
        <w:rPr>
          <w:color w:val="000000" w:themeColor="text1"/>
        </w:rPr>
        <w:t xml:space="preserve">KRISPOL </w:t>
      </w:r>
      <w:r w:rsidRPr="002669C8">
        <w:rPr>
          <w:color w:val="000000" w:themeColor="text1"/>
        </w:rPr>
        <w:t xml:space="preserve"> jest wiodącym</w:t>
      </w:r>
      <w:r w:rsidR="000C5EEE" w:rsidRPr="002669C8">
        <w:rPr>
          <w:color w:val="000000" w:themeColor="text1"/>
        </w:rPr>
        <w:t xml:space="preserve"> </w:t>
      </w:r>
      <w:r w:rsidRPr="002669C8">
        <w:rPr>
          <w:color w:val="000000" w:themeColor="text1"/>
        </w:rPr>
        <w:t>europejskim producentem stolarki otworowej – bram, okien, osłon i drzwi</w:t>
      </w:r>
      <w:r w:rsidR="000C5EEE" w:rsidRPr="002669C8">
        <w:rPr>
          <w:color w:val="000000" w:themeColor="text1"/>
        </w:rPr>
        <w:t xml:space="preserve">, </w:t>
      </w:r>
      <w:r w:rsidRPr="002669C8">
        <w:rPr>
          <w:color w:val="000000" w:themeColor="text1"/>
        </w:rPr>
        <w:t xml:space="preserve">obecnym w branży od ponad 30 lat. Oferuje kompleksowe rozwiązania dla domu i przemysłu z dedykowaną linią napędów marki STARCUS i systemem inteligentnego domu </w:t>
      </w:r>
      <w:proofErr w:type="spellStart"/>
      <w:r w:rsidRPr="002669C8">
        <w:rPr>
          <w:color w:val="000000" w:themeColor="text1"/>
        </w:rPr>
        <w:t>myKRISPOL</w:t>
      </w:r>
      <w:proofErr w:type="spellEnd"/>
      <w:r w:rsidRPr="002669C8">
        <w:rPr>
          <w:color w:val="000000" w:themeColor="text1"/>
        </w:rPr>
        <w:t xml:space="preserve">. </w:t>
      </w:r>
      <w:r w:rsidR="003F19CF" w:rsidRPr="002669C8">
        <w:rPr>
          <w:color w:val="000000" w:themeColor="text1"/>
        </w:rPr>
        <w:t>Firma</w:t>
      </w:r>
      <w:r w:rsidR="00AE242A" w:rsidRPr="002669C8">
        <w:rPr>
          <w:color w:val="000000" w:themeColor="text1"/>
        </w:rPr>
        <w:t xml:space="preserve"> </w:t>
      </w:r>
      <w:r w:rsidRPr="002669C8">
        <w:rPr>
          <w:color w:val="000000" w:themeColor="text1"/>
        </w:rPr>
        <w:t>łączy cele biznesowe z misją społeczną</w:t>
      </w:r>
      <w:r w:rsidR="00AE242A" w:rsidRPr="002669C8">
        <w:rPr>
          <w:color w:val="000000" w:themeColor="text1"/>
        </w:rPr>
        <w:t>, a także obejmuj</w:t>
      </w:r>
      <w:r w:rsidR="003F19CF" w:rsidRPr="002669C8">
        <w:rPr>
          <w:color w:val="000000" w:themeColor="text1"/>
        </w:rPr>
        <w:t>e</w:t>
      </w:r>
      <w:r w:rsidR="00AE242A" w:rsidRPr="002669C8">
        <w:rPr>
          <w:color w:val="000000" w:themeColor="text1"/>
        </w:rPr>
        <w:t xml:space="preserve"> mecenat nad </w:t>
      </w:r>
      <w:r w:rsidRPr="002669C8">
        <w:rPr>
          <w:color w:val="000000" w:themeColor="text1"/>
        </w:rPr>
        <w:t>wydarzeniami sportowymi</w:t>
      </w:r>
      <w:r w:rsidR="00AE242A" w:rsidRPr="002669C8">
        <w:rPr>
          <w:color w:val="000000" w:themeColor="text1"/>
        </w:rPr>
        <w:t xml:space="preserve">. </w:t>
      </w:r>
      <w:r w:rsidR="00601E95" w:rsidRPr="002669C8">
        <w:rPr>
          <w:color w:val="000000" w:themeColor="text1"/>
        </w:rPr>
        <w:t>Sport i działania prospołeczne na stałe wpisały się w DNA firmy KRISPOL i stanowią ważny element strategii przedsiębiorstwa</w:t>
      </w:r>
      <w:r w:rsidR="00601E95" w:rsidRPr="002669C8">
        <w:rPr>
          <w:color w:val="ED7D31" w:themeColor="accent2"/>
        </w:rPr>
        <w:t>.</w:t>
      </w: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3B6DDA66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057269">
        <w:rPr>
          <w:rStyle w:val="uniceftextcontent"/>
          <w:rFonts w:cstheme="minorHAnsi"/>
        </w:rPr>
        <w:t xml:space="preserve">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CA76" w14:textId="77777777" w:rsidR="000D2439" w:rsidRDefault="000D2439" w:rsidP="00F538E1">
      <w:pPr>
        <w:spacing w:after="0" w:line="240" w:lineRule="auto"/>
      </w:pPr>
      <w:r>
        <w:separator/>
      </w:r>
    </w:p>
  </w:endnote>
  <w:endnote w:type="continuationSeparator" w:id="0">
    <w:p w14:paraId="4EE551B0" w14:textId="77777777" w:rsidR="000D2439" w:rsidRDefault="000D2439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1065" w14:textId="77777777" w:rsidR="000D2439" w:rsidRDefault="000D2439" w:rsidP="00F538E1">
      <w:pPr>
        <w:spacing w:after="0" w:line="240" w:lineRule="auto"/>
      </w:pPr>
      <w:r>
        <w:separator/>
      </w:r>
    </w:p>
  </w:footnote>
  <w:footnote w:type="continuationSeparator" w:id="0">
    <w:p w14:paraId="42452EF3" w14:textId="77777777" w:rsidR="000D2439" w:rsidRDefault="000D2439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57269"/>
    <w:rsid w:val="0007226D"/>
    <w:rsid w:val="000753E3"/>
    <w:rsid w:val="000C18D1"/>
    <w:rsid w:val="000C3C7D"/>
    <w:rsid w:val="000C5EEE"/>
    <w:rsid w:val="000D2439"/>
    <w:rsid w:val="000E143E"/>
    <w:rsid w:val="000F7CE6"/>
    <w:rsid w:val="00123B1F"/>
    <w:rsid w:val="00124470"/>
    <w:rsid w:val="0013383D"/>
    <w:rsid w:val="001400A8"/>
    <w:rsid w:val="001548F2"/>
    <w:rsid w:val="00187A72"/>
    <w:rsid w:val="001A4076"/>
    <w:rsid w:val="001B2917"/>
    <w:rsid w:val="001C2437"/>
    <w:rsid w:val="001E6E44"/>
    <w:rsid w:val="00207805"/>
    <w:rsid w:val="002155CA"/>
    <w:rsid w:val="00227083"/>
    <w:rsid w:val="00240533"/>
    <w:rsid w:val="00251D5F"/>
    <w:rsid w:val="002669C8"/>
    <w:rsid w:val="002A5134"/>
    <w:rsid w:val="002C1805"/>
    <w:rsid w:val="00316529"/>
    <w:rsid w:val="00321D7E"/>
    <w:rsid w:val="003275D5"/>
    <w:rsid w:val="00346705"/>
    <w:rsid w:val="00352C2C"/>
    <w:rsid w:val="003723B7"/>
    <w:rsid w:val="00393523"/>
    <w:rsid w:val="00396729"/>
    <w:rsid w:val="003A3DCF"/>
    <w:rsid w:val="003B170E"/>
    <w:rsid w:val="003B4AC8"/>
    <w:rsid w:val="003E43D4"/>
    <w:rsid w:val="003F19CF"/>
    <w:rsid w:val="004033A6"/>
    <w:rsid w:val="00413E64"/>
    <w:rsid w:val="004162CF"/>
    <w:rsid w:val="00417EC4"/>
    <w:rsid w:val="00420868"/>
    <w:rsid w:val="004607D7"/>
    <w:rsid w:val="00484A13"/>
    <w:rsid w:val="004A0953"/>
    <w:rsid w:val="004A51F2"/>
    <w:rsid w:val="004D1503"/>
    <w:rsid w:val="004E3684"/>
    <w:rsid w:val="004E5002"/>
    <w:rsid w:val="004F4E6A"/>
    <w:rsid w:val="0050398A"/>
    <w:rsid w:val="005211CD"/>
    <w:rsid w:val="005360BF"/>
    <w:rsid w:val="005464E5"/>
    <w:rsid w:val="0055043E"/>
    <w:rsid w:val="00561ED2"/>
    <w:rsid w:val="00562D15"/>
    <w:rsid w:val="00575A66"/>
    <w:rsid w:val="005A2E8A"/>
    <w:rsid w:val="005B00A8"/>
    <w:rsid w:val="005D6A5B"/>
    <w:rsid w:val="005E68D3"/>
    <w:rsid w:val="005F3B7D"/>
    <w:rsid w:val="005F4798"/>
    <w:rsid w:val="00601E95"/>
    <w:rsid w:val="006210DC"/>
    <w:rsid w:val="00653B00"/>
    <w:rsid w:val="0065661F"/>
    <w:rsid w:val="00680905"/>
    <w:rsid w:val="0068601C"/>
    <w:rsid w:val="006E775F"/>
    <w:rsid w:val="00711161"/>
    <w:rsid w:val="00713694"/>
    <w:rsid w:val="00721DAA"/>
    <w:rsid w:val="00755BD6"/>
    <w:rsid w:val="007C1B18"/>
    <w:rsid w:val="007C5952"/>
    <w:rsid w:val="007F5E49"/>
    <w:rsid w:val="008004B6"/>
    <w:rsid w:val="008041D0"/>
    <w:rsid w:val="0081021E"/>
    <w:rsid w:val="00821B57"/>
    <w:rsid w:val="00853E3A"/>
    <w:rsid w:val="00874A47"/>
    <w:rsid w:val="00884EDB"/>
    <w:rsid w:val="008B2663"/>
    <w:rsid w:val="008B482C"/>
    <w:rsid w:val="008D3510"/>
    <w:rsid w:val="008F1A4B"/>
    <w:rsid w:val="008F5918"/>
    <w:rsid w:val="00902826"/>
    <w:rsid w:val="00904838"/>
    <w:rsid w:val="00915F98"/>
    <w:rsid w:val="0091711C"/>
    <w:rsid w:val="00947408"/>
    <w:rsid w:val="009570F4"/>
    <w:rsid w:val="00960140"/>
    <w:rsid w:val="00961AD1"/>
    <w:rsid w:val="0096366F"/>
    <w:rsid w:val="00971430"/>
    <w:rsid w:val="0097363F"/>
    <w:rsid w:val="00980BDB"/>
    <w:rsid w:val="009A7E3F"/>
    <w:rsid w:val="009C4A26"/>
    <w:rsid w:val="009C7774"/>
    <w:rsid w:val="009D0E92"/>
    <w:rsid w:val="009F01D3"/>
    <w:rsid w:val="009F3E1B"/>
    <w:rsid w:val="009F77C5"/>
    <w:rsid w:val="00A028FF"/>
    <w:rsid w:val="00A136AB"/>
    <w:rsid w:val="00A155FF"/>
    <w:rsid w:val="00A15C89"/>
    <w:rsid w:val="00A270E8"/>
    <w:rsid w:val="00A5314D"/>
    <w:rsid w:val="00A5509B"/>
    <w:rsid w:val="00AE242A"/>
    <w:rsid w:val="00AF4FA6"/>
    <w:rsid w:val="00B21721"/>
    <w:rsid w:val="00B22396"/>
    <w:rsid w:val="00B53A8A"/>
    <w:rsid w:val="00B56826"/>
    <w:rsid w:val="00B72670"/>
    <w:rsid w:val="00B76557"/>
    <w:rsid w:val="00B9055D"/>
    <w:rsid w:val="00BB2BB4"/>
    <w:rsid w:val="00C40B1D"/>
    <w:rsid w:val="00C46E86"/>
    <w:rsid w:val="00C71F77"/>
    <w:rsid w:val="00CA24AE"/>
    <w:rsid w:val="00CA70D7"/>
    <w:rsid w:val="00CD6E2D"/>
    <w:rsid w:val="00CD729B"/>
    <w:rsid w:val="00CF3D83"/>
    <w:rsid w:val="00D35F3F"/>
    <w:rsid w:val="00D4658B"/>
    <w:rsid w:val="00D5676F"/>
    <w:rsid w:val="00D7223C"/>
    <w:rsid w:val="00D75FE7"/>
    <w:rsid w:val="00D87ECF"/>
    <w:rsid w:val="00D90472"/>
    <w:rsid w:val="00D928DA"/>
    <w:rsid w:val="00DA1928"/>
    <w:rsid w:val="00DA1DDB"/>
    <w:rsid w:val="00DC39C7"/>
    <w:rsid w:val="00DD2768"/>
    <w:rsid w:val="00DF2F1E"/>
    <w:rsid w:val="00E06F72"/>
    <w:rsid w:val="00E07F0B"/>
    <w:rsid w:val="00E13F5F"/>
    <w:rsid w:val="00E268BF"/>
    <w:rsid w:val="00E30727"/>
    <w:rsid w:val="00E33501"/>
    <w:rsid w:val="00E33D94"/>
    <w:rsid w:val="00E42982"/>
    <w:rsid w:val="00E8027F"/>
    <w:rsid w:val="00E84AF6"/>
    <w:rsid w:val="00E90D1F"/>
    <w:rsid w:val="00E958EE"/>
    <w:rsid w:val="00EB6F03"/>
    <w:rsid w:val="00F0553F"/>
    <w:rsid w:val="00F169FA"/>
    <w:rsid w:val="00F33D64"/>
    <w:rsid w:val="00F3511B"/>
    <w:rsid w:val="00F461DB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4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1DAA"/>
    <w:pPr>
      <w:spacing w:after="0" w:line="240" w:lineRule="auto"/>
    </w:pPr>
  </w:style>
  <w:style w:type="character" w:styleId="Uwydatnienie">
    <w:name w:val="Emphasis"/>
    <w:uiPriority w:val="20"/>
    <w:qFormat/>
    <w:rsid w:val="00D46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.pl/biz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2</cp:revision>
  <cp:lastPrinted>2019-10-09T07:46:00Z</cp:lastPrinted>
  <dcterms:created xsi:type="dcterms:W3CDTF">2021-12-01T08:28:00Z</dcterms:created>
  <dcterms:modified xsi:type="dcterms:W3CDTF">2021-12-01T08:28:00Z</dcterms:modified>
</cp:coreProperties>
</file>