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CB" w:rsidRPr="00B477CB" w:rsidRDefault="00EA1632" w:rsidP="00B477CB">
      <w:pPr>
        <w:spacing w:before="0" w:after="0" w:line="240" w:lineRule="auto"/>
        <w:rPr>
          <w:color w:val="002060"/>
        </w:rPr>
      </w:pPr>
      <w:r w:rsidRPr="00B477CB">
        <w:rPr>
          <w:color w:val="002060"/>
        </w:rPr>
        <w:t>Informacja prasowa</w:t>
      </w:r>
      <w:r w:rsidRPr="00B477CB">
        <w:rPr>
          <w:color w:val="002060"/>
        </w:rPr>
        <w:tab/>
      </w:r>
      <w:r w:rsidRPr="00B477CB">
        <w:rPr>
          <w:color w:val="002060"/>
        </w:rPr>
        <w:tab/>
      </w:r>
      <w:r w:rsidRPr="00B477CB">
        <w:rPr>
          <w:color w:val="002060"/>
        </w:rPr>
        <w:tab/>
      </w:r>
      <w:r w:rsidRPr="00B477CB">
        <w:rPr>
          <w:color w:val="002060"/>
        </w:rPr>
        <w:tab/>
      </w:r>
      <w:r w:rsidRPr="00B477CB">
        <w:rPr>
          <w:color w:val="002060"/>
        </w:rPr>
        <w:tab/>
      </w:r>
      <w:r w:rsidRPr="00B477CB">
        <w:rPr>
          <w:color w:val="002060"/>
        </w:rPr>
        <w:tab/>
      </w:r>
      <w:r w:rsidRPr="00B477CB">
        <w:rPr>
          <w:color w:val="002060"/>
        </w:rPr>
        <w:tab/>
      </w:r>
      <w:r w:rsidRPr="00B477CB">
        <w:rPr>
          <w:color w:val="002060"/>
        </w:rPr>
        <w:tab/>
      </w:r>
      <w:r w:rsidR="00C92598">
        <w:rPr>
          <w:color w:val="002060"/>
        </w:rPr>
        <w:t xml:space="preserve">   </w:t>
      </w:r>
      <w:r w:rsidR="001032E4" w:rsidRPr="00B477CB">
        <w:rPr>
          <w:color w:val="002060"/>
        </w:rPr>
        <w:t xml:space="preserve"> </w:t>
      </w:r>
      <w:r w:rsidR="002B3424">
        <w:rPr>
          <w:color w:val="002060"/>
        </w:rPr>
        <w:t xml:space="preserve">           </w:t>
      </w:r>
      <w:r w:rsidR="00B477CB" w:rsidRPr="00B477CB">
        <w:rPr>
          <w:color w:val="002060"/>
        </w:rPr>
        <w:t xml:space="preserve">Kraków, </w:t>
      </w:r>
      <w:r w:rsidR="002B3424">
        <w:rPr>
          <w:color w:val="002060"/>
        </w:rPr>
        <w:t>2 listopada</w:t>
      </w:r>
      <w:r w:rsidRPr="00B477CB">
        <w:rPr>
          <w:color w:val="002060"/>
        </w:rPr>
        <w:t xml:space="preserve"> 2021</w:t>
      </w:r>
    </w:p>
    <w:p w:rsidR="00B477CB" w:rsidRPr="00B477CB" w:rsidRDefault="00B477CB" w:rsidP="00B477CB">
      <w:pPr>
        <w:spacing w:before="0" w:after="0" w:line="240" w:lineRule="auto"/>
        <w:rPr>
          <w:color w:val="002060"/>
        </w:rPr>
      </w:pPr>
    </w:p>
    <w:p w:rsidR="00B477CB" w:rsidRPr="00B477CB" w:rsidRDefault="00B477CB" w:rsidP="00B477CB">
      <w:pPr>
        <w:pStyle w:val="paragraph"/>
        <w:spacing w:before="0" w:beforeAutospacing="0" w:after="0" w:afterAutospacing="0" w:line="276" w:lineRule="auto"/>
        <w:jc w:val="both"/>
        <w:textAlignment w:val="baseline"/>
        <w:rPr>
          <w:rStyle w:val="eop"/>
          <w:rFonts w:asciiTheme="minorHAnsi" w:hAnsiTheme="minorHAnsi" w:cstheme="minorHAnsi"/>
          <w:b/>
          <w:color w:val="002060"/>
          <w:sz w:val="22"/>
          <w:szCs w:val="22"/>
        </w:rPr>
      </w:pPr>
      <w:r w:rsidRPr="00B477CB">
        <w:rPr>
          <w:rStyle w:val="normaltextrun"/>
          <w:rFonts w:asciiTheme="minorHAnsi" w:hAnsiTheme="minorHAnsi" w:cstheme="minorHAnsi"/>
          <w:b/>
          <w:color w:val="002060"/>
          <w:sz w:val="22"/>
          <w:szCs w:val="22"/>
        </w:rPr>
        <w:t>Polska Misja Medyczna pomoże przy granicy polsko-białoruskiej</w:t>
      </w:r>
      <w:r w:rsidRPr="00B477CB">
        <w:rPr>
          <w:rStyle w:val="eop"/>
          <w:rFonts w:asciiTheme="minorHAnsi" w:hAnsiTheme="minorHAnsi" w:cstheme="minorHAnsi"/>
          <w:b/>
          <w:color w:val="002060"/>
          <w:sz w:val="22"/>
          <w:szCs w:val="22"/>
        </w:rPr>
        <w:t> </w:t>
      </w:r>
    </w:p>
    <w:p w:rsidR="00B477CB" w:rsidRPr="00B477CB" w:rsidRDefault="00B477CB" w:rsidP="00B477CB">
      <w:pPr>
        <w:pStyle w:val="paragraph"/>
        <w:spacing w:before="0" w:beforeAutospacing="0" w:after="0" w:afterAutospacing="0" w:line="276" w:lineRule="auto"/>
        <w:jc w:val="both"/>
        <w:textAlignment w:val="baseline"/>
        <w:rPr>
          <w:rFonts w:asciiTheme="minorHAnsi" w:hAnsiTheme="minorHAnsi" w:cstheme="minorHAnsi"/>
          <w:color w:val="002060"/>
          <w:sz w:val="22"/>
          <w:szCs w:val="22"/>
        </w:rPr>
      </w:pPr>
    </w:p>
    <w:p w:rsidR="00B477CB" w:rsidRPr="00B477CB" w:rsidRDefault="00B477CB" w:rsidP="00B477CB">
      <w:pPr>
        <w:pStyle w:val="paragraph"/>
        <w:spacing w:before="0" w:beforeAutospacing="0" w:after="0" w:afterAutospacing="0" w:line="276" w:lineRule="auto"/>
        <w:jc w:val="both"/>
        <w:textAlignment w:val="baseline"/>
        <w:rPr>
          <w:rStyle w:val="eop"/>
          <w:rFonts w:asciiTheme="minorHAnsi" w:hAnsiTheme="minorHAnsi" w:cstheme="minorHAnsi"/>
          <w:color w:val="002060"/>
          <w:sz w:val="22"/>
          <w:szCs w:val="22"/>
        </w:rPr>
      </w:pPr>
      <w:r w:rsidRPr="00B477CB">
        <w:rPr>
          <w:rStyle w:val="normaltextrun"/>
          <w:rFonts w:asciiTheme="minorHAnsi" w:hAnsiTheme="minorHAnsi" w:cstheme="minorHAnsi"/>
          <w:color w:val="002060"/>
          <w:sz w:val="22"/>
          <w:szCs w:val="22"/>
        </w:rPr>
        <w:t xml:space="preserve">Sytuacja na granicy polsko-białoruskiej z każdym dniem przybiera coraz bardziej dramatyczną skalę. Trudne warunki pogodowe, a także surowa natura - lasy i bagna, w których brną uchodźcy, wymagają zaangażowania dodatkowych zespołów medycznych, zapewniających najpilniejszą pomoc ofiarom głodu, wyziębienia i braku dostępu do lekarstw. Będąc świadomymi zagrożenia życia osób znajdujących się na terenach przygranicznych, </w:t>
      </w:r>
      <w:r w:rsidRPr="00C92598">
        <w:rPr>
          <w:rStyle w:val="normaltextrun"/>
          <w:rFonts w:asciiTheme="minorHAnsi" w:hAnsiTheme="minorHAnsi" w:cstheme="minorHAnsi"/>
          <w:b/>
          <w:color w:val="002060"/>
          <w:sz w:val="22"/>
          <w:szCs w:val="22"/>
        </w:rPr>
        <w:t>Polska Misja Medyczna</w:t>
      </w:r>
      <w:r w:rsidRPr="00B477CB">
        <w:rPr>
          <w:rStyle w:val="normaltextrun"/>
          <w:rFonts w:asciiTheme="minorHAnsi" w:hAnsiTheme="minorHAnsi" w:cstheme="minorHAnsi"/>
          <w:color w:val="002060"/>
          <w:sz w:val="22"/>
          <w:szCs w:val="22"/>
        </w:rPr>
        <w:t> rozpoczyna działania ratunkowe.</w:t>
      </w:r>
      <w:r w:rsidRPr="00B477CB">
        <w:rPr>
          <w:rStyle w:val="eop"/>
          <w:rFonts w:asciiTheme="minorHAnsi" w:hAnsiTheme="minorHAnsi" w:cstheme="minorHAnsi"/>
          <w:color w:val="002060"/>
          <w:sz w:val="22"/>
          <w:szCs w:val="22"/>
        </w:rPr>
        <w:t> </w:t>
      </w:r>
    </w:p>
    <w:p w:rsidR="00B477CB" w:rsidRPr="00B477CB" w:rsidRDefault="00B477CB" w:rsidP="00B477CB">
      <w:pPr>
        <w:pStyle w:val="paragraph"/>
        <w:spacing w:before="0" w:beforeAutospacing="0" w:after="0" w:afterAutospacing="0" w:line="276" w:lineRule="auto"/>
        <w:jc w:val="both"/>
        <w:textAlignment w:val="baseline"/>
        <w:rPr>
          <w:rFonts w:asciiTheme="minorHAnsi" w:hAnsiTheme="minorHAnsi" w:cstheme="minorHAnsi"/>
          <w:color w:val="002060"/>
          <w:sz w:val="22"/>
          <w:szCs w:val="22"/>
        </w:rPr>
      </w:pPr>
    </w:p>
    <w:p w:rsidR="00B477CB" w:rsidRPr="00B477CB" w:rsidRDefault="00B477CB" w:rsidP="00B477CB">
      <w:pPr>
        <w:pStyle w:val="paragraph"/>
        <w:spacing w:before="0" w:beforeAutospacing="0" w:after="0" w:afterAutospacing="0" w:line="276" w:lineRule="auto"/>
        <w:jc w:val="both"/>
        <w:textAlignment w:val="baseline"/>
        <w:rPr>
          <w:rFonts w:asciiTheme="minorHAnsi" w:hAnsiTheme="minorHAnsi" w:cstheme="minorHAnsi"/>
          <w:color w:val="002060"/>
          <w:sz w:val="22"/>
          <w:szCs w:val="22"/>
        </w:rPr>
      </w:pPr>
      <w:r w:rsidRPr="00B477CB">
        <w:rPr>
          <w:rFonts w:asciiTheme="minorHAnsi" w:hAnsiTheme="minorHAnsi" w:cstheme="minorHAnsi"/>
          <w:color w:val="002060"/>
          <w:sz w:val="22"/>
          <w:szCs w:val="22"/>
        </w:rPr>
        <w:t xml:space="preserve">Przeprowadziliśmy konsultacje, zweryfikowaliśmy najpilniejsze potrzeby, miejsca i działania, które wymagały natychmiastowego wsparcia. Zebrane przez nas środki finansowe zapewnią zabezpieczenie potrzeb </w:t>
      </w:r>
      <w:r w:rsidRPr="00B477CB">
        <w:rPr>
          <w:rFonts w:asciiTheme="minorHAnsi" w:hAnsiTheme="minorHAnsi" w:cstheme="minorHAnsi"/>
          <w:b/>
          <w:color w:val="002060"/>
          <w:sz w:val="22"/>
          <w:szCs w:val="22"/>
        </w:rPr>
        <w:t>szpitala w Hajnówce i podlegających mu POZ w Czeremsze i Białowieży</w:t>
      </w:r>
      <w:r w:rsidRPr="00B477CB">
        <w:rPr>
          <w:rFonts w:asciiTheme="minorHAnsi" w:hAnsiTheme="minorHAnsi" w:cstheme="minorHAnsi"/>
          <w:color w:val="002060"/>
          <w:sz w:val="22"/>
          <w:szCs w:val="22"/>
        </w:rPr>
        <w:t xml:space="preserve"> poprzez sfinansowania pracy dodatkowych lekarzy, którzy są niezbędni w czasie zwiększonego zapotrzebowania na personel medyczny. Do szpitala w Hajnówce trafiają uchodźcy wymagający interwencji medycznej, zatrzymani na terenach powiatów objętych stanem wyjątkowym, a także ci, którzy w ostatnich dniach przekroczyli granicę po wyczerpującym oczekiwaniu na pomoc. Placówka jednocześnie nieustannie służy mieszkańcom regionu, jednak zwiększona liczba przyjęć poważnie obciążyła pracą personel, którym dysponuje szpital. Aby świadczyć nieprzerwaną pomoc medyczną, potrzebni są dodatkowi ratownicy medyczni, pediatrzy, interniści i specjaliści chorób zakaźnych. Wsparcie szpitalowi zapewnią medycy związani z Polską Misją Medyczną, którzy będą pracować na miejscu w systemie rotacyjnym, dzięki czemu wszyscy pacjenci będą mogli liczyć na stałą i wykwalifikowaną opiekę.</w:t>
      </w:r>
      <w:r w:rsidR="00C92598">
        <w:rPr>
          <w:rFonts w:asciiTheme="minorHAnsi" w:hAnsiTheme="minorHAnsi" w:cstheme="minorHAnsi"/>
          <w:color w:val="002060"/>
          <w:sz w:val="22"/>
          <w:szCs w:val="22"/>
        </w:rPr>
        <w:t xml:space="preserve"> </w:t>
      </w:r>
    </w:p>
    <w:p w:rsidR="00B477CB" w:rsidRPr="00B477CB" w:rsidRDefault="00B477CB" w:rsidP="00B477CB">
      <w:pPr>
        <w:pStyle w:val="paragraph"/>
        <w:spacing w:before="0" w:beforeAutospacing="0" w:after="0" w:afterAutospacing="0" w:line="276" w:lineRule="auto"/>
        <w:jc w:val="both"/>
        <w:textAlignment w:val="baseline"/>
        <w:rPr>
          <w:rFonts w:asciiTheme="minorHAnsi" w:hAnsiTheme="minorHAnsi" w:cstheme="minorHAnsi"/>
          <w:color w:val="002060"/>
          <w:sz w:val="22"/>
          <w:szCs w:val="22"/>
        </w:rPr>
      </w:pPr>
    </w:p>
    <w:p w:rsidR="00B477CB" w:rsidRDefault="00B477CB" w:rsidP="00B477CB">
      <w:pPr>
        <w:pStyle w:val="paragraph"/>
        <w:spacing w:before="0" w:beforeAutospacing="0" w:after="0" w:afterAutospacing="0" w:line="276" w:lineRule="auto"/>
        <w:jc w:val="both"/>
        <w:textAlignment w:val="baseline"/>
        <w:rPr>
          <w:rStyle w:val="eop"/>
          <w:rFonts w:asciiTheme="minorHAnsi" w:hAnsiTheme="minorHAnsi" w:cstheme="minorHAnsi"/>
          <w:color w:val="002060"/>
          <w:sz w:val="22"/>
          <w:szCs w:val="22"/>
        </w:rPr>
      </w:pPr>
      <w:r w:rsidRPr="00B477CB">
        <w:rPr>
          <w:rStyle w:val="normaltextrun"/>
          <w:rFonts w:asciiTheme="minorHAnsi" w:hAnsiTheme="minorHAnsi" w:cstheme="minorHAnsi"/>
          <w:color w:val="002060"/>
          <w:sz w:val="22"/>
          <w:szCs w:val="22"/>
        </w:rPr>
        <w:t>Pozostajemy w stałym kontakcie z instytucjami, fundacjami i wolontariuszami obecnymi na miejscu. Zapewnimy wsparcie odpowiadające na potrzeby wszystkich osób przebywających obecnie na obszarze objętym stanem wyjątkowym, zgodnie ze standardami stosowanymi przez nas dotychczasowej pracy w ramach misji medycznych i fundamentalnymi zasadami pomocy humanitarnej. Chcemy służyć nie tylko ludziom przybywających do naszego kraju, ale również mieszkańcom terenów przygranicznych, którzy sami wykazują się ogromną odwagą i zaangażowaniem w ratowanie życia ludzkiego. Pomogą nam w tym doświadczeni ratownicy medyczni i specjaliści lekarze, przygotowani do pracy w wymagających i trudnych warunkach.</w:t>
      </w:r>
      <w:r w:rsidRPr="00B477CB">
        <w:rPr>
          <w:rStyle w:val="eop"/>
          <w:rFonts w:asciiTheme="minorHAnsi" w:hAnsiTheme="minorHAnsi" w:cstheme="minorHAnsi"/>
          <w:color w:val="002060"/>
          <w:sz w:val="22"/>
          <w:szCs w:val="22"/>
        </w:rPr>
        <w:t> </w:t>
      </w:r>
    </w:p>
    <w:p w:rsidR="00B477CB" w:rsidRDefault="00B477CB" w:rsidP="00B477CB">
      <w:pPr>
        <w:pStyle w:val="paragraph"/>
        <w:spacing w:before="0" w:beforeAutospacing="0" w:after="0" w:afterAutospacing="0" w:line="276" w:lineRule="auto"/>
        <w:jc w:val="both"/>
        <w:textAlignment w:val="baseline"/>
        <w:rPr>
          <w:rStyle w:val="eop"/>
          <w:rFonts w:asciiTheme="minorHAnsi" w:hAnsiTheme="minorHAnsi" w:cstheme="minorHAnsi"/>
          <w:color w:val="002060"/>
          <w:sz w:val="22"/>
          <w:szCs w:val="22"/>
        </w:rPr>
      </w:pPr>
    </w:p>
    <w:p w:rsidR="00B477CB" w:rsidRPr="00B477CB" w:rsidRDefault="00B477CB" w:rsidP="00B477CB">
      <w:pPr>
        <w:pStyle w:val="paragraph"/>
        <w:spacing w:before="0" w:beforeAutospacing="0" w:after="0" w:afterAutospacing="0" w:line="276" w:lineRule="auto"/>
        <w:jc w:val="both"/>
        <w:textAlignment w:val="baseline"/>
        <w:rPr>
          <w:rFonts w:asciiTheme="minorHAnsi" w:hAnsiTheme="minorHAnsi" w:cstheme="minorHAnsi"/>
          <w:color w:val="002060"/>
          <w:sz w:val="22"/>
          <w:szCs w:val="22"/>
        </w:rPr>
      </w:pPr>
      <w:r>
        <w:rPr>
          <w:rStyle w:val="eop"/>
          <w:rFonts w:asciiTheme="minorHAnsi" w:hAnsiTheme="minorHAnsi" w:cstheme="minorHAnsi"/>
          <w:color w:val="002060"/>
          <w:sz w:val="22"/>
          <w:szCs w:val="22"/>
        </w:rPr>
        <w:t>Zgłoszen</w:t>
      </w:r>
      <w:r w:rsidR="0044074F">
        <w:rPr>
          <w:rStyle w:val="eop"/>
          <w:rFonts w:asciiTheme="minorHAnsi" w:hAnsiTheme="minorHAnsi" w:cstheme="minorHAnsi"/>
          <w:color w:val="002060"/>
          <w:sz w:val="22"/>
          <w:szCs w:val="22"/>
        </w:rPr>
        <w:t xml:space="preserve">ia medyków przyjmujemy przez formularz dostępny na stronie </w:t>
      </w:r>
      <w:hyperlink r:id="rId10" w:history="1">
        <w:r w:rsidR="0044074F" w:rsidRPr="00EB42CA">
          <w:rPr>
            <w:rStyle w:val="Hipercze"/>
            <w:rFonts w:asciiTheme="minorHAnsi" w:hAnsiTheme="minorHAnsi" w:cstheme="minorHAnsi"/>
            <w:sz w:val="22"/>
            <w:szCs w:val="22"/>
          </w:rPr>
          <w:t>https://bit.ly/Formularz_medycy</w:t>
        </w:r>
      </w:hyperlink>
      <w:r w:rsidR="0044074F">
        <w:rPr>
          <w:rStyle w:val="eop"/>
          <w:rFonts w:asciiTheme="minorHAnsi" w:hAnsiTheme="minorHAnsi" w:cstheme="minorHAnsi"/>
          <w:color w:val="002060"/>
          <w:sz w:val="22"/>
          <w:szCs w:val="22"/>
        </w:rPr>
        <w:t xml:space="preserve"> oraz na mail:</w:t>
      </w:r>
      <w:r>
        <w:rPr>
          <w:rStyle w:val="eop"/>
          <w:rFonts w:asciiTheme="minorHAnsi" w:hAnsiTheme="minorHAnsi" w:cstheme="minorHAnsi"/>
          <w:color w:val="002060"/>
          <w:sz w:val="22"/>
          <w:szCs w:val="22"/>
        </w:rPr>
        <w:t xml:space="preserve"> </w:t>
      </w:r>
      <w:hyperlink r:id="rId11" w:history="1">
        <w:r w:rsidR="0044074F" w:rsidRPr="00EB42CA">
          <w:rPr>
            <w:rStyle w:val="Hipercze"/>
            <w:rFonts w:asciiTheme="minorHAnsi" w:hAnsiTheme="minorHAnsi" w:cstheme="minorHAnsi"/>
            <w:sz w:val="22"/>
            <w:szCs w:val="22"/>
          </w:rPr>
          <w:t>sekretariat@pmm.org.pl</w:t>
        </w:r>
      </w:hyperlink>
      <w:r w:rsidR="0044074F">
        <w:rPr>
          <w:rStyle w:val="eop"/>
          <w:rFonts w:asciiTheme="minorHAnsi" w:hAnsiTheme="minorHAnsi" w:cstheme="minorHAnsi"/>
          <w:color w:val="002060"/>
          <w:sz w:val="22"/>
          <w:szCs w:val="22"/>
        </w:rPr>
        <w:t xml:space="preserve"> </w:t>
      </w:r>
    </w:p>
    <w:p w:rsidR="00B477CB" w:rsidRPr="00B477CB" w:rsidRDefault="00B477CB" w:rsidP="00C94372">
      <w:pPr>
        <w:spacing w:before="0" w:after="0" w:line="240" w:lineRule="auto"/>
        <w:rPr>
          <w:rFonts w:eastAsia="Times New Roman" w:cstheme="minorHAnsi"/>
          <w:b/>
          <w:bCs/>
          <w:color w:val="002060"/>
          <w:lang w:eastAsia="pl-PL"/>
        </w:rPr>
      </w:pPr>
    </w:p>
    <w:p w:rsidR="006459AA" w:rsidRPr="00B477CB" w:rsidRDefault="0030415D" w:rsidP="00C94372">
      <w:pPr>
        <w:spacing w:before="0" w:after="0" w:line="240" w:lineRule="auto"/>
        <w:rPr>
          <w:rFonts w:eastAsia="Times New Roman" w:cstheme="minorHAnsi"/>
          <w:b/>
          <w:bCs/>
          <w:color w:val="002060"/>
          <w:lang w:eastAsia="pl-PL"/>
        </w:rPr>
      </w:pPr>
      <w:r w:rsidRPr="00B477CB">
        <w:rPr>
          <w:rFonts w:eastAsia="Times New Roman" w:cstheme="minorHAnsi"/>
          <w:b/>
          <w:bCs/>
          <w:color w:val="002060"/>
          <w:lang w:eastAsia="pl-PL"/>
        </w:rPr>
        <w:t xml:space="preserve">Wesprzyj </w:t>
      </w:r>
      <w:r w:rsidR="00FF051B" w:rsidRPr="00B477CB">
        <w:rPr>
          <w:rFonts w:eastAsia="Times New Roman" w:cstheme="minorHAnsi"/>
          <w:b/>
          <w:bCs/>
          <w:color w:val="002060"/>
          <w:lang w:eastAsia="pl-PL"/>
        </w:rPr>
        <w:t>Polską Misję Medyczną:</w:t>
      </w:r>
    </w:p>
    <w:p w:rsidR="00B477CB" w:rsidRPr="00B477CB" w:rsidRDefault="00B477CB" w:rsidP="00C94372">
      <w:pPr>
        <w:spacing w:before="0" w:after="0" w:line="240" w:lineRule="auto"/>
        <w:rPr>
          <w:rFonts w:eastAsia="Times New Roman" w:cstheme="minorHAnsi"/>
          <w:b/>
          <w:bCs/>
          <w:color w:val="002060"/>
          <w:lang w:eastAsia="pl-PL"/>
        </w:rPr>
      </w:pPr>
      <w:r w:rsidRPr="00B477CB">
        <w:rPr>
          <w:rFonts w:eastAsia="Times New Roman" w:cstheme="minorHAnsi"/>
          <w:color w:val="002060"/>
          <w:lang w:eastAsia="pl-PL"/>
        </w:rPr>
        <w:t xml:space="preserve">· przekaż darowiznę na oficjalnej zbiórce na Facebooku: </w:t>
      </w:r>
      <w:hyperlink r:id="rId12" w:history="1">
        <w:r w:rsidRPr="00AE4E2C">
          <w:rPr>
            <w:rStyle w:val="Hipercze"/>
            <w:rFonts w:eastAsia="Times New Roman" w:cstheme="minorHAnsi"/>
            <w:lang w:eastAsia="pl-PL"/>
          </w:rPr>
          <w:t>https://bit.ly/GRANICA</w:t>
        </w:r>
      </w:hyperlink>
      <w:r>
        <w:rPr>
          <w:rFonts w:eastAsia="Times New Roman" w:cstheme="minorHAnsi"/>
          <w:color w:val="002060"/>
          <w:lang w:eastAsia="pl-PL"/>
        </w:rPr>
        <w:t xml:space="preserve"> </w:t>
      </w:r>
    </w:p>
    <w:p w:rsidR="00505B7D" w:rsidRDefault="0030415D" w:rsidP="00C94372">
      <w:pPr>
        <w:spacing w:before="0" w:after="0" w:line="240" w:lineRule="auto"/>
        <w:rPr>
          <w:rFonts w:eastAsia="Times New Roman" w:cstheme="minorHAnsi"/>
          <w:color w:val="002060"/>
          <w:lang w:eastAsia="pl-PL"/>
        </w:rPr>
      </w:pPr>
      <w:r w:rsidRPr="00B477CB">
        <w:rPr>
          <w:rFonts w:eastAsia="Times New Roman" w:cstheme="minorHAnsi"/>
          <w:color w:val="002060"/>
          <w:lang w:eastAsia="pl-PL"/>
        </w:rPr>
        <w:t xml:space="preserve">· przekaż darowiznę na numer konta Polskiej Misji Medycznej: </w:t>
      </w:r>
      <w:r w:rsidR="00DD4E41" w:rsidRPr="00B477CB">
        <w:rPr>
          <w:rFonts w:eastAsia="Times New Roman" w:cstheme="minorHAnsi"/>
          <w:color w:val="002060"/>
          <w:lang w:eastAsia="pl-PL"/>
        </w:rPr>
        <w:t>6</w:t>
      </w:r>
      <w:r w:rsidR="00B477CB">
        <w:rPr>
          <w:rFonts w:eastAsia="Times New Roman" w:cstheme="minorHAnsi"/>
          <w:color w:val="002060"/>
          <w:lang w:eastAsia="pl-PL"/>
        </w:rPr>
        <w:t>2 1240 2294 1111 000</w:t>
      </w:r>
      <w:r w:rsidR="00C92598">
        <w:rPr>
          <w:rFonts w:eastAsia="Times New Roman" w:cstheme="minorHAnsi"/>
          <w:color w:val="002060"/>
          <w:lang w:eastAsia="pl-PL"/>
        </w:rPr>
        <w:t>0 3718 5444 z dopiskiem GRANICA</w:t>
      </w:r>
    </w:p>
    <w:p w:rsidR="00C92598" w:rsidRPr="00C92598" w:rsidRDefault="00C92598" w:rsidP="00C94372">
      <w:pPr>
        <w:spacing w:before="0" w:after="0" w:line="240" w:lineRule="auto"/>
        <w:rPr>
          <w:rFonts w:eastAsia="Times New Roman" w:cstheme="minorHAnsi"/>
          <w:color w:val="002060"/>
          <w:lang w:eastAsia="pl-PL"/>
        </w:rPr>
      </w:pPr>
      <w:r w:rsidRPr="00B477CB">
        <w:rPr>
          <w:rFonts w:eastAsia="Times New Roman" w:cstheme="minorHAnsi"/>
          <w:color w:val="002060"/>
          <w:lang w:eastAsia="pl-PL"/>
        </w:rPr>
        <w:t xml:space="preserve">· ustaw płatność cykliczną w Twoim banku na działania PMM lub na </w:t>
      </w:r>
      <w:hyperlink r:id="rId13" w:history="1">
        <w:r w:rsidRPr="00B477CB">
          <w:rPr>
            <w:rStyle w:val="Hipercze"/>
            <w:rFonts w:eastAsia="Times New Roman" w:cstheme="minorHAnsi"/>
            <w:color w:val="002060"/>
            <w:lang w:eastAsia="pl-PL"/>
          </w:rPr>
          <w:t>https://pmm.org.pl/chce-pomoc</w:t>
        </w:r>
      </w:hyperlink>
      <w:r>
        <w:rPr>
          <w:color w:val="002060"/>
        </w:rPr>
        <w:t xml:space="preserve"> </w:t>
      </w:r>
    </w:p>
    <w:p w:rsidR="00FF051B" w:rsidRDefault="00FF051B" w:rsidP="00C94372">
      <w:pPr>
        <w:pStyle w:val="NormalnyWeb"/>
        <w:spacing w:before="0" w:beforeAutospacing="0" w:after="160" w:afterAutospacing="0"/>
        <w:jc w:val="center"/>
        <w:rPr>
          <w:rFonts w:asciiTheme="minorHAnsi" w:hAnsiTheme="minorHAnsi" w:cstheme="minorHAnsi"/>
          <w:color w:val="767171" w:themeColor="background2" w:themeShade="80"/>
          <w:sz w:val="22"/>
          <w:szCs w:val="22"/>
        </w:rPr>
      </w:pPr>
    </w:p>
    <w:p w:rsidR="005710C4" w:rsidRPr="00C94372" w:rsidRDefault="001018D7" w:rsidP="00C94372">
      <w:pPr>
        <w:pStyle w:val="NormalnyWeb"/>
        <w:spacing w:before="0" w:beforeAutospacing="0" w:after="160" w:afterAutospacing="0"/>
        <w:jc w:val="center"/>
        <w:rPr>
          <w:rFonts w:asciiTheme="minorHAnsi" w:hAnsiTheme="minorHAnsi" w:cstheme="minorHAnsi"/>
          <w:color w:val="767171" w:themeColor="background2" w:themeShade="80"/>
          <w:sz w:val="22"/>
          <w:szCs w:val="22"/>
        </w:rPr>
      </w:pPr>
      <w:r w:rsidRPr="00C94372">
        <w:rPr>
          <w:rFonts w:asciiTheme="minorHAnsi" w:hAnsiTheme="minorHAnsi" w:cstheme="minorHAnsi"/>
          <w:color w:val="767171" w:themeColor="background2" w:themeShade="80"/>
          <w:sz w:val="22"/>
          <w:szCs w:val="22"/>
        </w:rPr>
        <w:t>KONTAKT DLA MEDIÓW</w:t>
      </w:r>
      <w:r w:rsidR="00EA1632" w:rsidRPr="00C94372">
        <w:rPr>
          <w:rFonts w:asciiTheme="minorHAnsi" w:hAnsiTheme="minorHAnsi" w:cstheme="minorHAnsi"/>
          <w:color w:val="767171" w:themeColor="background2" w:themeShade="80"/>
          <w:sz w:val="22"/>
          <w:szCs w:val="22"/>
        </w:rPr>
        <w:t xml:space="preserve">: </w:t>
      </w:r>
      <w:r w:rsidRPr="00C94372">
        <w:rPr>
          <w:rFonts w:asciiTheme="minorHAnsi" w:hAnsiTheme="minorHAnsi" w:cstheme="minorHAnsi"/>
          <w:color w:val="767171" w:themeColor="background2" w:themeShade="80"/>
          <w:sz w:val="22"/>
          <w:szCs w:val="22"/>
        </w:rPr>
        <w:t>Dorota Zadroga</w:t>
      </w:r>
      <w:r w:rsidR="004B7600" w:rsidRPr="00C94372">
        <w:rPr>
          <w:rFonts w:asciiTheme="minorHAnsi" w:hAnsiTheme="minorHAnsi" w:cstheme="minorHAnsi"/>
          <w:color w:val="767171" w:themeColor="background2" w:themeShade="80"/>
          <w:sz w:val="22"/>
          <w:szCs w:val="22"/>
        </w:rPr>
        <w:t xml:space="preserve"> </w:t>
      </w:r>
      <w:hyperlink r:id="rId14" w:history="1">
        <w:r w:rsidR="004B7600" w:rsidRPr="00C94372">
          <w:rPr>
            <w:rStyle w:val="Hipercze"/>
            <w:rFonts w:asciiTheme="minorHAnsi" w:hAnsiTheme="minorHAnsi" w:cstheme="minorHAnsi"/>
            <w:sz w:val="22"/>
            <w:szCs w:val="22"/>
          </w:rPr>
          <w:t>dorota.zadroga@pmm.org.pl</w:t>
        </w:r>
      </w:hyperlink>
      <w:r w:rsidR="004B7600" w:rsidRPr="00C94372">
        <w:rPr>
          <w:rFonts w:asciiTheme="minorHAnsi" w:hAnsiTheme="minorHAnsi" w:cstheme="minorHAnsi"/>
          <w:color w:val="767171" w:themeColor="background2" w:themeShade="80"/>
          <w:sz w:val="22"/>
          <w:szCs w:val="22"/>
        </w:rPr>
        <w:t xml:space="preserve"> tel. </w:t>
      </w:r>
      <w:r w:rsidRPr="00C94372">
        <w:rPr>
          <w:rFonts w:asciiTheme="minorHAnsi" w:hAnsiTheme="minorHAnsi" w:cstheme="minorHAnsi"/>
          <w:color w:val="767171" w:themeColor="background2" w:themeShade="80"/>
          <w:sz w:val="22"/>
          <w:szCs w:val="22"/>
        </w:rPr>
        <w:t>698 989</w:t>
      </w:r>
      <w:r w:rsidR="004B7600" w:rsidRPr="00C94372">
        <w:rPr>
          <w:rFonts w:asciiTheme="minorHAnsi" w:hAnsiTheme="minorHAnsi" w:cstheme="minorHAnsi"/>
          <w:color w:val="767171" w:themeColor="background2" w:themeShade="80"/>
          <w:sz w:val="22"/>
          <w:szCs w:val="22"/>
        </w:rPr>
        <w:t> </w:t>
      </w:r>
      <w:r w:rsidRPr="00C94372">
        <w:rPr>
          <w:rFonts w:asciiTheme="minorHAnsi" w:hAnsiTheme="minorHAnsi" w:cstheme="minorHAnsi"/>
          <w:color w:val="767171" w:themeColor="background2" w:themeShade="80"/>
          <w:sz w:val="22"/>
          <w:szCs w:val="22"/>
        </w:rPr>
        <w:t>141</w:t>
      </w:r>
    </w:p>
    <w:sectPr w:rsidR="005710C4" w:rsidRPr="00C94372" w:rsidSect="00C94372">
      <w:headerReference w:type="default" r:id="rId15"/>
      <w:footerReference w:type="default" r:id="rId16"/>
      <w:pgSz w:w="11906" w:h="16838"/>
      <w:pgMar w:top="1077" w:right="907" w:bottom="454" w:left="907" w:header="17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027" w:rsidRDefault="000A7027" w:rsidP="00480232">
      <w:pPr>
        <w:spacing w:before="0" w:after="0" w:line="240" w:lineRule="auto"/>
      </w:pPr>
      <w:r>
        <w:separator/>
      </w:r>
    </w:p>
  </w:endnote>
  <w:endnote w:type="continuationSeparator" w:id="0">
    <w:p w:rsidR="000A7027" w:rsidRDefault="000A7027" w:rsidP="0048023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41"/>
      <w:gridCol w:w="5041"/>
    </w:tblGrid>
    <w:tr w:rsidR="00480232" w:rsidTr="7FB37176">
      <w:trPr>
        <w:trHeight w:val="558"/>
      </w:trPr>
      <w:tc>
        <w:tcPr>
          <w:tcW w:w="5041" w:type="dxa"/>
          <w:vAlign w:val="center"/>
        </w:tcPr>
        <w:p w:rsidR="00480232" w:rsidRDefault="00835F46" w:rsidP="00113556">
          <w:pPr>
            <w:pStyle w:val="Stopkawww"/>
          </w:pPr>
          <w:r>
            <w:ptab w:relativeTo="margin" w:alignment="left" w:leader="none"/>
          </w:r>
          <w:r w:rsidR="00296677">
            <w:rPr>
              <w:noProof/>
            </w:rPr>
            <w:t>www.pmm.org.pl</w:t>
          </w:r>
        </w:p>
      </w:tc>
      <w:tc>
        <w:tcPr>
          <w:tcW w:w="5041" w:type="dxa"/>
          <w:vAlign w:val="center"/>
        </w:tcPr>
        <w:p w:rsidR="00480232" w:rsidRDefault="00480232" w:rsidP="00113556">
          <w:pPr>
            <w:pStyle w:val="Stopka"/>
            <w:jc w:val="right"/>
          </w:pPr>
          <w:r>
            <w:rPr>
              <w:noProof/>
              <w:lang w:eastAsia="pl-PL"/>
            </w:rPr>
            <w:drawing>
              <wp:anchor distT="0" distB="0" distL="114300" distR="114300" simplePos="0" relativeHeight="251660288" behindDoc="0" locked="0" layoutInCell="1" allowOverlap="1">
                <wp:simplePos x="0" y="0"/>
                <wp:positionH relativeFrom="column">
                  <wp:posOffset>945619</wp:posOffset>
                </wp:positionH>
                <wp:positionV relativeFrom="paragraph">
                  <wp:posOffset>29409</wp:posOffset>
                </wp:positionV>
                <wp:extent cx="2247900" cy="1905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7900" cy="190500"/>
                        </a:xfrm>
                        <a:prstGeom prst="rect">
                          <a:avLst/>
                        </a:prstGeom>
                        <a:noFill/>
                        <a:ln>
                          <a:noFill/>
                        </a:ln>
                      </pic:spPr>
                    </pic:pic>
                  </a:graphicData>
                </a:graphic>
              </wp:anchor>
            </w:drawing>
          </w:r>
        </w:p>
      </w:tc>
    </w:tr>
  </w:tbl>
  <w:p w:rsidR="00341D1B" w:rsidRDefault="00341D1B">
    <w:pPr>
      <w:pStyle w:val="Stopka"/>
    </w:pPr>
  </w:p>
  <w:p w:rsidR="00835F46" w:rsidRDefault="00B56162">
    <w:pPr>
      <w:pStyle w:val="Stopka"/>
    </w:pPr>
    <w:r>
      <w:rPr>
        <w:noProof/>
        <w:lang w:eastAsia="pl-PL"/>
      </w:rPr>
      <w:pict>
        <v:line id="Łącznik prosty 8" o:spid="_x0000_s4097" style="position:absolute;z-index:251659264;visibility:visible;mso-position-horizontal:center;mso-position-horizontal-relative:margin;mso-width-relative:margin;mso-height-relative:margin" from="0,6.8pt" to="593.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mk9AEAAC8EAAAOAAAAZHJzL2Uyb0RvYy54bWysU8uS0zAQvFPFP6h0J3ZChey64uxht5YL&#10;jxSPD1DkUaxCr5K0sc2NA38G/8VIdpxdOEFxka3R9PR0a7S96bUiJ/BBWlPT5aKkBAy3jTTHmn7+&#10;dP/iipIQmWmYsgZqOkCgN7vnz7adq2BlW6sa8ASLmFB1rqZtjK4qisBb0CwsrAODh8J6zSJu/bFo&#10;POuwulbFqixfFZ31jfOWQwgYvRsP6S7XFwJ4fC9EgEhUTbG3mFef10Nai92WVUfPXCv51Ab7hy40&#10;kwZJ51J3LDLy4OUfpbTk3gYr4oJbXVghJIesAdUsy9/UfGyZg6wFzQlutin8v7L83WnviWxqihdl&#10;mMYr+vntx3f+1cgvBH0NcSBXyaXOhQqTb83eT7vg9j5J7oXX6YtiSJ+dHWZnoY+EY3Czfnl9vV5R&#10;ws9nxQXofIivwWrkC3hBSpokmlXs9CZEJMPUc0oKK0M6HLXVpixzWrBKNvdSqXSYBwdulScnhld+&#10;OC5zjnrQb20zxjbrEpFj3Tk9szyqhJzKYDDJHoXmvzgoGHv4AAJtQ2kjwVxo5GCcg4nLiUUZzE4w&#10;gV3OwKn7NOmXhp8Cp/wEhTzMfwOeEZnZmjiDtTTWj949ZY/9uWUx5p8dGHUnCw62GfIIZGtwKrNz&#10;0wtKY/94n+GXd777BQAA//8DAFBLAwQUAAYACAAAACEA28PZmdsAAAAHAQAADwAAAGRycy9kb3du&#10;cmV2LnhtbEyPQUvDQBCF74L/YRnBm9201VpiNkUEj4KNBfU2zU6T0Ozskt220V/vFA96fO8N731T&#10;rEbXqyMNsfNsYDrJQBHX3nbcGNi8Pd8sQcWEbLH3TAa+KMKqvLwoMLf+xGs6VqlRUsIxRwNtSiHX&#10;OtYtOYwTH4gl2/nBYRI5NNoOeJJy1+tZli20w45locVATy3V++rgDMzWn/P38VuHyttd+Oj2dnP3&#10;+mLM9dX4+AAq0Zj+juGML+hQCtPWH9hG1RuQR5K48wWoczpd3t+C2v46uiz0f/7yBwAA//8DAFBL&#10;AQItABQABgAIAAAAIQC2gziS/gAAAOEBAAATAAAAAAAAAAAAAAAAAAAAAABbQ29udGVudF9UeXBl&#10;c10ueG1sUEsBAi0AFAAGAAgAAAAhADj9If/WAAAAlAEAAAsAAAAAAAAAAAAAAAAALwEAAF9yZWxz&#10;Ly5yZWxzUEsBAi0AFAAGAAgAAAAhAHxliaT0AQAALwQAAA4AAAAAAAAAAAAAAAAALgIAAGRycy9l&#10;Mm9Eb2MueG1sUEsBAi0AFAAGAAgAAAAhANvD2ZnbAAAABwEAAA8AAAAAAAAAAAAAAAAATgQAAGRy&#10;cy9kb3ducmV2LnhtbFBLBQYAAAAABAAEAPMAAABWBQAAAAA=&#10;" strokecolor="#bfbfbf [2412]" strokeweight="1pt">
          <v:stroke joinstyle="miter"/>
          <w10:wrap anchorx="margin"/>
        </v:line>
      </w:pict>
    </w:r>
  </w:p>
  <w:p w:rsidR="00835F46" w:rsidRDefault="00835F46">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481"/>
      <w:gridCol w:w="2409"/>
      <w:gridCol w:w="3332"/>
      <w:gridCol w:w="1860"/>
    </w:tblGrid>
    <w:tr w:rsidR="00835F46" w:rsidTr="00341D1B">
      <w:trPr>
        <w:trHeight w:val="699"/>
      </w:trPr>
      <w:tc>
        <w:tcPr>
          <w:tcW w:w="2481" w:type="dxa"/>
        </w:tcPr>
        <w:p w:rsidR="00835F46" w:rsidRDefault="00296677" w:rsidP="00341D1B">
          <w:pPr>
            <w:pStyle w:val="Stopkapogrubienie"/>
          </w:pPr>
          <w:r>
            <w:t>Stowarzyszenie</w:t>
          </w:r>
        </w:p>
        <w:p w:rsidR="00296677" w:rsidRDefault="00296677" w:rsidP="00341D1B">
          <w:pPr>
            <w:pStyle w:val="Stopkapogrubienie"/>
          </w:pPr>
          <w:r>
            <w:t xml:space="preserve">Polska Misja </w:t>
          </w:r>
          <w:r w:rsidRPr="00296677">
            <w:t>Medyczna</w:t>
          </w:r>
        </w:p>
      </w:tc>
      <w:tc>
        <w:tcPr>
          <w:tcW w:w="2409" w:type="dxa"/>
        </w:tcPr>
        <w:p w:rsidR="00835F46" w:rsidRDefault="00113556">
          <w:pPr>
            <w:pStyle w:val="Stopka"/>
          </w:pPr>
          <w:r>
            <w:t>NIP: 676 21 66 245</w:t>
          </w:r>
        </w:p>
        <w:p w:rsidR="00113556" w:rsidRDefault="00113556">
          <w:pPr>
            <w:pStyle w:val="Stopka"/>
          </w:pPr>
          <w:r>
            <w:t>ul. Rejtana</w:t>
          </w:r>
          <w:r w:rsidR="003A1B94">
            <w:t xml:space="preserve"> 2, 30-510 Kraków</w:t>
          </w:r>
        </w:p>
      </w:tc>
      <w:tc>
        <w:tcPr>
          <w:tcW w:w="3332" w:type="dxa"/>
        </w:tcPr>
        <w:p w:rsidR="00835F46" w:rsidRPr="00113556" w:rsidRDefault="00113556" w:rsidP="00113556">
          <w:pPr>
            <w:pStyle w:val="Stopkapogrubienie"/>
          </w:pPr>
          <w:r w:rsidRPr="00113556">
            <w:t>adres biura:</w:t>
          </w:r>
        </w:p>
        <w:p w:rsidR="00113556" w:rsidRDefault="00113556">
          <w:pPr>
            <w:pStyle w:val="Stopka"/>
          </w:pPr>
          <w:r>
            <w:t>Pl. Sikorskiego 11/2, 31-115 Kraków</w:t>
          </w:r>
        </w:p>
      </w:tc>
      <w:tc>
        <w:tcPr>
          <w:tcW w:w="1860" w:type="dxa"/>
        </w:tcPr>
        <w:p w:rsidR="00835F46" w:rsidRDefault="00113556">
          <w:pPr>
            <w:pStyle w:val="Stopka"/>
          </w:pPr>
          <w:r>
            <w:t>(+48) 575 222 705</w:t>
          </w:r>
        </w:p>
        <w:p w:rsidR="00113556" w:rsidRDefault="00113556">
          <w:pPr>
            <w:pStyle w:val="Stopka"/>
          </w:pPr>
          <w:r>
            <w:t>sekretariat@pmm.org.pl</w:t>
          </w:r>
        </w:p>
      </w:tc>
    </w:tr>
  </w:tbl>
  <w:p w:rsidR="00835F46" w:rsidRPr="008A6469" w:rsidRDefault="00835F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027" w:rsidRDefault="000A7027" w:rsidP="00480232">
      <w:pPr>
        <w:spacing w:before="0" w:after="0" w:line="240" w:lineRule="auto"/>
      </w:pPr>
      <w:r>
        <w:separator/>
      </w:r>
    </w:p>
  </w:footnote>
  <w:footnote w:type="continuationSeparator" w:id="0">
    <w:p w:rsidR="000A7027" w:rsidRDefault="000A7027" w:rsidP="0048023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41"/>
      <w:gridCol w:w="5041"/>
    </w:tblGrid>
    <w:tr w:rsidR="008A6469" w:rsidTr="7FB37176">
      <w:trPr>
        <w:trHeight w:val="699"/>
      </w:trPr>
      <w:tc>
        <w:tcPr>
          <w:tcW w:w="5041" w:type="dxa"/>
        </w:tcPr>
        <w:p w:rsidR="008A6469" w:rsidRDefault="001A6FBF">
          <w:pPr>
            <w:pStyle w:val="Nagwek"/>
          </w:pPr>
          <w:r>
            <w:rPr>
              <w:noProof/>
              <w:lang w:eastAsia="pl-PL"/>
            </w:rPr>
            <w:drawing>
              <wp:anchor distT="0" distB="0" distL="114300" distR="114300" simplePos="0" relativeHeight="251662336" behindDoc="1" locked="0" layoutInCell="1" allowOverlap="1">
                <wp:simplePos x="0" y="0"/>
                <wp:positionH relativeFrom="column">
                  <wp:posOffset>635</wp:posOffset>
                </wp:positionH>
                <wp:positionV relativeFrom="paragraph">
                  <wp:posOffset>10160</wp:posOffset>
                </wp:positionV>
                <wp:extent cx="1760258" cy="67287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0258" cy="672876"/>
                        </a:xfrm>
                        <a:prstGeom prst="rect">
                          <a:avLst/>
                        </a:prstGeom>
                        <a:noFill/>
                        <a:ln>
                          <a:noFill/>
                        </a:ln>
                      </pic:spPr>
                    </pic:pic>
                  </a:graphicData>
                </a:graphic>
              </wp:anchor>
            </w:drawing>
          </w:r>
        </w:p>
      </w:tc>
      <w:tc>
        <w:tcPr>
          <w:tcW w:w="5041" w:type="dxa"/>
        </w:tcPr>
        <w:p w:rsidR="008A6469" w:rsidRDefault="008A6469" w:rsidP="00E242B0">
          <w:pPr>
            <w:pStyle w:val="Nagwek"/>
            <w:jc w:val="right"/>
          </w:pPr>
        </w:p>
      </w:tc>
    </w:tr>
    <w:tr w:rsidR="00D8203E" w:rsidTr="7FB37176">
      <w:trPr>
        <w:trHeight w:val="699"/>
      </w:trPr>
      <w:tc>
        <w:tcPr>
          <w:tcW w:w="5041" w:type="dxa"/>
        </w:tcPr>
        <w:p w:rsidR="00D8203E" w:rsidRDefault="00D8203E">
          <w:pPr>
            <w:pStyle w:val="Nagwek"/>
          </w:pPr>
        </w:p>
      </w:tc>
      <w:tc>
        <w:tcPr>
          <w:tcW w:w="5041" w:type="dxa"/>
        </w:tcPr>
        <w:p w:rsidR="00D8203E" w:rsidRDefault="00D8203E" w:rsidP="00E242B0">
          <w:pPr>
            <w:pStyle w:val="Nagwek"/>
            <w:jc w:val="right"/>
            <w:rPr>
              <w:noProof/>
            </w:rPr>
          </w:pPr>
        </w:p>
      </w:tc>
    </w:tr>
  </w:tbl>
  <w:p w:rsidR="00480232" w:rsidRDefault="00480232" w:rsidP="00704596">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708"/>
  <w:hyphenationZone w:val="425"/>
  <w:drawingGridHorizontalSpacing w:val="110"/>
  <w:displayHorizontalDrawingGridEvery w:val="2"/>
  <w:characterSpacingControl w:val="doNotCompress"/>
  <w:hdrShapeDefaults>
    <o:shapedefaults v:ext="edit" spidmax="17410"/>
    <o:shapelayout v:ext="edit">
      <o:idmap v:ext="edit" data="4"/>
    </o:shapelayout>
  </w:hdrShapeDefaults>
  <w:footnotePr>
    <w:footnote w:id="-1"/>
    <w:footnote w:id="0"/>
  </w:footnotePr>
  <w:endnotePr>
    <w:endnote w:id="-1"/>
    <w:endnote w:id="0"/>
  </w:endnotePr>
  <w:compat/>
  <w:rsids>
    <w:rsidRoot w:val="00480232"/>
    <w:rsid w:val="000468B1"/>
    <w:rsid w:val="0007322F"/>
    <w:rsid w:val="000A7027"/>
    <w:rsid w:val="000B565D"/>
    <w:rsid w:val="00101178"/>
    <w:rsid w:val="001018D7"/>
    <w:rsid w:val="001032E4"/>
    <w:rsid w:val="00113556"/>
    <w:rsid w:val="001414FF"/>
    <w:rsid w:val="00170EB5"/>
    <w:rsid w:val="0019545E"/>
    <w:rsid w:val="001A6FBF"/>
    <w:rsid w:val="00240C12"/>
    <w:rsid w:val="00273027"/>
    <w:rsid w:val="002770E4"/>
    <w:rsid w:val="002844D3"/>
    <w:rsid w:val="00296677"/>
    <w:rsid w:val="002A2F36"/>
    <w:rsid w:val="002A484B"/>
    <w:rsid w:val="002B3424"/>
    <w:rsid w:val="002F01DE"/>
    <w:rsid w:val="002F7A46"/>
    <w:rsid w:val="00303893"/>
    <w:rsid w:val="0030415D"/>
    <w:rsid w:val="00332A68"/>
    <w:rsid w:val="00341D1B"/>
    <w:rsid w:val="00354733"/>
    <w:rsid w:val="00357CE1"/>
    <w:rsid w:val="003A1B94"/>
    <w:rsid w:val="003B667A"/>
    <w:rsid w:val="003D0134"/>
    <w:rsid w:val="003D384B"/>
    <w:rsid w:val="003D49C4"/>
    <w:rsid w:val="003E3A02"/>
    <w:rsid w:val="003E506C"/>
    <w:rsid w:val="004011A2"/>
    <w:rsid w:val="0041291C"/>
    <w:rsid w:val="00421D28"/>
    <w:rsid w:val="00430B8B"/>
    <w:rsid w:val="0044074F"/>
    <w:rsid w:val="0045006C"/>
    <w:rsid w:val="00456AC2"/>
    <w:rsid w:val="0046612C"/>
    <w:rsid w:val="00474724"/>
    <w:rsid w:val="00480232"/>
    <w:rsid w:val="00495F7D"/>
    <w:rsid w:val="004B489D"/>
    <w:rsid w:val="004B7600"/>
    <w:rsid w:val="004D1EF6"/>
    <w:rsid w:val="004E2085"/>
    <w:rsid w:val="00505B7D"/>
    <w:rsid w:val="005207BB"/>
    <w:rsid w:val="00565CF5"/>
    <w:rsid w:val="00567CAC"/>
    <w:rsid w:val="005710C4"/>
    <w:rsid w:val="00581F31"/>
    <w:rsid w:val="005D078D"/>
    <w:rsid w:val="00605F37"/>
    <w:rsid w:val="00607A82"/>
    <w:rsid w:val="00641B41"/>
    <w:rsid w:val="006459AA"/>
    <w:rsid w:val="00674257"/>
    <w:rsid w:val="006871B2"/>
    <w:rsid w:val="006C7373"/>
    <w:rsid w:val="006F15EA"/>
    <w:rsid w:val="00704596"/>
    <w:rsid w:val="007301AC"/>
    <w:rsid w:val="007527E3"/>
    <w:rsid w:val="007A3CCE"/>
    <w:rsid w:val="007B03C1"/>
    <w:rsid w:val="007F1917"/>
    <w:rsid w:val="00835F46"/>
    <w:rsid w:val="00852ABB"/>
    <w:rsid w:val="0086246E"/>
    <w:rsid w:val="00882BE3"/>
    <w:rsid w:val="008A6469"/>
    <w:rsid w:val="008B5F8B"/>
    <w:rsid w:val="008F2DDA"/>
    <w:rsid w:val="009062C6"/>
    <w:rsid w:val="00907DBC"/>
    <w:rsid w:val="009155DD"/>
    <w:rsid w:val="009240CE"/>
    <w:rsid w:val="00927557"/>
    <w:rsid w:val="00A02E24"/>
    <w:rsid w:val="00A03E06"/>
    <w:rsid w:val="00A326F4"/>
    <w:rsid w:val="00A60BB3"/>
    <w:rsid w:val="00A922CA"/>
    <w:rsid w:val="00A925CE"/>
    <w:rsid w:val="00A92B4E"/>
    <w:rsid w:val="00AB659E"/>
    <w:rsid w:val="00AC5DE5"/>
    <w:rsid w:val="00AE0D0E"/>
    <w:rsid w:val="00B062BF"/>
    <w:rsid w:val="00B200A0"/>
    <w:rsid w:val="00B31FA9"/>
    <w:rsid w:val="00B346A5"/>
    <w:rsid w:val="00B477CB"/>
    <w:rsid w:val="00B56162"/>
    <w:rsid w:val="00B72402"/>
    <w:rsid w:val="00B858A2"/>
    <w:rsid w:val="00BD093A"/>
    <w:rsid w:val="00BD0C14"/>
    <w:rsid w:val="00BF45CE"/>
    <w:rsid w:val="00BF4DC2"/>
    <w:rsid w:val="00C05284"/>
    <w:rsid w:val="00C27396"/>
    <w:rsid w:val="00C66459"/>
    <w:rsid w:val="00C821D9"/>
    <w:rsid w:val="00C92598"/>
    <w:rsid w:val="00C94372"/>
    <w:rsid w:val="00CC591B"/>
    <w:rsid w:val="00D21E85"/>
    <w:rsid w:val="00D27686"/>
    <w:rsid w:val="00D31250"/>
    <w:rsid w:val="00D537B1"/>
    <w:rsid w:val="00D74FF9"/>
    <w:rsid w:val="00D8203E"/>
    <w:rsid w:val="00D92480"/>
    <w:rsid w:val="00DD438D"/>
    <w:rsid w:val="00DD4E41"/>
    <w:rsid w:val="00DE6285"/>
    <w:rsid w:val="00DF336D"/>
    <w:rsid w:val="00E242B0"/>
    <w:rsid w:val="00E82B3F"/>
    <w:rsid w:val="00EA1632"/>
    <w:rsid w:val="00EA233E"/>
    <w:rsid w:val="00EB017D"/>
    <w:rsid w:val="00EB6F34"/>
    <w:rsid w:val="00F26604"/>
    <w:rsid w:val="00F35AEB"/>
    <w:rsid w:val="00F9199A"/>
    <w:rsid w:val="00FD5ABC"/>
    <w:rsid w:val="00FF051B"/>
    <w:rsid w:val="00FF508E"/>
    <w:rsid w:val="05DD54DE"/>
    <w:rsid w:val="07792F47"/>
    <w:rsid w:val="07A2174C"/>
    <w:rsid w:val="0B6CC3BE"/>
    <w:rsid w:val="0DDFC5AB"/>
    <w:rsid w:val="135E52E1"/>
    <w:rsid w:val="1693F640"/>
    <w:rsid w:val="17F83C2E"/>
    <w:rsid w:val="1F41B1AD"/>
    <w:rsid w:val="1FA65DB7"/>
    <w:rsid w:val="205BCD27"/>
    <w:rsid w:val="258C1DC7"/>
    <w:rsid w:val="264AD4BB"/>
    <w:rsid w:val="28C3CF68"/>
    <w:rsid w:val="28D262E2"/>
    <w:rsid w:val="2A200931"/>
    <w:rsid w:val="3080A646"/>
    <w:rsid w:val="33018445"/>
    <w:rsid w:val="361A882E"/>
    <w:rsid w:val="36392507"/>
    <w:rsid w:val="37FA208E"/>
    <w:rsid w:val="3BD6A620"/>
    <w:rsid w:val="3E365614"/>
    <w:rsid w:val="3F0034A9"/>
    <w:rsid w:val="40900241"/>
    <w:rsid w:val="40B52D67"/>
    <w:rsid w:val="4165285B"/>
    <w:rsid w:val="4476705D"/>
    <w:rsid w:val="47246EEB"/>
    <w:rsid w:val="4C1C0F70"/>
    <w:rsid w:val="4D7A8812"/>
    <w:rsid w:val="4EBDDEB5"/>
    <w:rsid w:val="4F3AE079"/>
    <w:rsid w:val="5180C0A1"/>
    <w:rsid w:val="53E9C996"/>
    <w:rsid w:val="54A042F7"/>
    <w:rsid w:val="5B0E7A8A"/>
    <w:rsid w:val="60F776B7"/>
    <w:rsid w:val="628AA75E"/>
    <w:rsid w:val="65A82FE6"/>
    <w:rsid w:val="6726534B"/>
    <w:rsid w:val="67BE9CAB"/>
    <w:rsid w:val="685E6583"/>
    <w:rsid w:val="6C56B4CA"/>
    <w:rsid w:val="6CC85C3B"/>
    <w:rsid w:val="6EF57314"/>
    <w:rsid w:val="75027F0A"/>
    <w:rsid w:val="78E034FC"/>
    <w:rsid w:val="78FED1D5"/>
    <w:rsid w:val="7C0CD682"/>
    <w:rsid w:val="7DB3A61F"/>
    <w:rsid w:val="7FB371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5710C4"/>
    <w:pPr>
      <w:spacing w:before="120" w:line="320" w:lineRule="exact"/>
    </w:pPr>
    <w:rPr>
      <w:color w:val="2C1B4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0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232"/>
  </w:style>
  <w:style w:type="paragraph" w:styleId="Stopka">
    <w:name w:val="footer"/>
    <w:basedOn w:val="Normalny"/>
    <w:link w:val="StopkaZnak"/>
    <w:uiPriority w:val="99"/>
    <w:unhideWhenUsed/>
    <w:rsid w:val="00341D1B"/>
    <w:pPr>
      <w:tabs>
        <w:tab w:val="center" w:pos="4536"/>
        <w:tab w:val="right" w:pos="9072"/>
      </w:tabs>
      <w:spacing w:before="0" w:after="0" w:line="220" w:lineRule="exact"/>
    </w:pPr>
    <w:rPr>
      <w:rFonts w:asciiTheme="majorHAnsi" w:hAnsiTheme="majorHAnsi"/>
      <w:color w:val="808080" w:themeColor="background1" w:themeShade="80"/>
      <w:spacing w:val="2"/>
      <w:sz w:val="18"/>
    </w:rPr>
  </w:style>
  <w:style w:type="character" w:customStyle="1" w:styleId="StopkaZnak">
    <w:name w:val="Stopka Znak"/>
    <w:basedOn w:val="Domylnaczcionkaakapitu"/>
    <w:link w:val="Stopka"/>
    <w:uiPriority w:val="99"/>
    <w:rsid w:val="00341D1B"/>
    <w:rPr>
      <w:rFonts w:asciiTheme="majorHAnsi" w:hAnsiTheme="majorHAnsi"/>
      <w:color w:val="808080" w:themeColor="background1" w:themeShade="80"/>
      <w:spacing w:val="2"/>
      <w:sz w:val="18"/>
    </w:rPr>
  </w:style>
  <w:style w:type="table" w:styleId="Tabela-Siatka">
    <w:name w:val="Table Grid"/>
    <w:basedOn w:val="Standardowy"/>
    <w:uiPriority w:val="39"/>
    <w:rsid w:val="00480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stawowyakapit">
    <w:name w:val="[Podstawowy akapit]"/>
    <w:basedOn w:val="Normalny"/>
    <w:uiPriority w:val="99"/>
    <w:rsid w:val="00E242B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ezodstpw">
    <w:name w:val="No Spacing"/>
    <w:aliases w:val="Adresat"/>
    <w:uiPriority w:val="1"/>
    <w:qFormat/>
    <w:rsid w:val="003E3A02"/>
    <w:pPr>
      <w:spacing w:after="0" w:line="240" w:lineRule="auto"/>
    </w:pPr>
    <w:rPr>
      <w:color w:val="2C1B43"/>
    </w:rPr>
  </w:style>
  <w:style w:type="paragraph" w:customStyle="1" w:styleId="Stopkawww">
    <w:name w:val="Stopka_www"/>
    <w:basedOn w:val="Stopka"/>
    <w:rsid w:val="006C7373"/>
    <w:rPr>
      <w:rFonts w:ascii="Calibri" w:hAnsi="Calibri"/>
      <w:b/>
      <w:color w:val="E63A1F"/>
      <w:spacing w:val="4"/>
      <w:sz w:val="24"/>
    </w:rPr>
  </w:style>
  <w:style w:type="paragraph" w:customStyle="1" w:styleId="Stopkapogrubienie">
    <w:name w:val="Stopka_pogrubienie"/>
    <w:basedOn w:val="Stopka"/>
    <w:rsid w:val="00341D1B"/>
    <w:rPr>
      <w:rFonts w:ascii="Calibri" w:hAnsi="Calibri"/>
      <w:b/>
      <w:spacing w:val="4"/>
    </w:rPr>
  </w:style>
  <w:style w:type="paragraph" w:styleId="Cytat">
    <w:name w:val="Quote"/>
    <w:basedOn w:val="Normalny"/>
    <w:next w:val="Normalny"/>
    <w:link w:val="CytatZnak"/>
    <w:uiPriority w:val="29"/>
    <w:rsid w:val="005710C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5710C4"/>
    <w:rPr>
      <w:i/>
      <w:iCs/>
      <w:color w:val="404040" w:themeColor="text1" w:themeTint="BF"/>
    </w:rPr>
  </w:style>
  <w:style w:type="paragraph" w:customStyle="1" w:styleId="Dataimiejsce">
    <w:name w:val="Data i miejsce"/>
    <w:basedOn w:val="Normalny"/>
    <w:qFormat/>
    <w:rsid w:val="005710C4"/>
    <w:pPr>
      <w:jc w:val="right"/>
    </w:pPr>
    <w:rPr>
      <w:b/>
    </w:rPr>
  </w:style>
  <w:style w:type="paragraph" w:styleId="NormalnyWeb">
    <w:name w:val="Normal (Web)"/>
    <w:basedOn w:val="Normalny"/>
    <w:uiPriority w:val="99"/>
    <w:unhideWhenUsed/>
    <w:rsid w:val="001018D7"/>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1018D7"/>
    <w:rPr>
      <w:color w:val="0563C1" w:themeColor="hyperlink"/>
      <w:u w:val="single"/>
    </w:rPr>
  </w:style>
  <w:style w:type="character" w:customStyle="1" w:styleId="Nierozpoznanawzmianka1">
    <w:name w:val="Nierozpoznana wzmianka1"/>
    <w:basedOn w:val="Domylnaczcionkaakapitu"/>
    <w:uiPriority w:val="99"/>
    <w:semiHidden/>
    <w:unhideWhenUsed/>
    <w:rsid w:val="001018D7"/>
    <w:rPr>
      <w:color w:val="605E5C"/>
      <w:shd w:val="clear" w:color="auto" w:fill="E1DFDD"/>
    </w:rPr>
  </w:style>
  <w:style w:type="character" w:styleId="Odwoanieprzypisudolnego">
    <w:name w:val="footnote reference"/>
    <w:rsid w:val="00FF508E"/>
    <w:rPr>
      <w:vertAlign w:val="superscript"/>
    </w:rPr>
  </w:style>
  <w:style w:type="paragraph" w:styleId="Tekstprzypisudolnego">
    <w:name w:val="footnote text"/>
    <w:basedOn w:val="Normalny"/>
    <w:link w:val="TekstprzypisudolnegoZnak"/>
    <w:rsid w:val="00FF508E"/>
    <w:pPr>
      <w:spacing w:before="0" w:after="0" w:line="240" w:lineRule="auto"/>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FF508E"/>
    <w:rPr>
      <w:rFonts w:ascii="Times New Roman" w:eastAsia="Times New Roman" w:hAnsi="Times New Roman" w:cs="Times New Roman"/>
      <w:color w:val="000000"/>
      <w:sz w:val="20"/>
      <w:szCs w:val="20"/>
      <w:lang w:eastAsia="pl-PL"/>
    </w:rPr>
  </w:style>
  <w:style w:type="character" w:styleId="UyteHipercze">
    <w:name w:val="FollowedHyperlink"/>
    <w:basedOn w:val="Domylnaczcionkaakapitu"/>
    <w:uiPriority w:val="99"/>
    <w:semiHidden/>
    <w:unhideWhenUsed/>
    <w:rsid w:val="006459AA"/>
    <w:rPr>
      <w:color w:val="954F72" w:themeColor="followedHyperlink"/>
      <w:u w:val="single"/>
    </w:rPr>
  </w:style>
  <w:style w:type="character" w:customStyle="1" w:styleId="UnresolvedMention">
    <w:name w:val="Unresolved Mention"/>
    <w:basedOn w:val="Domylnaczcionkaakapitu"/>
    <w:uiPriority w:val="99"/>
    <w:semiHidden/>
    <w:unhideWhenUsed/>
    <w:rsid w:val="00DD4E41"/>
    <w:rPr>
      <w:color w:val="605E5C"/>
      <w:shd w:val="clear" w:color="auto" w:fill="E1DFDD"/>
    </w:rPr>
  </w:style>
  <w:style w:type="character" w:customStyle="1" w:styleId="normaltextrun">
    <w:name w:val="normaltextrun"/>
    <w:basedOn w:val="Domylnaczcionkaakapitu"/>
    <w:rsid w:val="0046612C"/>
  </w:style>
  <w:style w:type="paragraph" w:styleId="HTML-wstpniesformatowany">
    <w:name w:val="HTML Preformatted"/>
    <w:basedOn w:val="Normalny"/>
    <w:link w:val="HTML-wstpniesformatowanyZnak"/>
    <w:uiPriority w:val="99"/>
    <w:semiHidden/>
    <w:unhideWhenUsed/>
    <w:rsid w:val="00924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240CE"/>
    <w:rPr>
      <w:rFonts w:ascii="Courier New" w:eastAsia="Times New Roman" w:hAnsi="Courier New" w:cs="Courier New"/>
      <w:sz w:val="20"/>
      <w:szCs w:val="20"/>
      <w:lang w:eastAsia="pl-PL"/>
    </w:rPr>
  </w:style>
  <w:style w:type="character" w:customStyle="1" w:styleId="y2iqfc">
    <w:name w:val="y2iqfc"/>
    <w:basedOn w:val="Domylnaczcionkaakapitu"/>
    <w:rsid w:val="009240CE"/>
  </w:style>
  <w:style w:type="character" w:styleId="Pogrubienie">
    <w:name w:val="Strong"/>
    <w:basedOn w:val="Domylnaczcionkaakapitu"/>
    <w:uiPriority w:val="22"/>
    <w:qFormat/>
    <w:rsid w:val="00D74FF9"/>
    <w:rPr>
      <w:b/>
      <w:bCs/>
    </w:rPr>
  </w:style>
  <w:style w:type="paragraph" w:customStyle="1" w:styleId="paragraph">
    <w:name w:val="paragraph"/>
    <w:basedOn w:val="Normalny"/>
    <w:rsid w:val="00B477CB"/>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customStyle="1" w:styleId="eop">
    <w:name w:val="eop"/>
    <w:basedOn w:val="Domylnaczcionkaakapitu"/>
    <w:rsid w:val="00B477CB"/>
  </w:style>
</w:styles>
</file>

<file path=word/webSettings.xml><?xml version="1.0" encoding="utf-8"?>
<w:webSettings xmlns:r="http://schemas.openxmlformats.org/officeDocument/2006/relationships" xmlns:w="http://schemas.openxmlformats.org/wordprocessingml/2006/main">
  <w:divs>
    <w:div w:id="667248890">
      <w:bodyDiv w:val="1"/>
      <w:marLeft w:val="0"/>
      <w:marRight w:val="0"/>
      <w:marTop w:val="0"/>
      <w:marBottom w:val="0"/>
      <w:divBdr>
        <w:top w:val="none" w:sz="0" w:space="0" w:color="auto"/>
        <w:left w:val="none" w:sz="0" w:space="0" w:color="auto"/>
        <w:bottom w:val="none" w:sz="0" w:space="0" w:color="auto"/>
        <w:right w:val="none" w:sz="0" w:space="0" w:color="auto"/>
      </w:divBdr>
    </w:div>
    <w:div w:id="789937881">
      <w:bodyDiv w:val="1"/>
      <w:marLeft w:val="0"/>
      <w:marRight w:val="0"/>
      <w:marTop w:val="0"/>
      <w:marBottom w:val="0"/>
      <w:divBdr>
        <w:top w:val="none" w:sz="0" w:space="0" w:color="auto"/>
        <w:left w:val="none" w:sz="0" w:space="0" w:color="auto"/>
        <w:bottom w:val="none" w:sz="0" w:space="0" w:color="auto"/>
        <w:right w:val="none" w:sz="0" w:space="0" w:color="auto"/>
      </w:divBdr>
    </w:div>
    <w:div w:id="1139541523">
      <w:bodyDiv w:val="1"/>
      <w:marLeft w:val="0"/>
      <w:marRight w:val="0"/>
      <w:marTop w:val="0"/>
      <w:marBottom w:val="0"/>
      <w:divBdr>
        <w:top w:val="none" w:sz="0" w:space="0" w:color="auto"/>
        <w:left w:val="none" w:sz="0" w:space="0" w:color="auto"/>
        <w:bottom w:val="none" w:sz="0" w:space="0" w:color="auto"/>
        <w:right w:val="none" w:sz="0" w:space="0" w:color="auto"/>
      </w:divBdr>
    </w:div>
    <w:div w:id="1157266409">
      <w:bodyDiv w:val="1"/>
      <w:marLeft w:val="0"/>
      <w:marRight w:val="0"/>
      <w:marTop w:val="0"/>
      <w:marBottom w:val="0"/>
      <w:divBdr>
        <w:top w:val="none" w:sz="0" w:space="0" w:color="auto"/>
        <w:left w:val="none" w:sz="0" w:space="0" w:color="auto"/>
        <w:bottom w:val="none" w:sz="0" w:space="0" w:color="auto"/>
        <w:right w:val="none" w:sz="0" w:space="0" w:color="auto"/>
      </w:divBdr>
      <w:divsChild>
        <w:div w:id="91827446">
          <w:marLeft w:val="0"/>
          <w:marRight w:val="0"/>
          <w:marTop w:val="0"/>
          <w:marBottom w:val="0"/>
          <w:divBdr>
            <w:top w:val="none" w:sz="0" w:space="0" w:color="auto"/>
            <w:left w:val="none" w:sz="0" w:space="0" w:color="auto"/>
            <w:bottom w:val="none" w:sz="0" w:space="0" w:color="auto"/>
            <w:right w:val="none" w:sz="0" w:space="0" w:color="auto"/>
          </w:divBdr>
        </w:div>
        <w:div w:id="1855802208">
          <w:marLeft w:val="0"/>
          <w:marRight w:val="0"/>
          <w:marTop w:val="0"/>
          <w:marBottom w:val="0"/>
          <w:divBdr>
            <w:top w:val="none" w:sz="0" w:space="0" w:color="auto"/>
            <w:left w:val="none" w:sz="0" w:space="0" w:color="auto"/>
            <w:bottom w:val="none" w:sz="0" w:space="0" w:color="auto"/>
            <w:right w:val="none" w:sz="0" w:space="0" w:color="auto"/>
          </w:divBdr>
        </w:div>
        <w:div w:id="1028144961">
          <w:marLeft w:val="0"/>
          <w:marRight w:val="0"/>
          <w:marTop w:val="0"/>
          <w:marBottom w:val="0"/>
          <w:divBdr>
            <w:top w:val="none" w:sz="0" w:space="0" w:color="auto"/>
            <w:left w:val="none" w:sz="0" w:space="0" w:color="auto"/>
            <w:bottom w:val="none" w:sz="0" w:space="0" w:color="auto"/>
            <w:right w:val="none" w:sz="0" w:space="0" w:color="auto"/>
          </w:divBdr>
        </w:div>
        <w:div w:id="898370873">
          <w:marLeft w:val="0"/>
          <w:marRight w:val="0"/>
          <w:marTop w:val="0"/>
          <w:marBottom w:val="0"/>
          <w:divBdr>
            <w:top w:val="none" w:sz="0" w:space="0" w:color="auto"/>
            <w:left w:val="none" w:sz="0" w:space="0" w:color="auto"/>
            <w:bottom w:val="none" w:sz="0" w:space="0" w:color="auto"/>
            <w:right w:val="none" w:sz="0" w:space="0" w:color="auto"/>
          </w:divBdr>
        </w:div>
      </w:divsChild>
    </w:div>
    <w:div w:id="13235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mm.org.pl/chce-pom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GRANI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pmm.org.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it.ly/Formularz_medy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orota.zadroga@pmm.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7BFBE58ABE39419291BE35602A9777" ma:contentTypeVersion="7" ma:contentTypeDescription="Utwórz nowy dokument." ma:contentTypeScope="" ma:versionID="a8da01fa656710b09442fd48933169d3">
  <xsd:schema xmlns:xsd="http://www.w3.org/2001/XMLSchema" xmlns:xs="http://www.w3.org/2001/XMLSchema" xmlns:p="http://schemas.microsoft.com/office/2006/metadata/properties" xmlns:ns2="8cb3011f-f4ce-478d-a752-2fb742ef93b4" targetNamespace="http://schemas.microsoft.com/office/2006/metadata/properties" ma:root="true" ma:fieldsID="cc1b33d2cbec97d1a530bf91c819e2ee" ns2:_="">
    <xsd:import namespace="8cb3011f-f4ce-478d-a752-2fb742ef93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3011f-f4ce-478d-a752-2fb742ef9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EA88-5D57-41EA-BE55-90C796CAE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3011f-f4ce-478d-a752-2fb742ef9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E0575-AB39-48E8-8AEA-ACFBDE3653D8}">
  <ds:schemaRefs>
    <ds:schemaRef ds:uri="http://schemas.microsoft.com/sharepoint/v3/contenttype/forms"/>
  </ds:schemaRefs>
</ds:datastoreItem>
</file>

<file path=customXml/itemProps3.xml><?xml version="1.0" encoding="utf-8"?>
<ds:datastoreItem xmlns:ds="http://schemas.openxmlformats.org/officeDocument/2006/customXml" ds:itemID="{A0ADE773-67B8-48A8-B37A-C2EFC3B9CB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9C0F78-1971-4A4E-A0EE-B020DB95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2741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Sadlik</dc:creator>
  <cp:lastModifiedBy>48698</cp:lastModifiedBy>
  <cp:revision>6</cp:revision>
  <dcterms:created xsi:type="dcterms:W3CDTF">2021-10-31T13:38:00Z</dcterms:created>
  <dcterms:modified xsi:type="dcterms:W3CDTF">2021-11-02T11:45:00Z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0x010100817BFBE58ABE39419291BE35602A9777</vt:lpwstr>
  </property>
</Properties>
</file>