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Default="003B4AC8" w:rsidP="00316529">
      <w:pPr>
        <w:spacing w:after="0" w:line="276" w:lineRule="auto"/>
      </w:pPr>
      <w:r>
        <w:t>INFORMACJA PRASOWA</w:t>
      </w:r>
    </w:p>
    <w:p w14:paraId="5C6C3DD0" w14:textId="65C0988F" w:rsidR="003723B7" w:rsidRDefault="003723B7" w:rsidP="00316529">
      <w:pPr>
        <w:spacing w:after="0" w:line="276" w:lineRule="auto"/>
        <w:rPr>
          <w:b/>
        </w:rPr>
      </w:pPr>
    </w:p>
    <w:p w14:paraId="28A9997E" w14:textId="44100018" w:rsidR="00336AEB" w:rsidRDefault="00336AEB" w:rsidP="00316529">
      <w:pPr>
        <w:spacing w:after="0" w:line="276" w:lineRule="auto"/>
        <w:rPr>
          <w:b/>
        </w:rPr>
      </w:pPr>
    </w:p>
    <w:bookmarkEnd w:id="0"/>
    <w:p w14:paraId="0310ADD0" w14:textId="77777777" w:rsidR="00B21721" w:rsidRPr="00D928DA" w:rsidRDefault="00C56187" w:rsidP="00482331">
      <w:pPr>
        <w:spacing w:before="12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Jak zaangażować polskich uczniów </w:t>
      </w:r>
      <w:r w:rsidR="00482331" w:rsidRPr="00482331">
        <w:rPr>
          <w:b/>
          <w:sz w:val="28"/>
          <w:szCs w:val="28"/>
        </w:rPr>
        <w:t>w działania społeczne</w:t>
      </w:r>
      <w:r>
        <w:rPr>
          <w:b/>
          <w:sz w:val="28"/>
          <w:szCs w:val="28"/>
        </w:rPr>
        <w:t>? UNICEF Polska podpowiada</w:t>
      </w:r>
    </w:p>
    <w:p w14:paraId="29A5D18E" w14:textId="4FD4E448" w:rsidR="00D928DA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354673F3" w14:textId="77777777" w:rsidR="00336AEB" w:rsidRPr="00D928DA" w:rsidRDefault="00336AEB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65B8B519" w:rsidR="00D928DA" w:rsidRPr="00C56187" w:rsidRDefault="00C56187" w:rsidP="008F1A4B">
      <w:pPr>
        <w:spacing w:before="120" w:after="0" w:line="276" w:lineRule="auto"/>
        <w:rPr>
          <w:bCs/>
          <w:sz w:val="24"/>
          <w:szCs w:val="24"/>
        </w:rPr>
      </w:pPr>
      <w:r w:rsidRPr="00C56187">
        <w:rPr>
          <w:bCs/>
          <w:sz w:val="24"/>
          <w:szCs w:val="24"/>
        </w:rPr>
        <w:t>Warszawa, 18 października 2021 r.</w:t>
      </w:r>
    </w:p>
    <w:p w14:paraId="2F3B8297" w14:textId="1494041C" w:rsidR="00EB62C3" w:rsidRDefault="00EB62C3" w:rsidP="00C56187">
      <w:pPr>
        <w:spacing w:before="120" w:after="0" w:line="276" w:lineRule="auto"/>
        <w:rPr>
          <w:b/>
          <w:bCs/>
          <w:sz w:val="24"/>
          <w:szCs w:val="24"/>
        </w:rPr>
      </w:pPr>
    </w:p>
    <w:p w14:paraId="584E03A6" w14:textId="1C61B9A1" w:rsidR="00EB62C3" w:rsidRDefault="00C56187" w:rsidP="00EB62C3">
      <w:pPr>
        <w:spacing w:before="120" w:after="0" w:line="276" w:lineRule="auto"/>
        <w:rPr>
          <w:b/>
          <w:bCs/>
          <w:sz w:val="24"/>
          <w:szCs w:val="24"/>
        </w:rPr>
      </w:pPr>
      <w:r w:rsidRPr="00C56187">
        <w:rPr>
          <w:b/>
          <w:bCs/>
          <w:sz w:val="24"/>
          <w:szCs w:val="24"/>
        </w:rPr>
        <w:t xml:space="preserve">Współczesny świat wymaga od </w:t>
      </w:r>
      <w:r>
        <w:rPr>
          <w:b/>
          <w:bCs/>
          <w:sz w:val="24"/>
          <w:szCs w:val="24"/>
        </w:rPr>
        <w:t>młodych ludzi</w:t>
      </w:r>
      <w:r w:rsidRPr="00C56187">
        <w:rPr>
          <w:b/>
          <w:bCs/>
          <w:sz w:val="24"/>
          <w:szCs w:val="24"/>
        </w:rPr>
        <w:t xml:space="preserve"> nie tylko określonej wiedzy akademickiej, ale przede wszystkim umiejętności, które pozwolą im odnaleźć się w szybko zmieniającej się rzeczywistości. </w:t>
      </w:r>
      <w:r w:rsidR="00482331">
        <w:rPr>
          <w:b/>
          <w:bCs/>
          <w:sz w:val="24"/>
          <w:szCs w:val="24"/>
        </w:rPr>
        <w:t>Jednocześnie angażowanie dzieci w działalność społeczną sprawia, że stają się bardziej wrażliwe i zdolne do empatii.</w:t>
      </w:r>
      <w:r w:rsidR="00EB62C3">
        <w:rPr>
          <w:b/>
          <w:bCs/>
          <w:sz w:val="24"/>
          <w:szCs w:val="24"/>
        </w:rPr>
        <w:t xml:space="preserve"> Jak połączyć te dwa elementy?</w:t>
      </w:r>
      <w:r w:rsidR="00482331">
        <w:rPr>
          <w:b/>
          <w:bCs/>
          <w:sz w:val="24"/>
          <w:szCs w:val="24"/>
        </w:rPr>
        <w:t xml:space="preserve"> </w:t>
      </w:r>
      <w:r w:rsidR="00EB62C3">
        <w:rPr>
          <w:b/>
          <w:bCs/>
          <w:sz w:val="24"/>
          <w:szCs w:val="24"/>
        </w:rPr>
        <w:t>Taką możliwość z pewnością daje metoda projekt</w:t>
      </w:r>
      <w:r w:rsidR="00F86DB9">
        <w:rPr>
          <w:b/>
          <w:bCs/>
          <w:sz w:val="24"/>
          <w:szCs w:val="24"/>
        </w:rPr>
        <w:t>u.</w:t>
      </w:r>
      <w:r w:rsidR="00EB62C3">
        <w:rPr>
          <w:b/>
          <w:bCs/>
          <w:sz w:val="24"/>
          <w:szCs w:val="24"/>
        </w:rPr>
        <w:t xml:space="preserve"> </w:t>
      </w:r>
    </w:p>
    <w:p w14:paraId="4A90D15C" w14:textId="77777777" w:rsidR="00482331" w:rsidRDefault="00482331" w:rsidP="00C56187">
      <w:pPr>
        <w:spacing w:before="120" w:after="0" w:line="276" w:lineRule="auto"/>
        <w:rPr>
          <w:b/>
          <w:bCs/>
          <w:sz w:val="24"/>
          <w:szCs w:val="24"/>
        </w:rPr>
      </w:pPr>
    </w:p>
    <w:p w14:paraId="54DF9A7F" w14:textId="31341E7E" w:rsidR="00482331" w:rsidRDefault="00482331" w:rsidP="00C56187">
      <w:pPr>
        <w:spacing w:before="120" w:after="0" w:line="276" w:lineRule="auto"/>
        <w:rPr>
          <w:rFonts w:cstheme="minorHAnsi"/>
          <w:color w:val="201D1D"/>
          <w:spacing w:val="1"/>
          <w:sz w:val="24"/>
          <w:szCs w:val="24"/>
          <w:shd w:val="clear" w:color="auto" w:fill="FFFFFF"/>
        </w:rPr>
      </w:pPr>
      <w:r w:rsidRPr="00C56187">
        <w:rPr>
          <w:sz w:val="24"/>
          <w:szCs w:val="24"/>
        </w:rPr>
        <w:t>Młodzi ludzie nabywają wiedzę i kompetencje niezbędne w życiu, zarówno w toku nauki szkolnej, jak i poprzez doświadczenia wykraczające poza ramy tradycyjnej edukacji.</w:t>
      </w:r>
      <w:r w:rsidRPr="00482331">
        <w:rPr>
          <w:sz w:val="24"/>
          <w:szCs w:val="24"/>
        </w:rPr>
        <w:t xml:space="preserve"> </w:t>
      </w:r>
      <w:r w:rsidRPr="00C56187">
        <w:rPr>
          <w:sz w:val="24"/>
          <w:szCs w:val="24"/>
        </w:rPr>
        <w:t>UNICEF dostrzega potencjał dzieci i młodzieży, wychodzi naprzeciw ich potrzebom oraz wspiera w działaniu. Przykładem jest nowy projekt edukacyjno-społeczny TO(działa)MY!, do którego mogą przyłączyć się wszystkie szkoły podstawowe i ponadpodstawowe.</w:t>
      </w:r>
      <w:r w:rsidR="00EB62C3">
        <w:rPr>
          <w:sz w:val="24"/>
          <w:szCs w:val="24"/>
        </w:rPr>
        <w:t xml:space="preserve"> Udział jest bezpłatny, a zapisy trwają</w:t>
      </w:r>
      <w:r w:rsidR="00336AEB">
        <w:rPr>
          <w:sz w:val="24"/>
          <w:szCs w:val="24"/>
        </w:rPr>
        <w:t>:</w:t>
      </w:r>
      <w:r w:rsidR="00336AEB" w:rsidRPr="00336AEB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 xml:space="preserve"> </w:t>
      </w:r>
      <w:hyperlink r:id="rId9" w:history="1">
        <w:r w:rsidR="00336AEB" w:rsidRPr="00C56187">
          <w:rPr>
            <w:rStyle w:val="Hipercze"/>
            <w:rFonts w:cstheme="minorHAnsi"/>
            <w:spacing w:val="1"/>
            <w:sz w:val="24"/>
            <w:szCs w:val="24"/>
            <w:shd w:val="clear" w:color="auto" w:fill="FFFFFF"/>
          </w:rPr>
          <w:t>https://unicef.pl/wspolpraca/wspolpraca-z-placowkami-edukacyjnymi/akcje-edukacyjne/to-dziala-my-2</w:t>
        </w:r>
      </w:hyperlink>
    </w:p>
    <w:p w14:paraId="67B68F10" w14:textId="77777777" w:rsidR="00F86DB9" w:rsidRDefault="00F86DB9" w:rsidP="00F86DB9">
      <w:pPr>
        <w:rPr>
          <w:b/>
          <w:bCs/>
          <w:sz w:val="24"/>
          <w:szCs w:val="24"/>
        </w:rPr>
      </w:pPr>
    </w:p>
    <w:p w14:paraId="0F5BD659" w14:textId="3F562AD9" w:rsidR="00F86DB9" w:rsidRPr="00C56187" w:rsidRDefault="00F86DB9" w:rsidP="00F86D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C56187">
        <w:rPr>
          <w:b/>
          <w:bCs/>
          <w:sz w:val="24"/>
          <w:szCs w:val="24"/>
        </w:rPr>
        <w:t>rojekt społeczny w szkole</w:t>
      </w:r>
    </w:p>
    <w:p w14:paraId="6BC67358" w14:textId="1885DA8E" w:rsidR="00F86DB9" w:rsidRDefault="00F86DB9" w:rsidP="00F86DB9">
      <w:pPr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W edukacji metoda projektu jest jedną z praktycznych metod nauczania, która polega na samodzielnej realizacji przez uczniów zadań. Jest to niezwykle skuteczna metoda, o bardzo długiej tradycji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. N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iestety często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jest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pomijana w procesie nauczania. 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Z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darza się, że towarzyszy 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tylko 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jakimś dodatkowym działaniom edukacyjnym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.</w:t>
      </w:r>
    </w:p>
    <w:p w14:paraId="71AE72BF" w14:textId="1458B3AC" w:rsidR="00F86DB9" w:rsidRDefault="00F86DB9" w:rsidP="00F86DB9">
      <w:pPr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Metoda ta jest p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ostrzegana jako skomplikowana, pracochłonna, wymagająca czasu i ponadprzeciętnych kompetencji od nauczyciela. 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Dlatego też 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nie jest 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powszechnie 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obecna w polskiej szkole. Wielka szkoda, gdyż metoda projektu daje ogrom możliwości wszystkim uczestnikom procesu edukacji - uczniom i nauczycielom.</w:t>
      </w:r>
    </w:p>
    <w:p w14:paraId="26819376" w14:textId="0789835D" w:rsidR="00336AEB" w:rsidRDefault="00F86DB9" w:rsidP="00F86DB9">
      <w:pPr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Realizacja projektu to doskonała szansa na przyswojenie treści w zupełnie inny, niestandardowy sposób. Ponadto motywuje uczniów do współpracy, dzięki czemu ćwiczą oni swoje umiejętności interpersonalne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i 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kształtują postawy. Praca w grupie projektowej wymaga sporej samodyscypliny, ale jest zdecydowanie dużo bardziej atrakcyjna dla młodego pokolenia niż powszechnie stosowane metody. O tym w dużej mierze decyduje też sam temat projektu. Im większy wpływ na wybór tematu będą mieli uczniowie, tym efekty pracy będą bardziej zadowalające. </w:t>
      </w:r>
    </w:p>
    <w:p w14:paraId="513AC7E2" w14:textId="06026FA4" w:rsidR="00F86DB9" w:rsidRPr="00C56187" w:rsidRDefault="00F86DB9" w:rsidP="00F86DB9">
      <w:pPr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Oddanie sprawstwa w ręce młodych ludzi to najlepszy sposób na urzeczywistnienie idei partycypacji w przestrzeni szkolnej. Warto szukać ku temu okazji oraz korzystać z pojawiających się propozycji. Taką możliwoś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ć daje</w:t>
      </w:r>
      <w:r w:rsidRPr="00C5618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projekt edukacyjno-społeczny TO(działa)MY!</w:t>
      </w:r>
    </w:p>
    <w:p w14:paraId="7D1107D7" w14:textId="77777777" w:rsidR="00482331" w:rsidRDefault="00482331" w:rsidP="00A05982">
      <w:pPr>
        <w:rPr>
          <w:sz w:val="24"/>
          <w:szCs w:val="24"/>
        </w:rPr>
      </w:pPr>
    </w:p>
    <w:p w14:paraId="77753F42" w14:textId="77777777" w:rsidR="00A05982" w:rsidRPr="00C56187" w:rsidRDefault="00A05982" w:rsidP="00A05982">
      <w:pP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C56187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lastRenderedPageBreak/>
        <w:t>Ekologia oraz edukacja jako tematy na uczniowskie projekty społeczne</w:t>
      </w:r>
    </w:p>
    <w:p w14:paraId="6E14A521" w14:textId="00E317E4" w:rsidR="00F86DB9" w:rsidRDefault="00A05982" w:rsidP="00A05982">
      <w:pPr>
        <w:rPr>
          <w:rFonts w:cstheme="minorHAnsi"/>
          <w:color w:val="201D1D"/>
          <w:spacing w:val="1"/>
          <w:sz w:val="24"/>
          <w:szCs w:val="24"/>
          <w:shd w:val="clear" w:color="auto" w:fill="FFFFFF"/>
        </w:rPr>
      </w:pPr>
      <w:r w:rsidRPr="00C56187">
        <w:rPr>
          <w:rFonts w:cstheme="minorHAnsi"/>
          <w:color w:val="212529"/>
          <w:sz w:val="24"/>
          <w:szCs w:val="24"/>
          <w:shd w:val="clear" w:color="auto" w:fill="FFFFFF"/>
        </w:rPr>
        <w:t>Projekt edukacyjno-społeczny T</w:t>
      </w:r>
      <w:r w:rsidR="00F86DB9">
        <w:rPr>
          <w:rFonts w:cstheme="minorHAnsi"/>
          <w:color w:val="212529"/>
          <w:sz w:val="24"/>
          <w:szCs w:val="24"/>
          <w:shd w:val="clear" w:color="auto" w:fill="FFFFFF"/>
        </w:rPr>
        <w:t>O</w:t>
      </w:r>
      <w:r w:rsidRPr="00C56187">
        <w:rPr>
          <w:rFonts w:cstheme="minorHAnsi"/>
          <w:color w:val="212529"/>
          <w:sz w:val="24"/>
          <w:szCs w:val="24"/>
          <w:shd w:val="clear" w:color="auto" w:fill="FFFFFF"/>
        </w:rPr>
        <w:t>(działa)MY! jest innowacyjną propozycją skierowaną do wszystkich nauczycieli pracujących z uczniami, począwszy od 4 klasy szkoły podstawowej oraz szkół ponadpodstawowych.</w:t>
      </w:r>
      <w:r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 xml:space="preserve"> W ramach projektu TO(działa)MY! młodzi ludzie, działając pod okiem nauczyciela-koordynatora, stworzą zespoły, w których będą pracować nad projektem społecznym w wybranym obszarze tematycznym.</w:t>
      </w:r>
    </w:p>
    <w:p w14:paraId="07B6E52D" w14:textId="45038672" w:rsidR="00F86DB9" w:rsidRDefault="00A05982" w:rsidP="00A05982">
      <w:pPr>
        <w:rPr>
          <w:rFonts w:cstheme="minorHAnsi"/>
          <w:color w:val="201D1D"/>
          <w:spacing w:val="1"/>
          <w:sz w:val="24"/>
          <w:szCs w:val="24"/>
          <w:shd w:val="clear" w:color="auto" w:fill="FFFFFF"/>
        </w:rPr>
      </w:pPr>
      <w:r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 xml:space="preserve">Proponowane tematy są szerokie i dają duże możliwości do działania: </w:t>
      </w:r>
      <w:r w:rsidRPr="00336AEB">
        <w:rPr>
          <w:rFonts w:cstheme="minorHAnsi"/>
          <w:b/>
          <w:bCs/>
          <w:color w:val="201D1D"/>
          <w:spacing w:val="1"/>
          <w:sz w:val="24"/>
          <w:szCs w:val="24"/>
          <w:shd w:val="clear" w:color="auto" w:fill="FFFFFF"/>
        </w:rPr>
        <w:t>ekologia i ochrona środowiska</w:t>
      </w:r>
      <w:r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 xml:space="preserve"> oraz </w:t>
      </w:r>
      <w:r w:rsidRPr="00336AEB">
        <w:rPr>
          <w:rFonts w:cstheme="minorHAnsi"/>
          <w:b/>
          <w:bCs/>
          <w:color w:val="201D1D"/>
          <w:spacing w:val="1"/>
          <w:sz w:val="24"/>
          <w:szCs w:val="24"/>
          <w:shd w:val="clear" w:color="auto" w:fill="FFFFFF"/>
        </w:rPr>
        <w:t>edukacja, kultura i rozrywka</w:t>
      </w:r>
      <w:r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>. Są to zagadnienia, w których na co dzień poruszają się młodzi ludzie. W grupie mogą zdziałać zdecydowanie więcej</w:t>
      </w:r>
      <w:r w:rsidR="00F86DB9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>!</w:t>
      </w:r>
      <w:r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 xml:space="preserve"> </w:t>
      </w:r>
    </w:p>
    <w:p w14:paraId="6808D138" w14:textId="378288E3" w:rsidR="00A05982" w:rsidRPr="00C56187" w:rsidRDefault="00F86DB9" w:rsidP="00A05982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 xml:space="preserve">Zaangażowane placówki mogą aplikować o dofinansowanie przygotowanego przez uczniów projektu. </w:t>
      </w:r>
      <w:r w:rsidR="00A05982"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>Dysponując dodatkowymi funduszami, będą mogli </w:t>
      </w:r>
      <w:r w:rsidR="00A05982" w:rsidRPr="00C56187">
        <w:rPr>
          <w:rStyle w:val="Pogrubienie"/>
          <w:rFonts w:cstheme="minorHAnsi"/>
          <w:color w:val="201D1D"/>
          <w:spacing w:val="1"/>
          <w:sz w:val="24"/>
          <w:szCs w:val="24"/>
          <w:shd w:val="clear" w:color="auto" w:fill="FFFFFF"/>
        </w:rPr>
        <w:t>urzeczywistnić własne pomysły</w:t>
      </w:r>
      <w:r w:rsidR="00A05982"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> i zrobić wiele </w:t>
      </w:r>
      <w:r w:rsidR="00A05982" w:rsidRPr="00C56187">
        <w:rPr>
          <w:rStyle w:val="Pogrubienie"/>
          <w:rFonts w:cstheme="minorHAnsi"/>
          <w:color w:val="201D1D"/>
          <w:spacing w:val="1"/>
          <w:sz w:val="24"/>
          <w:szCs w:val="24"/>
          <w:shd w:val="clear" w:color="auto" w:fill="FFFFFF"/>
        </w:rPr>
        <w:t>pożytecznych rzeczy dla najbliższego otoczenia</w:t>
      </w:r>
      <w:r w:rsidR="00A05982" w:rsidRPr="00C56187">
        <w:rPr>
          <w:rFonts w:cstheme="minorHAnsi"/>
          <w:color w:val="201D1D"/>
          <w:spacing w:val="1"/>
          <w:sz w:val="24"/>
          <w:szCs w:val="24"/>
          <w:shd w:val="clear" w:color="auto" w:fill="FFFFFF"/>
        </w:rPr>
        <w:t xml:space="preserve">. W ramach projektu TO(działa)MY! jest to możliwe! </w:t>
      </w:r>
    </w:p>
    <w:p w14:paraId="249F4371" w14:textId="41812A74" w:rsidR="00F86DB9" w:rsidRDefault="00F86DB9" w:rsidP="00F86DB9">
      <w:pPr>
        <w:spacing w:before="120" w:after="0" w:line="276" w:lineRule="auto"/>
        <w:rPr>
          <w:sz w:val="24"/>
          <w:szCs w:val="24"/>
        </w:rPr>
      </w:pPr>
      <w:bookmarkStart w:id="1" w:name="_Hlk82530294"/>
      <w:r w:rsidRPr="00EB62C3">
        <w:rPr>
          <w:sz w:val="24"/>
          <w:szCs w:val="24"/>
        </w:rPr>
        <w:t xml:space="preserve">UNICEF </w:t>
      </w:r>
      <w:r w:rsidR="00336AEB">
        <w:rPr>
          <w:sz w:val="24"/>
          <w:szCs w:val="24"/>
        </w:rPr>
        <w:t xml:space="preserve">Polska </w:t>
      </w:r>
      <w:r w:rsidRPr="00EB62C3">
        <w:rPr>
          <w:sz w:val="24"/>
          <w:szCs w:val="24"/>
        </w:rPr>
        <w:t>zaprasza wszystkich nauczycieli do włączenia się w działania społeczne w ramach projektu TO(działa)MY!</w:t>
      </w:r>
      <w:r>
        <w:rPr>
          <w:sz w:val="24"/>
          <w:szCs w:val="24"/>
        </w:rPr>
        <w:t xml:space="preserve">. </w:t>
      </w:r>
      <w:r w:rsidR="00336AEB">
        <w:rPr>
          <w:sz w:val="24"/>
          <w:szCs w:val="24"/>
        </w:rPr>
        <w:t xml:space="preserve">Co ważne, projekt można też realizować podczas edukacji zdalnej. Został także przygotowany specjalny spot promujący projekt: </w:t>
      </w:r>
      <w:hyperlink r:id="rId10" w:history="1">
        <w:r w:rsidR="00336AEB" w:rsidRPr="00DC3170">
          <w:rPr>
            <w:rStyle w:val="Hipercze"/>
            <w:sz w:val="24"/>
            <w:szCs w:val="24"/>
          </w:rPr>
          <w:t>https://www.youtube.com/watch?v=GRo42QLxL8w</w:t>
        </w:r>
      </w:hyperlink>
      <w:r w:rsidR="00A911E7">
        <w:rPr>
          <w:rStyle w:val="Hipercze"/>
          <w:sz w:val="24"/>
          <w:szCs w:val="24"/>
        </w:rPr>
        <w:t>.</w:t>
      </w:r>
      <w:r w:rsidR="00336AEB">
        <w:rPr>
          <w:sz w:val="24"/>
          <w:szCs w:val="24"/>
        </w:rPr>
        <w:t xml:space="preserve"> </w:t>
      </w:r>
    </w:p>
    <w:p w14:paraId="16B4695B" w14:textId="77777777" w:rsidR="00F86DB9" w:rsidRPr="00EB62C3" w:rsidRDefault="00F86DB9" w:rsidP="00F86DB9">
      <w:pPr>
        <w:spacing w:before="120" w:after="0" w:line="276" w:lineRule="auto"/>
        <w:rPr>
          <w:sz w:val="24"/>
          <w:szCs w:val="24"/>
        </w:rPr>
      </w:pPr>
    </w:p>
    <w:p w14:paraId="41E15E99" w14:textId="49AEA783" w:rsidR="00240533" w:rsidRDefault="003723B7" w:rsidP="00A911E7">
      <w:pPr>
        <w:spacing w:after="0" w:line="240" w:lineRule="auto"/>
        <w:jc w:val="center"/>
      </w:pPr>
      <w:r w:rsidRPr="003723B7">
        <w:rPr>
          <w:rFonts w:ascii="Verdana" w:eastAsia="Verdana" w:hAnsi="Verdana" w:cs="Verdana"/>
          <w:sz w:val="20"/>
          <w:szCs w:val="20"/>
        </w:rPr>
        <w:br/>
      </w:r>
      <w:bookmarkEnd w:id="1"/>
      <w:r w:rsidR="00240533"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77777777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11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 xml:space="preserve">. 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A9D6" w14:textId="77777777" w:rsidR="00333972" w:rsidRDefault="00333972" w:rsidP="00F538E1">
      <w:pPr>
        <w:spacing w:after="0" w:line="240" w:lineRule="auto"/>
      </w:pPr>
      <w:r>
        <w:separator/>
      </w:r>
    </w:p>
  </w:endnote>
  <w:endnote w:type="continuationSeparator" w:id="0">
    <w:p w14:paraId="0A86BA76" w14:textId="77777777" w:rsidR="00333972" w:rsidRDefault="00333972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B9E1" w14:textId="77777777" w:rsidR="00333972" w:rsidRDefault="00333972" w:rsidP="00F538E1">
      <w:pPr>
        <w:spacing w:after="0" w:line="240" w:lineRule="auto"/>
      </w:pPr>
      <w:r>
        <w:separator/>
      </w:r>
    </w:p>
  </w:footnote>
  <w:footnote w:type="continuationSeparator" w:id="0">
    <w:p w14:paraId="6A5232B3" w14:textId="77777777" w:rsidR="00333972" w:rsidRDefault="00333972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7226D"/>
    <w:rsid w:val="000C18D1"/>
    <w:rsid w:val="000C3C7D"/>
    <w:rsid w:val="000F7CE6"/>
    <w:rsid w:val="00124470"/>
    <w:rsid w:val="0013383D"/>
    <w:rsid w:val="001400A8"/>
    <w:rsid w:val="001548F2"/>
    <w:rsid w:val="00187A72"/>
    <w:rsid w:val="001A4076"/>
    <w:rsid w:val="001B2917"/>
    <w:rsid w:val="001C2437"/>
    <w:rsid w:val="00207805"/>
    <w:rsid w:val="002155CA"/>
    <w:rsid w:val="00227083"/>
    <w:rsid w:val="00240533"/>
    <w:rsid w:val="00251D5F"/>
    <w:rsid w:val="002A5134"/>
    <w:rsid w:val="002C1805"/>
    <w:rsid w:val="00316529"/>
    <w:rsid w:val="003275D5"/>
    <w:rsid w:val="00333972"/>
    <w:rsid w:val="00336AEB"/>
    <w:rsid w:val="00346705"/>
    <w:rsid w:val="00352C2C"/>
    <w:rsid w:val="003723B7"/>
    <w:rsid w:val="00393523"/>
    <w:rsid w:val="00396729"/>
    <w:rsid w:val="003A3DCF"/>
    <w:rsid w:val="003B170E"/>
    <w:rsid w:val="003B4AC8"/>
    <w:rsid w:val="003E43D4"/>
    <w:rsid w:val="00413E64"/>
    <w:rsid w:val="00420868"/>
    <w:rsid w:val="004607D7"/>
    <w:rsid w:val="00482331"/>
    <w:rsid w:val="00484A13"/>
    <w:rsid w:val="004A0953"/>
    <w:rsid w:val="004D1503"/>
    <w:rsid w:val="004D16A6"/>
    <w:rsid w:val="004E3684"/>
    <w:rsid w:val="004E5002"/>
    <w:rsid w:val="004F4E6A"/>
    <w:rsid w:val="005211CD"/>
    <w:rsid w:val="005360BF"/>
    <w:rsid w:val="0055043E"/>
    <w:rsid w:val="00562D15"/>
    <w:rsid w:val="005A2E8A"/>
    <w:rsid w:val="005B00A8"/>
    <w:rsid w:val="005D6A5B"/>
    <w:rsid w:val="005E68D3"/>
    <w:rsid w:val="005F3B7D"/>
    <w:rsid w:val="005F4798"/>
    <w:rsid w:val="00653B00"/>
    <w:rsid w:val="00680905"/>
    <w:rsid w:val="0068601C"/>
    <w:rsid w:val="006E775F"/>
    <w:rsid w:val="00711161"/>
    <w:rsid w:val="00755BD6"/>
    <w:rsid w:val="007C5952"/>
    <w:rsid w:val="007F5E49"/>
    <w:rsid w:val="008041D0"/>
    <w:rsid w:val="00853E3A"/>
    <w:rsid w:val="00874A47"/>
    <w:rsid w:val="008B2663"/>
    <w:rsid w:val="008B482C"/>
    <w:rsid w:val="008D3510"/>
    <w:rsid w:val="008F1A4B"/>
    <w:rsid w:val="008F5918"/>
    <w:rsid w:val="00904838"/>
    <w:rsid w:val="00915F98"/>
    <w:rsid w:val="0091711C"/>
    <w:rsid w:val="00943081"/>
    <w:rsid w:val="00947408"/>
    <w:rsid w:val="009570F4"/>
    <w:rsid w:val="00971430"/>
    <w:rsid w:val="0097363F"/>
    <w:rsid w:val="009A7E3F"/>
    <w:rsid w:val="009D0E92"/>
    <w:rsid w:val="009F77C5"/>
    <w:rsid w:val="00A028FF"/>
    <w:rsid w:val="00A05982"/>
    <w:rsid w:val="00A136AB"/>
    <w:rsid w:val="00A155FF"/>
    <w:rsid w:val="00A911E7"/>
    <w:rsid w:val="00AF4FA6"/>
    <w:rsid w:val="00B21721"/>
    <w:rsid w:val="00B22396"/>
    <w:rsid w:val="00B53A8A"/>
    <w:rsid w:val="00B72670"/>
    <w:rsid w:val="00B76557"/>
    <w:rsid w:val="00B9055D"/>
    <w:rsid w:val="00BB2BB4"/>
    <w:rsid w:val="00C56187"/>
    <w:rsid w:val="00C71F77"/>
    <w:rsid w:val="00CA24AE"/>
    <w:rsid w:val="00CD729B"/>
    <w:rsid w:val="00D64149"/>
    <w:rsid w:val="00D7223C"/>
    <w:rsid w:val="00D75FE7"/>
    <w:rsid w:val="00D87ECF"/>
    <w:rsid w:val="00D928DA"/>
    <w:rsid w:val="00DA1DDB"/>
    <w:rsid w:val="00DC39C7"/>
    <w:rsid w:val="00DD2768"/>
    <w:rsid w:val="00DF2F1E"/>
    <w:rsid w:val="00E06F72"/>
    <w:rsid w:val="00E07F0B"/>
    <w:rsid w:val="00E13F5F"/>
    <w:rsid w:val="00E268BF"/>
    <w:rsid w:val="00E30727"/>
    <w:rsid w:val="00E33501"/>
    <w:rsid w:val="00E33D94"/>
    <w:rsid w:val="00E42982"/>
    <w:rsid w:val="00E8027F"/>
    <w:rsid w:val="00EB62C3"/>
    <w:rsid w:val="00EB6F03"/>
    <w:rsid w:val="00F0553F"/>
    <w:rsid w:val="00F538E1"/>
    <w:rsid w:val="00F86DB9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cef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Ro42QLxL8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ef.pl/wspolpraca/wspolpraca-z-placowkami-edukacyjnymi/akcje-edukacyjne/to-dziala-my-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6</cp:revision>
  <cp:lastPrinted>2019-10-09T07:46:00Z</cp:lastPrinted>
  <dcterms:created xsi:type="dcterms:W3CDTF">2021-10-18T09:15:00Z</dcterms:created>
  <dcterms:modified xsi:type="dcterms:W3CDTF">2021-10-18T11:12:00Z</dcterms:modified>
</cp:coreProperties>
</file>