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ECD8" w14:textId="26659EA1" w:rsidR="684717EC" w:rsidRDefault="684717EC" w:rsidP="30511099">
      <w:pPr>
        <w:pStyle w:val="Dataimiejsce"/>
        <w:jc w:val="left"/>
        <w:rPr>
          <w:b w:val="0"/>
        </w:rPr>
      </w:pPr>
      <w:r>
        <w:rPr>
          <w:b w:val="0"/>
        </w:rPr>
        <w:t>Informacja prasowa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6E46716">
        <w:rPr>
          <w:b w:val="0"/>
        </w:rPr>
        <w:t xml:space="preserve"> Kraków, </w:t>
      </w:r>
      <w:r w:rsidR="663F546A">
        <w:rPr>
          <w:b w:val="0"/>
        </w:rPr>
        <w:t>2</w:t>
      </w:r>
      <w:r w:rsidR="068F893D">
        <w:rPr>
          <w:b w:val="0"/>
        </w:rPr>
        <w:t>4</w:t>
      </w:r>
      <w:r w:rsidR="76E46716">
        <w:rPr>
          <w:b w:val="0"/>
        </w:rPr>
        <w:t xml:space="preserve"> maja 2021 r.</w:t>
      </w:r>
    </w:p>
    <w:p w14:paraId="0DD288A8" w14:textId="56488464" w:rsidR="76E46716" w:rsidRDefault="76E46716" w:rsidP="000A8204">
      <w:pPr>
        <w:pStyle w:val="Dataimiejsce"/>
        <w:jc w:val="left"/>
        <w:rPr>
          <w:bCs/>
          <w:color w:val="070333"/>
          <w:sz w:val="24"/>
          <w:szCs w:val="24"/>
        </w:rPr>
      </w:pPr>
      <w:r w:rsidRPr="000A8204">
        <w:rPr>
          <w:color w:val="070333"/>
          <w:sz w:val="24"/>
          <w:szCs w:val="24"/>
        </w:rPr>
        <w:t>Mama Dla Mamy. Razem zadbajmy o zdrowie kobiet.</w:t>
      </w:r>
    </w:p>
    <w:p w14:paraId="673EFEFE" w14:textId="0B050D7D" w:rsidR="742D6817" w:rsidRPr="001264BA" w:rsidRDefault="742D6817" w:rsidP="4C101C80">
      <w:pPr>
        <w:pStyle w:val="Dataimiejsce"/>
        <w:jc w:val="both"/>
        <w:rPr>
          <w:bCs/>
          <w:color w:val="070333"/>
          <w:sz w:val="23"/>
          <w:szCs w:val="23"/>
        </w:rPr>
      </w:pPr>
      <w:r w:rsidRPr="001264BA">
        <w:rPr>
          <w:bCs/>
          <w:color w:val="070333"/>
          <w:sz w:val="23"/>
          <w:szCs w:val="23"/>
        </w:rPr>
        <w:t>Regularne badania, do których mamy dostęp w Polsce, dla wielu kobiet</w:t>
      </w:r>
      <w:r w:rsidR="3BFD0A23" w:rsidRPr="001264BA">
        <w:rPr>
          <w:bCs/>
          <w:color w:val="070333"/>
          <w:sz w:val="23"/>
          <w:szCs w:val="23"/>
        </w:rPr>
        <w:t xml:space="preserve"> na świecie</w:t>
      </w:r>
      <w:r w:rsidRPr="001264BA">
        <w:rPr>
          <w:bCs/>
          <w:color w:val="070333"/>
          <w:sz w:val="23"/>
          <w:szCs w:val="23"/>
        </w:rPr>
        <w:t xml:space="preserve"> pozostają poza zasięgiem. </w:t>
      </w:r>
      <w:r w:rsidR="21E4DAD5" w:rsidRPr="001264BA">
        <w:rPr>
          <w:bCs/>
          <w:color w:val="070333"/>
          <w:sz w:val="23"/>
          <w:szCs w:val="23"/>
        </w:rPr>
        <w:t xml:space="preserve">USG dla kobiet w ciąży, mammografia i cytologia – dla Polek to </w:t>
      </w:r>
      <w:r w:rsidR="663D5C93" w:rsidRPr="001264BA">
        <w:rPr>
          <w:bCs/>
          <w:color w:val="070333"/>
          <w:sz w:val="23"/>
          <w:szCs w:val="23"/>
        </w:rPr>
        <w:t>jedna wizyta u lekarza</w:t>
      </w:r>
      <w:r w:rsidR="1747E244" w:rsidRPr="001264BA">
        <w:rPr>
          <w:bCs/>
          <w:color w:val="070333"/>
          <w:sz w:val="23"/>
          <w:szCs w:val="23"/>
        </w:rPr>
        <w:t xml:space="preserve">, </w:t>
      </w:r>
      <w:r w:rsidR="7D5824F1" w:rsidRPr="001264BA">
        <w:rPr>
          <w:bCs/>
          <w:color w:val="070333"/>
          <w:sz w:val="23"/>
          <w:szCs w:val="23"/>
        </w:rPr>
        <w:t xml:space="preserve">dla mamy z </w:t>
      </w:r>
      <w:r w:rsidR="7141CF03" w:rsidRPr="001264BA">
        <w:rPr>
          <w:bCs/>
          <w:color w:val="070333"/>
          <w:sz w:val="23"/>
          <w:szCs w:val="23"/>
        </w:rPr>
        <w:t>krajów Globalnego Południa</w:t>
      </w:r>
      <w:r w:rsidR="7D5824F1" w:rsidRPr="001264BA">
        <w:rPr>
          <w:bCs/>
          <w:color w:val="070333"/>
          <w:sz w:val="23"/>
          <w:szCs w:val="23"/>
        </w:rPr>
        <w:t xml:space="preserve"> to coś nieosiągalnego</w:t>
      </w:r>
      <w:r w:rsidR="663D5C93" w:rsidRPr="001264BA">
        <w:rPr>
          <w:bCs/>
          <w:color w:val="070333"/>
          <w:sz w:val="23"/>
          <w:szCs w:val="23"/>
        </w:rPr>
        <w:t>. Dzień Matki to doskonała okazja do przyjrzenia się historii badań</w:t>
      </w:r>
      <w:r w:rsidR="140BB123" w:rsidRPr="001264BA">
        <w:rPr>
          <w:bCs/>
          <w:color w:val="070333"/>
          <w:sz w:val="23"/>
          <w:szCs w:val="23"/>
        </w:rPr>
        <w:t>, nie tylko swoich, ale kobiet na całym świecie.</w:t>
      </w:r>
      <w:r w:rsidR="10CFFA0F" w:rsidRPr="001264BA">
        <w:rPr>
          <w:bCs/>
          <w:color w:val="070333"/>
          <w:sz w:val="23"/>
          <w:szCs w:val="23"/>
        </w:rPr>
        <w:t xml:space="preserve"> </w:t>
      </w:r>
      <w:r w:rsidR="4425954D" w:rsidRPr="001264BA">
        <w:rPr>
          <w:bCs/>
          <w:color w:val="070333"/>
          <w:sz w:val="23"/>
          <w:szCs w:val="23"/>
        </w:rPr>
        <w:t>A</w:t>
      </w:r>
      <w:r w:rsidR="10CFFA0F" w:rsidRPr="001264BA">
        <w:rPr>
          <w:bCs/>
          <w:color w:val="070333"/>
          <w:sz w:val="23"/>
          <w:szCs w:val="23"/>
        </w:rPr>
        <w:t>by wspólnie zawalczyć o zdrowie</w:t>
      </w:r>
      <w:r w:rsidR="663D5C93" w:rsidRPr="001264BA">
        <w:rPr>
          <w:bCs/>
          <w:color w:val="070333"/>
          <w:sz w:val="23"/>
          <w:szCs w:val="23"/>
        </w:rPr>
        <w:t>.</w:t>
      </w:r>
      <w:r w:rsidR="4263A087" w:rsidRPr="001264BA">
        <w:rPr>
          <w:bCs/>
          <w:color w:val="070333"/>
          <w:sz w:val="23"/>
          <w:szCs w:val="23"/>
        </w:rPr>
        <w:t xml:space="preserve"> </w:t>
      </w:r>
    </w:p>
    <w:p w14:paraId="52C3216B" w14:textId="3CD1EF14" w:rsidR="4D6812F7" w:rsidRPr="001264BA" w:rsidRDefault="4D6812F7" w:rsidP="4C101C80">
      <w:pPr>
        <w:pStyle w:val="Dataimiejsce"/>
        <w:jc w:val="both"/>
        <w:rPr>
          <w:b w:val="0"/>
          <w:color w:val="070333"/>
          <w:sz w:val="23"/>
          <w:szCs w:val="23"/>
        </w:rPr>
      </w:pPr>
      <w:r w:rsidRPr="001264BA">
        <w:rPr>
          <w:b w:val="0"/>
          <w:color w:val="070333"/>
          <w:sz w:val="23"/>
          <w:szCs w:val="23"/>
        </w:rPr>
        <w:t xml:space="preserve">Codziennie na świecie z powodu komplikacji związanych z ciążą lub porodem umiera 810 kobiet. </w:t>
      </w:r>
      <w:r w:rsidR="3D8F2502" w:rsidRPr="001264BA">
        <w:rPr>
          <w:b w:val="0"/>
          <w:color w:val="070333"/>
          <w:sz w:val="23"/>
          <w:szCs w:val="23"/>
        </w:rPr>
        <w:t xml:space="preserve">Dla kobiet z krajów ubogich i rozwijających się ryzyko śmierci </w:t>
      </w:r>
      <w:r w:rsidR="5938EEE8" w:rsidRPr="001264BA">
        <w:rPr>
          <w:b w:val="0"/>
          <w:color w:val="070333"/>
          <w:sz w:val="23"/>
          <w:szCs w:val="23"/>
        </w:rPr>
        <w:t>jest ponad 130 razy wyższe niż w krajach rozwiniętych.</w:t>
      </w:r>
      <w:r w:rsidR="3D8F2502" w:rsidRPr="001264BA">
        <w:rPr>
          <w:b w:val="0"/>
          <w:color w:val="070333"/>
          <w:sz w:val="23"/>
          <w:szCs w:val="23"/>
        </w:rPr>
        <w:t xml:space="preserve"> </w:t>
      </w:r>
      <w:r w:rsidR="2CCE50B2" w:rsidRPr="001264BA">
        <w:rPr>
          <w:b w:val="0"/>
          <w:color w:val="070333"/>
          <w:sz w:val="23"/>
          <w:szCs w:val="23"/>
        </w:rPr>
        <w:t xml:space="preserve">Poprawa warunków przyjmowania porodów i zwiększenie przeżywalności </w:t>
      </w:r>
      <w:r w:rsidR="5F9F854C" w:rsidRPr="001264BA">
        <w:rPr>
          <w:b w:val="0"/>
          <w:color w:val="070333"/>
          <w:sz w:val="23"/>
          <w:szCs w:val="23"/>
        </w:rPr>
        <w:t xml:space="preserve">matek i dzieci </w:t>
      </w:r>
      <w:r w:rsidR="2CCE50B2" w:rsidRPr="001264BA">
        <w:rPr>
          <w:b w:val="0"/>
          <w:color w:val="070333"/>
          <w:sz w:val="23"/>
          <w:szCs w:val="23"/>
        </w:rPr>
        <w:t>to jedno z priorytetowych zadań WHO.</w:t>
      </w:r>
      <w:r w:rsidR="57CA2DAE" w:rsidRPr="001264BA">
        <w:rPr>
          <w:b w:val="0"/>
          <w:color w:val="070333"/>
          <w:sz w:val="23"/>
          <w:szCs w:val="23"/>
        </w:rPr>
        <w:t xml:space="preserve"> </w:t>
      </w:r>
      <w:r w:rsidR="53C07041" w:rsidRPr="001264BA">
        <w:rPr>
          <w:b w:val="0"/>
          <w:color w:val="070333"/>
          <w:sz w:val="23"/>
          <w:szCs w:val="23"/>
        </w:rPr>
        <w:t xml:space="preserve">Bez odpowiedniej opieki na każdym etapie ciąży, </w:t>
      </w:r>
      <w:r w:rsidR="1184C0F2" w:rsidRPr="001264BA">
        <w:rPr>
          <w:b w:val="0"/>
          <w:color w:val="070333"/>
          <w:sz w:val="23"/>
          <w:szCs w:val="23"/>
        </w:rPr>
        <w:t>ten cel będzie byt odległy, aby był realny</w:t>
      </w:r>
      <w:r w:rsidR="131E0AB6" w:rsidRPr="001264BA">
        <w:rPr>
          <w:b w:val="0"/>
          <w:color w:val="070333"/>
          <w:sz w:val="23"/>
          <w:szCs w:val="23"/>
        </w:rPr>
        <w:t>. A każdy dzień to szansa na uratowanie życia</w:t>
      </w:r>
      <w:r w:rsidR="001264BA">
        <w:rPr>
          <w:b w:val="0"/>
          <w:color w:val="070333"/>
          <w:sz w:val="23"/>
          <w:szCs w:val="23"/>
        </w:rPr>
        <w:t xml:space="preserve"> kobiety</w:t>
      </w:r>
      <w:r w:rsidR="131E0AB6" w:rsidRPr="001264BA">
        <w:rPr>
          <w:b w:val="0"/>
          <w:color w:val="070333"/>
          <w:sz w:val="23"/>
          <w:szCs w:val="23"/>
        </w:rPr>
        <w:t>.</w:t>
      </w:r>
    </w:p>
    <w:p w14:paraId="0AFC51D9" w14:textId="58122CA6" w:rsidR="1BA3092A" w:rsidRPr="001264BA" w:rsidRDefault="001264BA" w:rsidP="1BA3092A">
      <w:pPr>
        <w:pStyle w:val="Dataimiejsce"/>
        <w:jc w:val="both"/>
        <w:rPr>
          <w:bCs/>
          <w:sz w:val="23"/>
          <w:szCs w:val="23"/>
        </w:rPr>
      </w:pPr>
      <w:r w:rsidRPr="001264BA">
        <w:rPr>
          <w:b w:val="0"/>
          <w:sz w:val="23"/>
          <w:szCs w:val="23"/>
        </w:rPr>
        <w:t xml:space="preserve">– </w:t>
      </w:r>
      <w:r w:rsidR="00131DF6" w:rsidRPr="001264BA">
        <w:rPr>
          <w:b w:val="0"/>
          <w:i/>
          <w:iCs/>
          <w:sz w:val="23"/>
          <w:szCs w:val="23"/>
        </w:rPr>
        <w:t>Ciąża to doskonała okazja do wykonania cytologii, zmierzenia ciśnienia, sprawdzenia wagi</w:t>
      </w:r>
      <w:r w:rsidRPr="001264BA">
        <w:rPr>
          <w:b w:val="0"/>
          <w:i/>
          <w:iCs/>
          <w:sz w:val="23"/>
          <w:szCs w:val="23"/>
        </w:rPr>
        <w:t>, zbadania krwi</w:t>
      </w:r>
      <w:r w:rsidR="00F26078" w:rsidRPr="001264BA">
        <w:rPr>
          <w:b w:val="0"/>
          <w:i/>
          <w:iCs/>
          <w:sz w:val="23"/>
          <w:szCs w:val="23"/>
        </w:rPr>
        <w:t xml:space="preserve">. A samo usłyszenie bicia serca dziecka to ogromna psychiczna ulga </w:t>
      </w:r>
      <w:r w:rsidRPr="001264BA">
        <w:rPr>
          <w:b w:val="0"/>
          <w:i/>
          <w:iCs/>
          <w:sz w:val="23"/>
          <w:szCs w:val="23"/>
        </w:rPr>
        <w:t xml:space="preserve">i radość </w:t>
      </w:r>
      <w:r w:rsidR="00F26078" w:rsidRPr="001264BA">
        <w:rPr>
          <w:b w:val="0"/>
          <w:i/>
          <w:iCs/>
          <w:sz w:val="23"/>
          <w:szCs w:val="23"/>
        </w:rPr>
        <w:t>dla przyszłej mamy</w:t>
      </w:r>
      <w:r w:rsidR="00131DF6" w:rsidRPr="001264BA">
        <w:rPr>
          <w:b w:val="0"/>
          <w:sz w:val="23"/>
          <w:szCs w:val="23"/>
        </w:rPr>
        <w:t xml:space="preserve"> </w:t>
      </w:r>
      <w:r w:rsidR="001C29D4" w:rsidRPr="001264BA">
        <w:rPr>
          <w:b w:val="0"/>
          <w:sz w:val="23"/>
          <w:szCs w:val="23"/>
        </w:rPr>
        <w:t xml:space="preserve">- mówi </w:t>
      </w:r>
      <w:r w:rsidR="001C29D4" w:rsidRPr="001264BA">
        <w:rPr>
          <w:bCs/>
          <w:sz w:val="23"/>
          <w:szCs w:val="23"/>
        </w:rPr>
        <w:t xml:space="preserve">Beata </w:t>
      </w:r>
      <w:proofErr w:type="spellStart"/>
      <w:r w:rsidR="001C29D4" w:rsidRPr="001264BA">
        <w:rPr>
          <w:bCs/>
          <w:sz w:val="23"/>
          <w:szCs w:val="23"/>
        </w:rPr>
        <w:t>Stecz</w:t>
      </w:r>
      <w:proofErr w:type="spellEnd"/>
      <w:r w:rsidR="001C29D4" w:rsidRPr="001264BA">
        <w:rPr>
          <w:bCs/>
          <w:sz w:val="23"/>
          <w:szCs w:val="23"/>
        </w:rPr>
        <w:t xml:space="preserve"> </w:t>
      </w:r>
      <w:proofErr w:type="spellStart"/>
      <w:r w:rsidR="001C29D4" w:rsidRPr="001264BA">
        <w:rPr>
          <w:bCs/>
          <w:sz w:val="23"/>
          <w:szCs w:val="23"/>
        </w:rPr>
        <w:t>Niciak</w:t>
      </w:r>
      <w:proofErr w:type="spellEnd"/>
      <w:r w:rsidR="001C29D4" w:rsidRPr="001264BA">
        <w:rPr>
          <w:bCs/>
          <w:sz w:val="23"/>
          <w:szCs w:val="23"/>
        </w:rPr>
        <w:t xml:space="preserve">, </w:t>
      </w:r>
      <w:r w:rsidRPr="001264BA">
        <w:rPr>
          <w:bCs/>
          <w:sz w:val="23"/>
          <w:szCs w:val="23"/>
        </w:rPr>
        <w:t>ginekolog-położnik Polskiej Misji Medycznej</w:t>
      </w:r>
      <w:r w:rsidR="001C29D4" w:rsidRPr="001264BA">
        <w:rPr>
          <w:bCs/>
          <w:sz w:val="23"/>
          <w:szCs w:val="23"/>
        </w:rPr>
        <w:t>.</w:t>
      </w:r>
    </w:p>
    <w:p w14:paraId="708302A9" w14:textId="5B2C0F5A" w:rsidR="6BEBA3AC" w:rsidRPr="001264BA" w:rsidRDefault="001264BA" w:rsidP="52A4ACD5">
      <w:pPr>
        <w:pStyle w:val="Dataimiejsce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Obecna sytuacja po części wynika z braku lekarzy </w:t>
      </w:r>
      <w:r w:rsidR="6BEBA3AC" w:rsidRPr="001264BA">
        <w:rPr>
          <w:b w:val="0"/>
          <w:sz w:val="23"/>
          <w:szCs w:val="23"/>
        </w:rPr>
        <w:t xml:space="preserve">– </w:t>
      </w:r>
      <w:r w:rsidR="4625009C" w:rsidRPr="001264BA">
        <w:rPr>
          <w:b w:val="0"/>
          <w:sz w:val="23"/>
          <w:szCs w:val="23"/>
        </w:rPr>
        <w:t xml:space="preserve">szczególnie </w:t>
      </w:r>
      <w:r w:rsidR="6BEBA3AC" w:rsidRPr="001264BA">
        <w:rPr>
          <w:b w:val="0"/>
          <w:sz w:val="23"/>
          <w:szCs w:val="23"/>
        </w:rPr>
        <w:t xml:space="preserve">na terenach wiejskich porody najczęściej odbywają się bez profesjonalnej pomocy, zwiększając ryzyko śmierci matki i dziecka. </w:t>
      </w:r>
      <w:r w:rsidR="00895CF2" w:rsidRPr="001264BA">
        <w:rPr>
          <w:b w:val="0"/>
          <w:sz w:val="23"/>
          <w:szCs w:val="23"/>
        </w:rPr>
        <w:t>Obfite krwawienie lub infekcje w szpitalu jest wyleczalne, al</w:t>
      </w:r>
      <w:r w:rsidR="1EFDB680" w:rsidRPr="001264BA">
        <w:rPr>
          <w:b w:val="0"/>
          <w:sz w:val="23"/>
          <w:szCs w:val="23"/>
        </w:rPr>
        <w:t xml:space="preserve">e nawet zdrowa kobieta nie będzie sobie w stanie z tym poradzić, jeśli będzie skazana wyłącznie na siebie. </w:t>
      </w:r>
    </w:p>
    <w:p w14:paraId="61391131" w14:textId="7CC4D046" w:rsidR="4A9A57A3" w:rsidRPr="001264BA" w:rsidRDefault="4A9A57A3" w:rsidP="52A4ACD5">
      <w:pPr>
        <w:pStyle w:val="Dataimiejsce"/>
        <w:jc w:val="both"/>
        <w:rPr>
          <w:bCs/>
          <w:sz w:val="23"/>
          <w:szCs w:val="23"/>
        </w:rPr>
      </w:pPr>
      <w:r w:rsidRPr="001264BA">
        <w:rPr>
          <w:b w:val="0"/>
          <w:sz w:val="23"/>
          <w:szCs w:val="23"/>
        </w:rPr>
        <w:t xml:space="preserve">– </w:t>
      </w:r>
      <w:r w:rsidR="4B8D526F" w:rsidRPr="001264BA">
        <w:rPr>
          <w:b w:val="0"/>
          <w:i/>
          <w:iCs/>
          <w:sz w:val="23"/>
          <w:szCs w:val="23"/>
        </w:rPr>
        <w:t xml:space="preserve">Między 2006 a 2019 rokiem liczba porodów przyjmowanych przez wykwalifikowany personel wzrosła w ujęciu globalnym z </w:t>
      </w:r>
      <w:r w:rsidR="2E1A2CC7" w:rsidRPr="001264BA">
        <w:rPr>
          <w:b w:val="0"/>
          <w:i/>
          <w:iCs/>
          <w:sz w:val="23"/>
          <w:szCs w:val="23"/>
        </w:rPr>
        <w:t>64% do 81%. To ogromna zmiana, ale teraz musimy skupić się na tych 19%</w:t>
      </w:r>
      <w:r w:rsidR="7D7343F2" w:rsidRPr="001264BA">
        <w:rPr>
          <w:b w:val="0"/>
          <w:i/>
          <w:iCs/>
          <w:sz w:val="23"/>
          <w:szCs w:val="23"/>
        </w:rPr>
        <w:t xml:space="preserve"> porodów</w:t>
      </w:r>
      <w:r w:rsidR="2E1A2CC7" w:rsidRPr="001264BA">
        <w:rPr>
          <w:b w:val="0"/>
          <w:i/>
          <w:iCs/>
          <w:sz w:val="23"/>
          <w:szCs w:val="23"/>
        </w:rPr>
        <w:t>, które wciąż wiążą się z ogromnym ryzykiem zdrowia matki i dziecka</w:t>
      </w:r>
      <w:r w:rsidR="03E69C23" w:rsidRPr="001264BA">
        <w:rPr>
          <w:b w:val="0"/>
          <w:i/>
          <w:iCs/>
          <w:sz w:val="23"/>
          <w:szCs w:val="23"/>
        </w:rPr>
        <w:t>. Pamiętajmy, że jedna kobieta najczęściej rodzi więcej niż jedno dziecko oraz opiekuje się rodzicami swoi</w:t>
      </w:r>
      <w:r w:rsidR="04C9E5CE" w:rsidRPr="001264BA">
        <w:rPr>
          <w:b w:val="0"/>
          <w:i/>
          <w:iCs/>
          <w:sz w:val="23"/>
          <w:szCs w:val="23"/>
        </w:rPr>
        <w:t>mi i męża</w:t>
      </w:r>
      <w:r w:rsidR="03E69C23" w:rsidRPr="001264BA">
        <w:rPr>
          <w:b w:val="0"/>
          <w:i/>
          <w:iCs/>
          <w:sz w:val="23"/>
          <w:szCs w:val="23"/>
        </w:rPr>
        <w:t xml:space="preserve">, więc od jej zdrowia </w:t>
      </w:r>
      <w:r w:rsidR="08EC5E12" w:rsidRPr="001264BA">
        <w:rPr>
          <w:b w:val="0"/>
          <w:i/>
          <w:iCs/>
          <w:sz w:val="23"/>
          <w:szCs w:val="23"/>
        </w:rPr>
        <w:t xml:space="preserve">jest zależna </w:t>
      </w:r>
      <w:r w:rsidR="03E69C23" w:rsidRPr="001264BA">
        <w:rPr>
          <w:b w:val="0"/>
          <w:i/>
          <w:iCs/>
          <w:sz w:val="23"/>
          <w:szCs w:val="23"/>
        </w:rPr>
        <w:t>cała rodzina</w:t>
      </w:r>
      <w:r w:rsidR="6118F50E" w:rsidRPr="001264BA">
        <w:rPr>
          <w:b w:val="0"/>
          <w:sz w:val="23"/>
          <w:szCs w:val="23"/>
        </w:rPr>
        <w:t xml:space="preserve"> - mówi </w:t>
      </w:r>
      <w:r w:rsidR="6118F50E" w:rsidRPr="001264BA">
        <w:rPr>
          <w:bCs/>
          <w:sz w:val="23"/>
          <w:szCs w:val="23"/>
        </w:rPr>
        <w:t>Dorota Zadroga z Polskiej Misji Medycznej.</w:t>
      </w:r>
    </w:p>
    <w:p w14:paraId="47760EF9" w14:textId="62CDE19D" w:rsidR="4C101C80" w:rsidRPr="001264BA" w:rsidRDefault="7551559E" w:rsidP="1BA3092A">
      <w:pPr>
        <w:pStyle w:val="Dataimiejsce"/>
        <w:jc w:val="both"/>
        <w:rPr>
          <w:b w:val="0"/>
          <w:sz w:val="23"/>
          <w:szCs w:val="23"/>
        </w:rPr>
      </w:pPr>
      <w:r w:rsidRPr="001264BA">
        <w:rPr>
          <w:b w:val="0"/>
          <w:sz w:val="23"/>
          <w:szCs w:val="23"/>
        </w:rPr>
        <w:t xml:space="preserve">Brak opieki nad kobietami w ciąży to globalny problem, wymagający zaangażowania i solidarności ponad granicami. </w:t>
      </w:r>
      <w:r w:rsidR="4116A5D9" w:rsidRPr="001264BA">
        <w:rPr>
          <w:b w:val="0"/>
          <w:sz w:val="23"/>
          <w:szCs w:val="23"/>
        </w:rPr>
        <w:t>Koszt czterech wizyt kontrolnych</w:t>
      </w:r>
      <w:r w:rsidR="045085E2" w:rsidRPr="001264BA">
        <w:rPr>
          <w:b w:val="0"/>
          <w:sz w:val="23"/>
          <w:szCs w:val="23"/>
        </w:rPr>
        <w:t xml:space="preserve"> w Wenezueli i Tanzanii</w:t>
      </w:r>
      <w:r w:rsidR="4116A5D9" w:rsidRPr="001264BA">
        <w:rPr>
          <w:b w:val="0"/>
          <w:sz w:val="23"/>
          <w:szCs w:val="23"/>
        </w:rPr>
        <w:t xml:space="preserve"> to około 60 złotych, jednak dla wielu rodzin t</w:t>
      </w:r>
      <w:r w:rsidR="5759FDD4" w:rsidRPr="001264BA">
        <w:rPr>
          <w:b w:val="0"/>
          <w:sz w:val="23"/>
          <w:szCs w:val="23"/>
        </w:rPr>
        <w:t xml:space="preserve">o wydatek, który musi ustąpić zakupowi żywności i opłaceniu czynszu. </w:t>
      </w:r>
      <w:r w:rsidR="3268FF0F" w:rsidRPr="001264BA">
        <w:rPr>
          <w:b w:val="0"/>
          <w:sz w:val="23"/>
          <w:szCs w:val="23"/>
        </w:rPr>
        <w:t xml:space="preserve">W Polsce tymi samymi badaniami objęta jest każda kobieta w ciąży </w:t>
      </w:r>
      <w:r w:rsidR="001264BA">
        <w:rPr>
          <w:b w:val="0"/>
          <w:sz w:val="23"/>
          <w:szCs w:val="23"/>
        </w:rPr>
        <w:t>–</w:t>
      </w:r>
      <w:r w:rsidR="3268FF0F" w:rsidRPr="001264BA">
        <w:rPr>
          <w:b w:val="0"/>
          <w:sz w:val="23"/>
          <w:szCs w:val="23"/>
        </w:rPr>
        <w:t xml:space="preserve"> bezpłatnie,</w:t>
      </w:r>
      <w:r w:rsidR="001264BA">
        <w:rPr>
          <w:b w:val="0"/>
          <w:sz w:val="23"/>
          <w:szCs w:val="23"/>
        </w:rPr>
        <w:t xml:space="preserve"> </w:t>
      </w:r>
      <w:r w:rsidR="3268FF0F" w:rsidRPr="001264BA">
        <w:rPr>
          <w:b w:val="0"/>
          <w:sz w:val="23"/>
          <w:szCs w:val="23"/>
        </w:rPr>
        <w:t xml:space="preserve">u swojego lekarza, do którego podróż nie zajmuje całego dnia. </w:t>
      </w:r>
      <w:r w:rsidR="00D46890" w:rsidRPr="001264BA">
        <w:rPr>
          <w:b w:val="0"/>
          <w:sz w:val="23"/>
          <w:szCs w:val="23"/>
        </w:rPr>
        <w:t>Warto spojrzeć na możliwości, jakie mamy, i podzielić się pomocą z kobietami, które jej najbardziej po</w:t>
      </w:r>
      <w:r w:rsidR="26D3ADC4" w:rsidRPr="001264BA">
        <w:rPr>
          <w:b w:val="0"/>
          <w:sz w:val="23"/>
          <w:szCs w:val="23"/>
        </w:rPr>
        <w:t>t</w:t>
      </w:r>
      <w:r w:rsidR="00D46890" w:rsidRPr="001264BA">
        <w:rPr>
          <w:b w:val="0"/>
          <w:sz w:val="23"/>
          <w:szCs w:val="23"/>
        </w:rPr>
        <w:t>rzebują.</w:t>
      </w:r>
    </w:p>
    <w:p w14:paraId="1DFE94D3" w14:textId="07BA195D" w:rsidR="6D773D01" w:rsidRPr="0021720F" w:rsidRDefault="6D773D01" w:rsidP="1BA3092A">
      <w:pPr>
        <w:spacing w:before="0" w:after="0" w:line="276" w:lineRule="exact"/>
        <w:rPr>
          <w:rFonts w:ascii="Calibri" w:eastAsia="Calibri" w:hAnsi="Calibri" w:cs="Calibri"/>
          <w:color w:val="323E4F" w:themeColor="text2" w:themeShade="BF"/>
        </w:rPr>
      </w:pPr>
      <w:r w:rsidRPr="0021720F">
        <w:rPr>
          <w:rFonts w:ascii="Calibri" w:eastAsia="Calibri" w:hAnsi="Calibri" w:cs="Calibri"/>
          <w:b/>
          <w:bCs/>
          <w:color w:val="323E4F" w:themeColor="text2" w:themeShade="BF"/>
        </w:rPr>
        <w:t>D</w:t>
      </w:r>
      <w:r w:rsidR="396D9D65" w:rsidRPr="0021720F">
        <w:rPr>
          <w:rFonts w:ascii="Calibri" w:eastAsia="Calibri" w:hAnsi="Calibri" w:cs="Calibri"/>
          <w:b/>
          <w:bCs/>
          <w:color w:val="323E4F" w:themeColor="text2" w:themeShade="BF"/>
        </w:rPr>
        <w:t>ołącz do darczyńców Polskiej Misji Medycznej</w:t>
      </w:r>
      <w:r w:rsidR="7864EC79" w:rsidRPr="0021720F">
        <w:rPr>
          <w:rFonts w:ascii="Calibri" w:eastAsia="Calibri" w:hAnsi="Calibri" w:cs="Calibri"/>
          <w:b/>
          <w:bCs/>
          <w:color w:val="323E4F" w:themeColor="text2" w:themeShade="BF"/>
        </w:rPr>
        <w:t xml:space="preserve"> i wspomóż akcję Mama Dla Mamy</w:t>
      </w:r>
      <w:r w:rsidR="396D9D65" w:rsidRPr="0021720F">
        <w:rPr>
          <w:rFonts w:ascii="Calibri" w:eastAsia="Calibri" w:hAnsi="Calibri" w:cs="Calibri"/>
          <w:b/>
          <w:bCs/>
          <w:color w:val="323E4F" w:themeColor="text2" w:themeShade="BF"/>
        </w:rPr>
        <w:t xml:space="preserve">:   </w:t>
      </w:r>
    </w:p>
    <w:p w14:paraId="2E00687D" w14:textId="02DD7D24" w:rsidR="396D9D65" w:rsidRPr="0021720F" w:rsidRDefault="396D9D65" w:rsidP="52A4ACD5">
      <w:pPr>
        <w:spacing w:before="0" w:after="0" w:line="276" w:lineRule="exact"/>
        <w:rPr>
          <w:rFonts w:ascii="Calibri" w:eastAsia="Calibri" w:hAnsi="Calibri" w:cs="Calibri"/>
          <w:b/>
          <w:bCs/>
          <w:color w:val="323E4F" w:themeColor="text2" w:themeShade="BF"/>
        </w:rPr>
      </w:pPr>
      <w:r w:rsidRPr="0021720F">
        <w:rPr>
          <w:rFonts w:ascii="Calibri" w:eastAsia="Calibri" w:hAnsi="Calibri" w:cs="Calibri"/>
          <w:color w:val="323E4F" w:themeColor="text2" w:themeShade="BF"/>
        </w:rPr>
        <w:t xml:space="preserve">· </w:t>
      </w:r>
      <w:r w:rsidR="6C2536F2" w:rsidRPr="0021720F">
        <w:rPr>
          <w:rFonts w:ascii="Calibri" w:eastAsia="Calibri" w:hAnsi="Calibri" w:cs="Calibri"/>
          <w:color w:val="323E4F" w:themeColor="text2" w:themeShade="BF"/>
        </w:rPr>
        <w:t>zakup pakiet badań USG</w:t>
      </w:r>
      <w:r w:rsidRPr="0021720F">
        <w:rPr>
          <w:rFonts w:ascii="Calibri" w:eastAsia="Calibri" w:hAnsi="Calibri" w:cs="Calibri"/>
          <w:color w:val="323E4F" w:themeColor="text2" w:themeShade="BF"/>
        </w:rPr>
        <w:t xml:space="preserve"> przez stronę </w:t>
      </w:r>
      <w:hyperlink r:id="rId11">
        <w:r w:rsidR="41018BB2" w:rsidRPr="0021720F">
          <w:rPr>
            <w:rStyle w:val="Hipercze"/>
            <w:rFonts w:ascii="Calibri" w:eastAsia="Calibri" w:hAnsi="Calibri" w:cs="Calibri"/>
            <w:b/>
            <w:bCs/>
            <w:color w:val="323E4F" w:themeColor="text2" w:themeShade="BF"/>
          </w:rPr>
          <w:t>https://pmm.org.pl/mama-dla-mamy</w:t>
        </w:r>
      </w:hyperlink>
      <w:r w:rsidR="132F162B" w:rsidRPr="0021720F">
        <w:rPr>
          <w:rFonts w:ascii="Calibri" w:eastAsia="Calibri" w:hAnsi="Calibri" w:cs="Calibri"/>
          <w:b/>
          <w:bCs/>
          <w:color w:val="323E4F" w:themeColor="text2" w:themeShade="BF"/>
        </w:rPr>
        <w:t xml:space="preserve"> </w:t>
      </w:r>
    </w:p>
    <w:p w14:paraId="4F75B60A" w14:textId="0F552166" w:rsidR="396D9D65" w:rsidRPr="0021720F" w:rsidRDefault="396D9D65" w:rsidP="1BA3092A">
      <w:pPr>
        <w:spacing w:before="0" w:after="0" w:line="276" w:lineRule="exact"/>
        <w:rPr>
          <w:rFonts w:ascii="Calibri" w:eastAsia="Calibri" w:hAnsi="Calibri" w:cs="Calibri"/>
          <w:b/>
          <w:bCs/>
          <w:color w:val="323E4F" w:themeColor="text2" w:themeShade="BF"/>
        </w:rPr>
      </w:pPr>
      <w:r w:rsidRPr="0021720F">
        <w:rPr>
          <w:rFonts w:ascii="Calibri" w:eastAsia="Calibri" w:hAnsi="Calibri" w:cs="Calibri"/>
          <w:color w:val="323E4F" w:themeColor="text2" w:themeShade="BF"/>
        </w:rPr>
        <w:t xml:space="preserve">· ustaw płatność cykliczną w Twoim banku na działania PMM lub na </w:t>
      </w:r>
      <w:hyperlink r:id="rId12">
        <w:r w:rsidRPr="0021720F">
          <w:rPr>
            <w:rStyle w:val="Hipercze"/>
            <w:rFonts w:ascii="Calibri" w:eastAsia="Calibri" w:hAnsi="Calibri" w:cs="Calibri"/>
            <w:b/>
            <w:bCs/>
            <w:color w:val="323E4F" w:themeColor="text2" w:themeShade="BF"/>
          </w:rPr>
          <w:t>https://pmm.org.pl/chce-pomoc</w:t>
        </w:r>
      </w:hyperlink>
      <w:r w:rsidR="001264BA" w:rsidRPr="0021720F">
        <w:rPr>
          <w:rStyle w:val="Hipercze"/>
          <w:rFonts w:ascii="Calibri" w:eastAsia="Calibri" w:hAnsi="Calibri" w:cs="Calibri"/>
          <w:b/>
          <w:bCs/>
          <w:color w:val="323E4F" w:themeColor="text2" w:themeShade="BF"/>
        </w:rPr>
        <w:t xml:space="preserve"> </w:t>
      </w:r>
    </w:p>
    <w:p w14:paraId="7F293958" w14:textId="77777777" w:rsidR="001264BA" w:rsidRPr="0021720F" w:rsidRDefault="396D9D65" w:rsidP="001264BA">
      <w:pPr>
        <w:spacing w:before="0" w:after="0" w:line="276" w:lineRule="exact"/>
        <w:rPr>
          <w:rFonts w:ascii="Calibri" w:eastAsia="Calibri" w:hAnsi="Calibri" w:cs="Calibri"/>
          <w:color w:val="323E4F" w:themeColor="text2" w:themeShade="BF"/>
        </w:rPr>
      </w:pPr>
      <w:r w:rsidRPr="0021720F">
        <w:rPr>
          <w:rFonts w:ascii="Calibri" w:eastAsia="Calibri" w:hAnsi="Calibri" w:cs="Calibri"/>
          <w:color w:val="323E4F" w:themeColor="text2" w:themeShade="BF"/>
        </w:rPr>
        <w:t>· przekaż darowiznę na numer konta Polskiej Misji Medycznej: 62 1240 2294 1111 0000 3718 5444</w:t>
      </w:r>
      <w:r w:rsidR="61D310C2" w:rsidRPr="0021720F">
        <w:rPr>
          <w:rFonts w:ascii="Calibri" w:eastAsia="Calibri" w:hAnsi="Calibri" w:cs="Calibri"/>
          <w:color w:val="323E4F" w:themeColor="text2" w:themeShade="BF"/>
        </w:rPr>
        <w:t xml:space="preserve"> z dopiskiem Mama.</w:t>
      </w:r>
    </w:p>
    <w:p w14:paraId="7B4FF33B" w14:textId="174CFA40" w:rsidR="00F22CC9" w:rsidRPr="00D04CD9" w:rsidRDefault="00AD1A8D" w:rsidP="001264BA">
      <w:pPr>
        <w:spacing w:before="0" w:after="0" w:line="276" w:lineRule="exact"/>
        <w:jc w:val="center"/>
        <w:rPr>
          <w:color w:val="767171" w:themeColor="background2" w:themeShade="80"/>
        </w:rPr>
      </w:pPr>
      <w:r w:rsidRPr="1BA3092A">
        <w:rPr>
          <w:color w:val="767171" w:themeColor="background2" w:themeShade="80"/>
        </w:rPr>
        <w:t>KONTAKT DLA MEDIÓW</w:t>
      </w:r>
      <w:r w:rsidR="2D2731FB" w:rsidRPr="1BA3092A">
        <w:rPr>
          <w:color w:val="767171" w:themeColor="background2" w:themeShade="80"/>
        </w:rPr>
        <w:t xml:space="preserve">: </w:t>
      </w:r>
      <w:r w:rsidRPr="1BA3092A">
        <w:rPr>
          <w:color w:val="767171" w:themeColor="background2" w:themeShade="80"/>
        </w:rPr>
        <w:t xml:space="preserve">Dorota Zadroga </w:t>
      </w:r>
      <w:hyperlink r:id="rId13">
        <w:r w:rsidRPr="1BA3092A">
          <w:rPr>
            <w:rStyle w:val="Hipercze"/>
          </w:rPr>
          <w:t>dorota.zadroga@pmm.org.pl</w:t>
        </w:r>
      </w:hyperlink>
      <w:r w:rsidRPr="1BA3092A">
        <w:rPr>
          <w:color w:val="767171" w:themeColor="background2" w:themeShade="80"/>
        </w:rPr>
        <w:t xml:space="preserve"> tel. 698 989 141</w:t>
      </w:r>
    </w:p>
    <w:sectPr w:rsidR="00F22CC9" w:rsidRPr="00D04CD9" w:rsidSect="00932308">
      <w:headerReference w:type="default" r:id="rId14"/>
      <w:footerReference w:type="default" r:id="rId15"/>
      <w:pgSz w:w="11906" w:h="16838"/>
      <w:pgMar w:top="2150" w:right="907" w:bottom="454" w:left="90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3178" w14:textId="77777777" w:rsidR="00EB2A22" w:rsidRDefault="00EB2A22" w:rsidP="00480232">
      <w:pPr>
        <w:spacing w:before="0" w:after="0" w:line="240" w:lineRule="auto"/>
      </w:pPr>
      <w:r>
        <w:separator/>
      </w:r>
    </w:p>
  </w:endnote>
  <w:endnote w:type="continuationSeparator" w:id="0">
    <w:p w14:paraId="63B04F07" w14:textId="77777777" w:rsidR="00EB2A22" w:rsidRDefault="00EB2A22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1"/>
      <w:gridCol w:w="5041"/>
    </w:tblGrid>
    <w:tr w:rsidR="00480232" w14:paraId="291604BA" w14:textId="77777777" w:rsidTr="52A4ACD5">
      <w:trPr>
        <w:trHeight w:val="558"/>
      </w:trPr>
      <w:tc>
        <w:tcPr>
          <w:tcW w:w="5041" w:type="dxa"/>
          <w:vAlign w:val="center"/>
        </w:tcPr>
        <w:p w14:paraId="61050C6D" w14:textId="77777777" w:rsidR="00480232" w:rsidRDefault="00835F46" w:rsidP="00113556">
          <w:pPr>
            <w:pStyle w:val="Stopkawww"/>
          </w:pPr>
          <w:r>
            <w:ptab w:relativeTo="margin" w:alignment="left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14:paraId="19BAA9EF" w14:textId="77777777" w:rsidR="00480232" w:rsidRDefault="00480232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D4DE1DE" wp14:editId="0FDEF9E9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5" name="Obraz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CC01150" w14:textId="77777777" w:rsidR="00341D1B" w:rsidRDefault="00341D1B">
    <w:pPr>
      <w:pStyle w:val="Stopka"/>
    </w:pPr>
  </w:p>
  <w:p w14:paraId="7F64F74F" w14:textId="77777777" w:rsidR="00835F46" w:rsidRDefault="0029667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62793" wp14:editId="6AC91AA0">
              <wp:simplePos x="0" y="0"/>
              <wp:positionH relativeFrom="margin">
                <wp:align>center</wp:align>
              </wp:positionH>
              <wp:positionV relativeFrom="paragraph">
                <wp:posOffset>86284</wp:posOffset>
              </wp:positionV>
              <wp:extent cx="7539952" cy="0"/>
              <wp:effectExtent l="0" t="0" r="0" b="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995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Łącznik prosty 8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bfbfbf [2412]" strokeweight="1pt" from="0,6.8pt" to="593.7pt,6.8pt" w14:anchorId="1D8F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>
              <v:stroke joinstyle="miter"/>
              <w10:wrap anchorx="margin"/>
            </v:line>
          </w:pict>
        </mc:Fallback>
      </mc:AlternateContent>
    </w:r>
  </w:p>
  <w:p w14:paraId="5F709C51" w14:textId="77777777" w:rsidR="00835F46" w:rsidRDefault="00835F46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1"/>
      <w:gridCol w:w="2409"/>
      <w:gridCol w:w="3332"/>
      <w:gridCol w:w="1860"/>
    </w:tblGrid>
    <w:tr w:rsidR="00835F46" w14:paraId="5F1F0C74" w14:textId="77777777" w:rsidTr="00341D1B">
      <w:trPr>
        <w:trHeight w:val="699"/>
      </w:trPr>
      <w:tc>
        <w:tcPr>
          <w:tcW w:w="2481" w:type="dxa"/>
        </w:tcPr>
        <w:p w14:paraId="7E29AAC3" w14:textId="77777777" w:rsidR="00835F46" w:rsidRDefault="00296677" w:rsidP="00341D1B">
          <w:pPr>
            <w:pStyle w:val="Stopkapogrubienie"/>
          </w:pPr>
          <w:r>
            <w:t>Stowarzyszenie</w:t>
          </w:r>
        </w:p>
        <w:p w14:paraId="1F88E4CA" w14:textId="77777777" w:rsidR="00296677" w:rsidRDefault="00296677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14:paraId="61BDED3A" w14:textId="77777777" w:rsidR="00835F46" w:rsidRDefault="00113556">
          <w:pPr>
            <w:pStyle w:val="Stopka"/>
          </w:pPr>
          <w:r>
            <w:t>NIP: 676 21 66 245</w:t>
          </w:r>
        </w:p>
        <w:p w14:paraId="4E42ADB9" w14:textId="77777777" w:rsidR="00113556" w:rsidRDefault="00113556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14:paraId="6F0F825F" w14:textId="77777777" w:rsidR="00835F46" w:rsidRPr="00113556" w:rsidRDefault="00113556" w:rsidP="00113556">
          <w:pPr>
            <w:pStyle w:val="Stopkapogrubienie"/>
          </w:pPr>
          <w:r w:rsidRPr="00113556">
            <w:t>adres biura:</w:t>
          </w:r>
        </w:p>
        <w:p w14:paraId="4109737E" w14:textId="77777777" w:rsidR="00113556" w:rsidRDefault="00113556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14:paraId="22A081B7" w14:textId="77777777" w:rsidR="00835F46" w:rsidRDefault="00113556">
          <w:pPr>
            <w:pStyle w:val="Stopka"/>
          </w:pPr>
          <w:r>
            <w:t>(+48) 575 222 705</w:t>
          </w:r>
        </w:p>
        <w:p w14:paraId="029D1443" w14:textId="77777777" w:rsidR="00113556" w:rsidRDefault="00113556">
          <w:pPr>
            <w:pStyle w:val="Stopka"/>
          </w:pPr>
          <w:r>
            <w:t>sekretariat@pmm.org.pl</w:t>
          </w:r>
        </w:p>
      </w:tc>
    </w:tr>
  </w:tbl>
  <w:p w14:paraId="452DAE3C" w14:textId="77777777" w:rsidR="00835F46" w:rsidRPr="008A6469" w:rsidRDefault="00835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D4D1" w14:textId="77777777" w:rsidR="00EB2A22" w:rsidRDefault="00EB2A22" w:rsidP="00480232">
      <w:pPr>
        <w:spacing w:before="0" w:after="0" w:line="240" w:lineRule="auto"/>
      </w:pPr>
      <w:r>
        <w:separator/>
      </w:r>
    </w:p>
  </w:footnote>
  <w:footnote w:type="continuationSeparator" w:id="0">
    <w:p w14:paraId="306C26BD" w14:textId="77777777" w:rsidR="00EB2A22" w:rsidRDefault="00EB2A22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6"/>
    </w:tblGrid>
    <w:tr w:rsidR="00932308" w14:paraId="5FE4FA41" w14:textId="77777777" w:rsidTr="52A4ACD5">
      <w:trPr>
        <w:trHeight w:val="880"/>
      </w:trPr>
      <w:tc>
        <w:tcPr>
          <w:tcW w:w="5206" w:type="dxa"/>
        </w:tcPr>
        <w:p w14:paraId="418E8680" w14:textId="77777777" w:rsidR="00932308" w:rsidRDefault="52A4ACD5" w:rsidP="004234D7">
          <w:pPr>
            <w:pStyle w:val="Nagwek"/>
            <w:spacing w:before="100" w:beforeAutospacing="1"/>
          </w:pPr>
          <w:r>
            <w:rPr>
              <w:noProof/>
            </w:rPr>
            <w:drawing>
              <wp:inline distT="0" distB="0" distL="0" distR="0" wp14:anchorId="68A85428" wp14:editId="068F893D">
                <wp:extent cx="1552575" cy="428625"/>
                <wp:effectExtent l="0" t="0" r="9525" b="9525"/>
                <wp:docPr id="24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36E246" w14:textId="77777777" w:rsidR="00480232" w:rsidRDefault="00480232" w:rsidP="009323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833"/>
    <w:multiLevelType w:val="hybridMultilevel"/>
    <w:tmpl w:val="06B6B7F2"/>
    <w:lvl w:ilvl="0" w:tplc="45CE70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4A7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8E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EF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2B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C1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E3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8E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6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036A5"/>
    <w:multiLevelType w:val="hybridMultilevel"/>
    <w:tmpl w:val="4C8AAC4E"/>
    <w:lvl w:ilvl="0" w:tplc="CA7441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382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46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C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6D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C8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2E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A9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87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13C70"/>
    <w:multiLevelType w:val="hybridMultilevel"/>
    <w:tmpl w:val="C9101EA6"/>
    <w:lvl w:ilvl="0" w:tplc="0C56BF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10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A5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A6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4E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63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40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E2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CF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06863"/>
    <w:multiLevelType w:val="hybridMultilevel"/>
    <w:tmpl w:val="D0D2C3EC"/>
    <w:lvl w:ilvl="0" w:tplc="E62CB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F0C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C4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0F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4B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C4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45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A6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EC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91"/>
    <w:rsid w:val="000176C5"/>
    <w:rsid w:val="0002699B"/>
    <w:rsid w:val="000A8204"/>
    <w:rsid w:val="00101178"/>
    <w:rsid w:val="00113556"/>
    <w:rsid w:val="001264BA"/>
    <w:rsid w:val="00131DF6"/>
    <w:rsid w:val="00142220"/>
    <w:rsid w:val="001861EC"/>
    <w:rsid w:val="001A6526"/>
    <w:rsid w:val="001B8B1B"/>
    <w:rsid w:val="001C29D4"/>
    <w:rsid w:val="001C4652"/>
    <w:rsid w:val="001D0E2D"/>
    <w:rsid w:val="002033F1"/>
    <w:rsid w:val="00214C1A"/>
    <w:rsid w:val="0021720F"/>
    <w:rsid w:val="00224F17"/>
    <w:rsid w:val="0023335A"/>
    <w:rsid w:val="0024661E"/>
    <w:rsid w:val="00285961"/>
    <w:rsid w:val="00296677"/>
    <w:rsid w:val="002F01DE"/>
    <w:rsid w:val="00300A91"/>
    <w:rsid w:val="00341D1B"/>
    <w:rsid w:val="00387AAB"/>
    <w:rsid w:val="003A1B94"/>
    <w:rsid w:val="003A5A5E"/>
    <w:rsid w:val="003D3649"/>
    <w:rsid w:val="003D384B"/>
    <w:rsid w:val="003E3A02"/>
    <w:rsid w:val="004234D7"/>
    <w:rsid w:val="00430B8B"/>
    <w:rsid w:val="00473A5C"/>
    <w:rsid w:val="00480232"/>
    <w:rsid w:val="004B7B60"/>
    <w:rsid w:val="004C1CF8"/>
    <w:rsid w:val="004D7510"/>
    <w:rsid w:val="004D7F82"/>
    <w:rsid w:val="004E2085"/>
    <w:rsid w:val="00530A69"/>
    <w:rsid w:val="005710C4"/>
    <w:rsid w:val="005B6D90"/>
    <w:rsid w:val="005C4AE6"/>
    <w:rsid w:val="0062153F"/>
    <w:rsid w:val="00621DF6"/>
    <w:rsid w:val="00636AC0"/>
    <w:rsid w:val="006C7373"/>
    <w:rsid w:val="006D5C19"/>
    <w:rsid w:val="006F15EA"/>
    <w:rsid w:val="00704596"/>
    <w:rsid w:val="00732CDE"/>
    <w:rsid w:val="00734AF8"/>
    <w:rsid w:val="00773674"/>
    <w:rsid w:val="007846FD"/>
    <w:rsid w:val="0079684A"/>
    <w:rsid w:val="007B03C1"/>
    <w:rsid w:val="007C7E09"/>
    <w:rsid w:val="007F4018"/>
    <w:rsid w:val="00803DA8"/>
    <w:rsid w:val="008047D5"/>
    <w:rsid w:val="00835F46"/>
    <w:rsid w:val="0084110A"/>
    <w:rsid w:val="00895CF2"/>
    <w:rsid w:val="008A1DCE"/>
    <w:rsid w:val="008A6469"/>
    <w:rsid w:val="008D082E"/>
    <w:rsid w:val="00904278"/>
    <w:rsid w:val="009123F9"/>
    <w:rsid w:val="009155DD"/>
    <w:rsid w:val="00923F02"/>
    <w:rsid w:val="00932308"/>
    <w:rsid w:val="00934CF5"/>
    <w:rsid w:val="00964BA1"/>
    <w:rsid w:val="00987693"/>
    <w:rsid w:val="00A02567"/>
    <w:rsid w:val="00A45EC5"/>
    <w:rsid w:val="00A502B2"/>
    <w:rsid w:val="00A56167"/>
    <w:rsid w:val="00A60257"/>
    <w:rsid w:val="00A64DDC"/>
    <w:rsid w:val="00A65CC5"/>
    <w:rsid w:val="00AB78EA"/>
    <w:rsid w:val="00AD1A8D"/>
    <w:rsid w:val="00AE597A"/>
    <w:rsid w:val="00AE65EF"/>
    <w:rsid w:val="00B200A0"/>
    <w:rsid w:val="00B61BFE"/>
    <w:rsid w:val="00B72402"/>
    <w:rsid w:val="00B75B05"/>
    <w:rsid w:val="00B858A2"/>
    <w:rsid w:val="00BE7858"/>
    <w:rsid w:val="00C8435A"/>
    <w:rsid w:val="00C86DE3"/>
    <w:rsid w:val="00C9093D"/>
    <w:rsid w:val="00CF27CF"/>
    <w:rsid w:val="00D04CD9"/>
    <w:rsid w:val="00D27686"/>
    <w:rsid w:val="00D46890"/>
    <w:rsid w:val="00D537B1"/>
    <w:rsid w:val="00D57175"/>
    <w:rsid w:val="00D8203E"/>
    <w:rsid w:val="00D92378"/>
    <w:rsid w:val="00DC18BF"/>
    <w:rsid w:val="00E242B0"/>
    <w:rsid w:val="00E3052F"/>
    <w:rsid w:val="00EA693F"/>
    <w:rsid w:val="00EB2A22"/>
    <w:rsid w:val="00F2253C"/>
    <w:rsid w:val="00F22CC9"/>
    <w:rsid w:val="00F26078"/>
    <w:rsid w:val="00F379C9"/>
    <w:rsid w:val="00F5F92E"/>
    <w:rsid w:val="00FF78A6"/>
    <w:rsid w:val="0201A681"/>
    <w:rsid w:val="02F05EAC"/>
    <w:rsid w:val="03930E52"/>
    <w:rsid w:val="03E69C23"/>
    <w:rsid w:val="045085E2"/>
    <w:rsid w:val="04C9E5CE"/>
    <w:rsid w:val="057B06C2"/>
    <w:rsid w:val="063D8EEE"/>
    <w:rsid w:val="068F893D"/>
    <w:rsid w:val="06BC78E8"/>
    <w:rsid w:val="08CAE644"/>
    <w:rsid w:val="08EC5E12"/>
    <w:rsid w:val="0A238D4B"/>
    <w:rsid w:val="0A8EFF0C"/>
    <w:rsid w:val="0ACF30D2"/>
    <w:rsid w:val="0AF97307"/>
    <w:rsid w:val="0B4EE733"/>
    <w:rsid w:val="0B8871E8"/>
    <w:rsid w:val="0B8F61B9"/>
    <w:rsid w:val="0C8A466A"/>
    <w:rsid w:val="0CE04FF7"/>
    <w:rsid w:val="0D20C83B"/>
    <w:rsid w:val="0D662FEA"/>
    <w:rsid w:val="0E9A4B7B"/>
    <w:rsid w:val="0F70B449"/>
    <w:rsid w:val="0FDCB850"/>
    <w:rsid w:val="0FFE66C4"/>
    <w:rsid w:val="10361BDC"/>
    <w:rsid w:val="10CFFA0F"/>
    <w:rsid w:val="10DBD749"/>
    <w:rsid w:val="1184C0F2"/>
    <w:rsid w:val="12A5B14E"/>
    <w:rsid w:val="130CCAD9"/>
    <w:rsid w:val="131E0AB6"/>
    <w:rsid w:val="132F162B"/>
    <w:rsid w:val="133C4E75"/>
    <w:rsid w:val="140BB123"/>
    <w:rsid w:val="14580676"/>
    <w:rsid w:val="156D0DC9"/>
    <w:rsid w:val="1687323D"/>
    <w:rsid w:val="1715609A"/>
    <w:rsid w:val="1747E244"/>
    <w:rsid w:val="18400F8F"/>
    <w:rsid w:val="187636EE"/>
    <w:rsid w:val="18815DEE"/>
    <w:rsid w:val="18C43CD2"/>
    <w:rsid w:val="18C69E0F"/>
    <w:rsid w:val="1914A4C6"/>
    <w:rsid w:val="1A729731"/>
    <w:rsid w:val="1BA3092A"/>
    <w:rsid w:val="1BB4846C"/>
    <w:rsid w:val="1C00F06A"/>
    <w:rsid w:val="1D49436A"/>
    <w:rsid w:val="1D6EB0A6"/>
    <w:rsid w:val="1D79D41B"/>
    <w:rsid w:val="1DEB6CA5"/>
    <w:rsid w:val="1E9A31A8"/>
    <w:rsid w:val="1EE513CB"/>
    <w:rsid w:val="1EFDB680"/>
    <w:rsid w:val="1F460854"/>
    <w:rsid w:val="1F4E4DB8"/>
    <w:rsid w:val="1FD5B8A9"/>
    <w:rsid w:val="201F40D5"/>
    <w:rsid w:val="20360209"/>
    <w:rsid w:val="20A91865"/>
    <w:rsid w:val="20B174DD"/>
    <w:rsid w:val="20FD3554"/>
    <w:rsid w:val="21E4DAD5"/>
    <w:rsid w:val="22BDA7D7"/>
    <w:rsid w:val="2356E197"/>
    <w:rsid w:val="236DA2CB"/>
    <w:rsid w:val="24D6352B"/>
    <w:rsid w:val="253B2CF2"/>
    <w:rsid w:val="256E07A3"/>
    <w:rsid w:val="268B7CA7"/>
    <w:rsid w:val="26C9E834"/>
    <w:rsid w:val="26D3ADC4"/>
    <w:rsid w:val="27153FC0"/>
    <w:rsid w:val="2748B72A"/>
    <w:rsid w:val="27F37CC6"/>
    <w:rsid w:val="282A52BA"/>
    <w:rsid w:val="283696B2"/>
    <w:rsid w:val="29299EFA"/>
    <w:rsid w:val="29637292"/>
    <w:rsid w:val="29D9F925"/>
    <w:rsid w:val="2B0982C6"/>
    <w:rsid w:val="2CCE50B2"/>
    <w:rsid w:val="2D16EBE8"/>
    <w:rsid w:val="2D2731FB"/>
    <w:rsid w:val="2D50925B"/>
    <w:rsid w:val="2E1A2CC7"/>
    <w:rsid w:val="2E5BF4AC"/>
    <w:rsid w:val="2E6BDCEF"/>
    <w:rsid w:val="2FF3A560"/>
    <w:rsid w:val="30511099"/>
    <w:rsid w:val="318DFB30"/>
    <w:rsid w:val="3268FF0F"/>
    <w:rsid w:val="329BBA66"/>
    <w:rsid w:val="33DC3830"/>
    <w:rsid w:val="345C8E6C"/>
    <w:rsid w:val="371C9030"/>
    <w:rsid w:val="38024C50"/>
    <w:rsid w:val="38B86091"/>
    <w:rsid w:val="39265889"/>
    <w:rsid w:val="39480F81"/>
    <w:rsid w:val="396D9D65"/>
    <w:rsid w:val="3979793E"/>
    <w:rsid w:val="3A2755D8"/>
    <w:rsid w:val="3AB6E17B"/>
    <w:rsid w:val="3AD04C26"/>
    <w:rsid w:val="3B66EF5D"/>
    <w:rsid w:val="3BFD0A23"/>
    <w:rsid w:val="3BFF5772"/>
    <w:rsid w:val="3C29744F"/>
    <w:rsid w:val="3C792EE0"/>
    <w:rsid w:val="3CAE7DD1"/>
    <w:rsid w:val="3D8F2502"/>
    <w:rsid w:val="3DC29ED2"/>
    <w:rsid w:val="3E0F2434"/>
    <w:rsid w:val="3EF5B6A9"/>
    <w:rsid w:val="3F16A780"/>
    <w:rsid w:val="3FC64AD1"/>
    <w:rsid w:val="400B932F"/>
    <w:rsid w:val="403E9847"/>
    <w:rsid w:val="40C37276"/>
    <w:rsid w:val="41018BB2"/>
    <w:rsid w:val="41164B4E"/>
    <w:rsid w:val="4116A5D9"/>
    <w:rsid w:val="413CE433"/>
    <w:rsid w:val="4263A087"/>
    <w:rsid w:val="42B41272"/>
    <w:rsid w:val="42DDB75A"/>
    <w:rsid w:val="436564F9"/>
    <w:rsid w:val="4425954D"/>
    <w:rsid w:val="44615B29"/>
    <w:rsid w:val="450BF99C"/>
    <w:rsid w:val="45E9EE31"/>
    <w:rsid w:val="4625009C"/>
    <w:rsid w:val="471DBD37"/>
    <w:rsid w:val="4839F82F"/>
    <w:rsid w:val="48837092"/>
    <w:rsid w:val="490B832C"/>
    <w:rsid w:val="49723DE7"/>
    <w:rsid w:val="4A8F65B3"/>
    <w:rsid w:val="4A9A57A3"/>
    <w:rsid w:val="4AB410B4"/>
    <w:rsid w:val="4AE8C93F"/>
    <w:rsid w:val="4B20A604"/>
    <w:rsid w:val="4B6626D4"/>
    <w:rsid w:val="4B7128F8"/>
    <w:rsid w:val="4B8D526F"/>
    <w:rsid w:val="4BA6A558"/>
    <w:rsid w:val="4BF66590"/>
    <w:rsid w:val="4C101C80"/>
    <w:rsid w:val="4CA815B1"/>
    <w:rsid w:val="4D6812F7"/>
    <w:rsid w:val="4E2AB65A"/>
    <w:rsid w:val="4EA37912"/>
    <w:rsid w:val="4EBCA16F"/>
    <w:rsid w:val="503F4973"/>
    <w:rsid w:val="50A37BF4"/>
    <w:rsid w:val="50C925B2"/>
    <w:rsid w:val="50CB8952"/>
    <w:rsid w:val="50E183C6"/>
    <w:rsid w:val="510D4506"/>
    <w:rsid w:val="5114CDAE"/>
    <w:rsid w:val="51CE2DBC"/>
    <w:rsid w:val="52A4ACD5"/>
    <w:rsid w:val="52B39C15"/>
    <w:rsid w:val="53C07041"/>
    <w:rsid w:val="550A9903"/>
    <w:rsid w:val="5563228A"/>
    <w:rsid w:val="56244913"/>
    <w:rsid w:val="563A28F8"/>
    <w:rsid w:val="56FCA532"/>
    <w:rsid w:val="574F2620"/>
    <w:rsid w:val="5759FDD4"/>
    <w:rsid w:val="57CA2DAE"/>
    <w:rsid w:val="589CE417"/>
    <w:rsid w:val="5919879A"/>
    <w:rsid w:val="5938EEE8"/>
    <w:rsid w:val="5BF6C6F2"/>
    <w:rsid w:val="5C9EABBF"/>
    <w:rsid w:val="5CB6B1CA"/>
    <w:rsid w:val="5CFFF2A1"/>
    <w:rsid w:val="5DC9FE31"/>
    <w:rsid w:val="5DFB62D5"/>
    <w:rsid w:val="5F9F854C"/>
    <w:rsid w:val="6094CC30"/>
    <w:rsid w:val="60B4049E"/>
    <w:rsid w:val="610E3CFE"/>
    <w:rsid w:val="6118F50E"/>
    <w:rsid w:val="616F2D0A"/>
    <w:rsid w:val="61761C13"/>
    <w:rsid w:val="61D310C2"/>
    <w:rsid w:val="6279D54E"/>
    <w:rsid w:val="64164BCF"/>
    <w:rsid w:val="64531EC6"/>
    <w:rsid w:val="65F3113E"/>
    <w:rsid w:val="661CA153"/>
    <w:rsid w:val="663D5C93"/>
    <w:rsid w:val="663F546A"/>
    <w:rsid w:val="668D17CC"/>
    <w:rsid w:val="6812B1C6"/>
    <w:rsid w:val="684717EC"/>
    <w:rsid w:val="68686CA8"/>
    <w:rsid w:val="68D9208A"/>
    <w:rsid w:val="6919CB00"/>
    <w:rsid w:val="6929D519"/>
    <w:rsid w:val="6936683B"/>
    <w:rsid w:val="693EA040"/>
    <w:rsid w:val="69EB76DE"/>
    <w:rsid w:val="6A887F8E"/>
    <w:rsid w:val="6BEBA3AC"/>
    <w:rsid w:val="6BFEBADD"/>
    <w:rsid w:val="6C057B21"/>
    <w:rsid w:val="6C220E24"/>
    <w:rsid w:val="6C2536F2"/>
    <w:rsid w:val="6C5603BE"/>
    <w:rsid w:val="6C8FC08E"/>
    <w:rsid w:val="6CCB41CA"/>
    <w:rsid w:val="6D14F4CD"/>
    <w:rsid w:val="6D773D01"/>
    <w:rsid w:val="6DC02050"/>
    <w:rsid w:val="6DE1479A"/>
    <w:rsid w:val="6F0F3BCF"/>
    <w:rsid w:val="6F6E0918"/>
    <w:rsid w:val="6FDB5E15"/>
    <w:rsid w:val="700BEBA5"/>
    <w:rsid w:val="7109D979"/>
    <w:rsid w:val="7141CF03"/>
    <w:rsid w:val="71F8641D"/>
    <w:rsid w:val="72369701"/>
    <w:rsid w:val="725FE34A"/>
    <w:rsid w:val="7266DA73"/>
    <w:rsid w:val="72DC1662"/>
    <w:rsid w:val="73FABCE4"/>
    <w:rsid w:val="742D6817"/>
    <w:rsid w:val="742F61D4"/>
    <w:rsid w:val="752DC753"/>
    <w:rsid w:val="7551559E"/>
    <w:rsid w:val="75E498E2"/>
    <w:rsid w:val="7684F363"/>
    <w:rsid w:val="76E46716"/>
    <w:rsid w:val="771C2073"/>
    <w:rsid w:val="773B69EF"/>
    <w:rsid w:val="7794DE85"/>
    <w:rsid w:val="77A35FA6"/>
    <w:rsid w:val="78619ED7"/>
    <w:rsid w:val="7864EC79"/>
    <w:rsid w:val="7890D9EC"/>
    <w:rsid w:val="78C236E4"/>
    <w:rsid w:val="792491B9"/>
    <w:rsid w:val="794699A7"/>
    <w:rsid w:val="794783DE"/>
    <w:rsid w:val="79511A31"/>
    <w:rsid w:val="797696E9"/>
    <w:rsid w:val="79ACBB0A"/>
    <w:rsid w:val="7CA0B8C0"/>
    <w:rsid w:val="7CBC7E25"/>
    <w:rsid w:val="7CC1233E"/>
    <w:rsid w:val="7D19BE74"/>
    <w:rsid w:val="7D4C3926"/>
    <w:rsid w:val="7D532D1D"/>
    <w:rsid w:val="7D5824F1"/>
    <w:rsid w:val="7D7343F2"/>
    <w:rsid w:val="7DC1EB2E"/>
    <w:rsid w:val="7E584E86"/>
    <w:rsid w:val="7ECA05BE"/>
    <w:rsid w:val="7F50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3A82"/>
  <w15:chartTrackingRefBased/>
  <w15:docId w15:val="{883A4290-B2CF-4F7B-8EA2-BE89E337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B75B0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616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D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0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D082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rsid w:val="001A6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rota.zadroga@pmm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mm.org.pl/chce-pomo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mm.org.pl/mama-dla-mam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as\OneDrive\Dokumenty\Niestandardowe%20szablony%20pakietu%20Office\Papier_firmowy_PMM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10" ma:contentTypeDescription="Utwórz nowy dokument." ma:contentTypeScope="" ma:versionID="80570fff95d3feed43f91d6b25c71cd0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a3476e117780d7d13090abdff6a1265b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714F2-F013-4E71-9B24-7A33515AE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95BA67-C0F2-4DEF-A28B-72267C6FE4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4F1CC0-5EC5-450D-99F1-E1093CE75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A2DDE6-EA7E-42C9-90D1-DCE04E6D8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Papier_firmowy_PMM PL</Template>
  <TotalTime>26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molas</dc:creator>
  <cp:keywords/>
  <dc:description/>
  <cp:lastModifiedBy>Dorota Zadroga</cp:lastModifiedBy>
  <cp:revision>61</cp:revision>
  <dcterms:created xsi:type="dcterms:W3CDTF">2021-01-26T18:06:00Z</dcterms:created>
  <dcterms:modified xsi:type="dcterms:W3CDTF">2021-05-24T07:39:00Z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