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20281" w14:textId="25E65872" w:rsidR="001D0E2D" w:rsidRPr="004D0F17" w:rsidRDefault="001D0E2D" w:rsidP="000E5D10">
      <w:pPr>
        <w:pStyle w:val="Dataimiejsce"/>
        <w:spacing w:line="240" w:lineRule="auto"/>
        <w:rPr>
          <w:b w:val="0"/>
          <w:color w:val="000054"/>
        </w:rPr>
      </w:pPr>
      <w:r w:rsidRPr="004D0F17">
        <w:rPr>
          <w:b w:val="0"/>
          <w:color w:val="000054"/>
        </w:rPr>
        <w:t xml:space="preserve">Kraków, </w:t>
      </w:r>
      <w:r w:rsidR="004D0F17">
        <w:rPr>
          <w:b w:val="0"/>
          <w:color w:val="000054"/>
        </w:rPr>
        <w:t>1</w:t>
      </w:r>
      <w:r w:rsidR="00F5116A">
        <w:rPr>
          <w:b w:val="0"/>
          <w:color w:val="000054"/>
        </w:rPr>
        <w:t>6</w:t>
      </w:r>
      <w:r w:rsidR="001A6526" w:rsidRPr="004D0F17">
        <w:rPr>
          <w:b w:val="0"/>
          <w:color w:val="000054"/>
        </w:rPr>
        <w:t xml:space="preserve"> </w:t>
      </w:r>
      <w:r w:rsidR="004D0F17">
        <w:rPr>
          <w:b w:val="0"/>
          <w:color w:val="000054"/>
        </w:rPr>
        <w:t>kwietnia</w:t>
      </w:r>
      <w:r w:rsidRPr="004D0F17">
        <w:rPr>
          <w:b w:val="0"/>
          <w:color w:val="000054"/>
        </w:rPr>
        <w:t xml:space="preserve"> 2021</w:t>
      </w:r>
      <w:r w:rsidR="001A6526" w:rsidRPr="004D0F17">
        <w:rPr>
          <w:b w:val="0"/>
          <w:color w:val="000054"/>
        </w:rPr>
        <w:t xml:space="preserve"> r.</w:t>
      </w:r>
    </w:p>
    <w:p w14:paraId="50FCECD8" w14:textId="52EC7CFF" w:rsidR="684717EC" w:rsidRPr="004D0F17" w:rsidRDefault="684717EC" w:rsidP="000E5D10">
      <w:pPr>
        <w:pStyle w:val="Dataimiejsce"/>
        <w:spacing w:line="240" w:lineRule="auto"/>
        <w:jc w:val="left"/>
        <w:rPr>
          <w:b w:val="0"/>
          <w:color w:val="000054"/>
        </w:rPr>
      </w:pPr>
      <w:r w:rsidRPr="004D0F17">
        <w:rPr>
          <w:b w:val="0"/>
          <w:color w:val="000054"/>
        </w:rPr>
        <w:t>Informacja prasowa</w:t>
      </w:r>
    </w:p>
    <w:p w14:paraId="6C3BCFB8" w14:textId="5FDE8EE7" w:rsidR="009E0BE8" w:rsidRPr="004D0F17" w:rsidRDefault="00496F2F" w:rsidP="000E5D10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000054"/>
          <w:sz w:val="22"/>
          <w:szCs w:val="22"/>
        </w:rPr>
      </w:pPr>
      <w:r w:rsidRPr="004D0F17">
        <w:rPr>
          <w:rFonts w:asciiTheme="minorHAnsi" w:hAnsiTheme="minorHAnsi" w:cstheme="minorHAnsi"/>
          <w:b/>
          <w:bCs/>
          <w:color w:val="000054"/>
          <w:sz w:val="22"/>
          <w:szCs w:val="22"/>
        </w:rPr>
        <w:t>Jemen w potrzebie. Polska Misja</w:t>
      </w:r>
      <w:r w:rsidR="0060006E" w:rsidRPr="004D0F17">
        <w:rPr>
          <w:rFonts w:asciiTheme="minorHAnsi" w:hAnsiTheme="minorHAnsi" w:cstheme="minorHAnsi"/>
          <w:b/>
          <w:bCs/>
          <w:color w:val="000054"/>
          <w:sz w:val="22"/>
          <w:szCs w:val="22"/>
        </w:rPr>
        <w:t xml:space="preserve"> Medyczna i Lekarze Bez Granic razem walczą z głodem</w:t>
      </w:r>
      <w:r w:rsidRPr="004D0F17">
        <w:rPr>
          <w:rFonts w:asciiTheme="minorHAnsi" w:hAnsiTheme="minorHAnsi" w:cstheme="minorHAnsi"/>
          <w:b/>
          <w:bCs/>
          <w:color w:val="000054"/>
          <w:sz w:val="22"/>
          <w:szCs w:val="22"/>
        </w:rPr>
        <w:t>.</w:t>
      </w:r>
    </w:p>
    <w:p w14:paraId="33BCFBCF" w14:textId="34AB819E" w:rsidR="00A37B02" w:rsidRPr="004D0F17" w:rsidRDefault="00A37B02" w:rsidP="000E5D10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000054"/>
          <w:sz w:val="22"/>
          <w:szCs w:val="22"/>
        </w:rPr>
      </w:pPr>
    </w:p>
    <w:p w14:paraId="32984EE2" w14:textId="45C4D19A" w:rsidR="00496F2F" w:rsidRPr="004D0F17" w:rsidRDefault="0060006E" w:rsidP="000E5D10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000054"/>
          <w:sz w:val="22"/>
          <w:szCs w:val="22"/>
        </w:rPr>
      </w:pPr>
      <w:r w:rsidRPr="004D0F17">
        <w:rPr>
          <w:rFonts w:asciiTheme="minorHAnsi" w:hAnsiTheme="minorHAnsi" w:cstheme="minorHAnsi"/>
          <w:b/>
          <w:bCs/>
          <w:color w:val="000054"/>
          <w:sz w:val="22"/>
          <w:szCs w:val="22"/>
        </w:rPr>
        <w:t>30-</w:t>
      </w:r>
      <w:r w:rsidR="00496F2F" w:rsidRPr="004D0F17">
        <w:rPr>
          <w:rFonts w:asciiTheme="minorHAnsi" w:hAnsiTheme="minorHAnsi" w:cstheme="minorHAnsi"/>
          <w:b/>
          <w:bCs/>
          <w:color w:val="000054"/>
          <w:sz w:val="22"/>
          <w:szCs w:val="22"/>
        </w:rPr>
        <w:t xml:space="preserve">milionowe państwo jest pogrążone w największym kryzysie humanitarnym XXI wieku. Pilnej pomocy potrzebuje 80% mieszkańców, pozbawionych dostępu do wody pitnej i żywności. Sytuację w </w:t>
      </w:r>
      <w:r w:rsidR="00B94784" w:rsidRPr="004D0F17">
        <w:rPr>
          <w:rFonts w:asciiTheme="minorHAnsi" w:hAnsiTheme="minorHAnsi" w:cstheme="minorHAnsi"/>
          <w:b/>
          <w:bCs/>
          <w:color w:val="000054"/>
          <w:sz w:val="22"/>
          <w:szCs w:val="22"/>
        </w:rPr>
        <w:t>pochłoniętym</w:t>
      </w:r>
      <w:r w:rsidR="00496F2F" w:rsidRPr="004D0F17">
        <w:rPr>
          <w:rFonts w:asciiTheme="minorHAnsi" w:hAnsiTheme="minorHAnsi" w:cstheme="minorHAnsi"/>
          <w:b/>
          <w:bCs/>
          <w:color w:val="000054"/>
          <w:sz w:val="22"/>
          <w:szCs w:val="22"/>
        </w:rPr>
        <w:t xml:space="preserve"> wojn</w:t>
      </w:r>
      <w:r w:rsidR="00B94784" w:rsidRPr="004D0F17">
        <w:rPr>
          <w:rFonts w:asciiTheme="minorHAnsi" w:hAnsiTheme="minorHAnsi" w:cstheme="minorHAnsi"/>
          <w:b/>
          <w:bCs/>
          <w:color w:val="000054"/>
          <w:sz w:val="22"/>
          <w:szCs w:val="22"/>
        </w:rPr>
        <w:t>ą</w:t>
      </w:r>
      <w:r w:rsidR="00496F2F" w:rsidRPr="004D0F17">
        <w:rPr>
          <w:rFonts w:asciiTheme="minorHAnsi" w:hAnsiTheme="minorHAnsi" w:cstheme="minorHAnsi"/>
          <w:b/>
          <w:bCs/>
          <w:color w:val="000054"/>
          <w:sz w:val="22"/>
          <w:szCs w:val="22"/>
        </w:rPr>
        <w:t xml:space="preserve"> kraju pogorszyły powodzie i plaga szarańczy, dopełniając katastrofy</w:t>
      </w:r>
      <w:r w:rsidR="009C62FB" w:rsidRPr="004D0F17">
        <w:rPr>
          <w:rFonts w:asciiTheme="minorHAnsi" w:hAnsiTheme="minorHAnsi" w:cstheme="minorHAnsi"/>
          <w:b/>
          <w:bCs/>
          <w:color w:val="000054"/>
          <w:sz w:val="22"/>
          <w:szCs w:val="22"/>
        </w:rPr>
        <w:t xml:space="preserve"> dziejącej się na naszych oczach</w:t>
      </w:r>
      <w:r w:rsidR="00496F2F" w:rsidRPr="004D0F17">
        <w:rPr>
          <w:rFonts w:asciiTheme="minorHAnsi" w:hAnsiTheme="minorHAnsi" w:cstheme="minorHAnsi"/>
          <w:b/>
          <w:bCs/>
          <w:color w:val="000054"/>
          <w:sz w:val="22"/>
          <w:szCs w:val="22"/>
        </w:rPr>
        <w:t xml:space="preserve">. </w:t>
      </w:r>
    </w:p>
    <w:p w14:paraId="6E0F07C6" w14:textId="77777777" w:rsidR="00A37B02" w:rsidRPr="004D0F17" w:rsidRDefault="00A37B02" w:rsidP="000E5D10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color w:val="000054"/>
          <w:sz w:val="22"/>
          <w:szCs w:val="22"/>
          <w:shd w:val="clear" w:color="auto" w:fill="FFFFFF"/>
        </w:rPr>
      </w:pPr>
    </w:p>
    <w:p w14:paraId="654458C3" w14:textId="303C463A" w:rsidR="00A37B02" w:rsidRPr="004D0F17" w:rsidRDefault="00A37B02" w:rsidP="000E5D10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color w:val="000054"/>
          <w:sz w:val="22"/>
          <w:szCs w:val="22"/>
          <w:shd w:val="clear" w:color="auto" w:fill="FFFFFF"/>
        </w:rPr>
      </w:pPr>
      <w:r w:rsidRPr="004D0F17">
        <w:rPr>
          <w:rFonts w:ascii="Calibri" w:hAnsi="Calibri" w:cs="Calibri"/>
          <w:color w:val="000054"/>
          <w:sz w:val="22"/>
          <w:szCs w:val="22"/>
          <w:shd w:val="clear" w:color="auto" w:fill="FFFFFF"/>
        </w:rPr>
        <w:t xml:space="preserve">Mimo dostarczanej na miejsce pomocy humanitarnej, </w:t>
      </w:r>
      <w:r w:rsidR="00E33964" w:rsidRPr="004D0F17">
        <w:rPr>
          <w:rFonts w:ascii="Calibri" w:hAnsi="Calibri" w:cs="Calibri"/>
          <w:color w:val="000054"/>
          <w:sz w:val="22"/>
          <w:szCs w:val="22"/>
          <w:shd w:val="clear" w:color="auto" w:fill="FFFFFF"/>
        </w:rPr>
        <w:t xml:space="preserve">16,2 mln Jemeńczyków nie ma zapewnionego dostępu do żywności. </w:t>
      </w:r>
      <w:r w:rsidR="00267320" w:rsidRPr="004D0F17">
        <w:rPr>
          <w:rFonts w:ascii="Calibri" w:hAnsi="Calibri" w:cs="Calibri"/>
          <w:color w:val="000054"/>
          <w:sz w:val="22"/>
          <w:szCs w:val="22"/>
          <w:shd w:val="clear" w:color="auto" w:fill="FFFFFF"/>
        </w:rPr>
        <w:t xml:space="preserve">Po raz pierwszy od dwóch lat </w:t>
      </w:r>
      <w:r w:rsidR="00E372BA" w:rsidRPr="004D0F17">
        <w:rPr>
          <w:rFonts w:ascii="Calibri" w:hAnsi="Calibri" w:cs="Calibri"/>
          <w:color w:val="000054"/>
          <w:sz w:val="22"/>
          <w:szCs w:val="22"/>
          <w:shd w:val="clear" w:color="auto" w:fill="FFFFFF"/>
        </w:rPr>
        <w:t>w</w:t>
      </w:r>
      <w:r w:rsidR="00267320" w:rsidRPr="004D0F17">
        <w:rPr>
          <w:rFonts w:ascii="Calibri" w:hAnsi="Calibri" w:cs="Calibri"/>
          <w:color w:val="000054"/>
          <w:sz w:val="22"/>
          <w:szCs w:val="22"/>
          <w:shd w:val="clear" w:color="auto" w:fill="FFFFFF"/>
        </w:rPr>
        <w:t xml:space="preserve"> Amran, Hadżdży i prowincji Al Dżauf</w:t>
      </w:r>
      <w:r w:rsidR="00E33964" w:rsidRPr="004D0F17">
        <w:rPr>
          <w:rFonts w:ascii="Calibri" w:hAnsi="Calibri" w:cs="Calibri"/>
          <w:color w:val="000054"/>
          <w:sz w:val="22"/>
          <w:szCs w:val="22"/>
          <w:shd w:val="clear" w:color="auto" w:fill="FFFFFF"/>
        </w:rPr>
        <w:t xml:space="preserve"> warunki przypominają klęskę głodu.</w:t>
      </w:r>
      <w:r w:rsidR="00267320" w:rsidRPr="004D0F17">
        <w:rPr>
          <w:rFonts w:ascii="Calibri" w:hAnsi="Calibri" w:cs="Calibri"/>
          <w:color w:val="000054"/>
          <w:sz w:val="22"/>
          <w:szCs w:val="22"/>
          <w:shd w:val="clear" w:color="auto" w:fill="FFFFFF"/>
        </w:rPr>
        <w:t xml:space="preserve"> Szacuje się, że </w:t>
      </w:r>
      <w:r w:rsidR="00E372BA" w:rsidRPr="004D0F17">
        <w:rPr>
          <w:rFonts w:ascii="Calibri" w:hAnsi="Calibri" w:cs="Calibri"/>
          <w:color w:val="000054"/>
          <w:sz w:val="22"/>
          <w:szCs w:val="22"/>
          <w:shd w:val="clear" w:color="auto" w:fill="FFFFFF"/>
        </w:rPr>
        <w:t xml:space="preserve">tylko </w:t>
      </w:r>
      <w:r w:rsidR="00267320" w:rsidRPr="004D0F17">
        <w:rPr>
          <w:rFonts w:ascii="Calibri" w:hAnsi="Calibri" w:cs="Calibri"/>
          <w:color w:val="000054"/>
          <w:sz w:val="22"/>
          <w:szCs w:val="22"/>
          <w:shd w:val="clear" w:color="auto" w:fill="FFFFFF"/>
        </w:rPr>
        <w:t xml:space="preserve">w tych regionach w pierwszej połowie 2021 r. głodu doświadczy </w:t>
      </w:r>
      <w:r w:rsidR="00267320" w:rsidRPr="004D0F17">
        <w:rPr>
          <w:rFonts w:ascii="Calibri" w:hAnsi="Calibri" w:cs="Calibri"/>
          <w:bCs/>
          <w:color w:val="000054"/>
          <w:sz w:val="22"/>
          <w:szCs w:val="22"/>
          <w:shd w:val="clear" w:color="auto" w:fill="FFFFFF"/>
        </w:rPr>
        <w:t xml:space="preserve">47 tys. </w:t>
      </w:r>
      <w:r w:rsidR="0060006E" w:rsidRPr="004D0F17">
        <w:rPr>
          <w:rFonts w:ascii="Calibri" w:hAnsi="Calibri" w:cs="Calibri"/>
          <w:bCs/>
          <w:color w:val="000054"/>
          <w:sz w:val="22"/>
          <w:szCs w:val="22"/>
          <w:shd w:val="clear" w:color="auto" w:fill="FFFFFF"/>
        </w:rPr>
        <w:t>o</w:t>
      </w:r>
      <w:r w:rsidR="00267320" w:rsidRPr="004D0F17">
        <w:rPr>
          <w:rFonts w:ascii="Calibri" w:hAnsi="Calibri" w:cs="Calibri"/>
          <w:bCs/>
          <w:color w:val="000054"/>
          <w:sz w:val="22"/>
          <w:szCs w:val="22"/>
          <w:shd w:val="clear" w:color="auto" w:fill="FFFFFF"/>
        </w:rPr>
        <w:t>sób</w:t>
      </w:r>
      <w:r w:rsidR="00686697" w:rsidRPr="004D0F17">
        <w:rPr>
          <w:rFonts w:ascii="Calibri" w:hAnsi="Calibri" w:cs="Calibri"/>
          <w:bCs/>
          <w:color w:val="000054"/>
          <w:sz w:val="22"/>
          <w:szCs w:val="22"/>
          <w:shd w:val="clear" w:color="auto" w:fill="FFFFFF"/>
        </w:rPr>
        <w:t>,</w:t>
      </w:r>
      <w:r w:rsidR="0060006E" w:rsidRPr="004D0F17">
        <w:rPr>
          <w:rFonts w:ascii="Calibri" w:hAnsi="Calibri" w:cs="Calibri"/>
          <w:b/>
          <w:color w:val="000054"/>
          <w:sz w:val="22"/>
          <w:szCs w:val="22"/>
          <w:shd w:val="clear" w:color="auto" w:fill="FFFFFF"/>
        </w:rPr>
        <w:t xml:space="preserve"> </w:t>
      </w:r>
      <w:r w:rsidR="00267320" w:rsidRPr="004D0F17">
        <w:rPr>
          <w:rFonts w:ascii="Calibri" w:hAnsi="Calibri" w:cs="Calibri"/>
          <w:color w:val="000054"/>
          <w:sz w:val="22"/>
          <w:szCs w:val="22"/>
          <w:shd w:val="clear" w:color="auto" w:fill="FFFFFF"/>
        </w:rPr>
        <w:t>trzykrotnie więcej niż dotychczas.</w:t>
      </w:r>
      <w:r w:rsidR="00E33964" w:rsidRPr="004D0F17">
        <w:rPr>
          <w:rFonts w:ascii="Calibri" w:hAnsi="Calibri" w:cs="Calibri"/>
          <w:color w:val="000054"/>
          <w:sz w:val="22"/>
          <w:szCs w:val="22"/>
          <w:shd w:val="clear" w:color="auto" w:fill="FFFFFF"/>
        </w:rPr>
        <w:t xml:space="preserve"> </w:t>
      </w:r>
    </w:p>
    <w:p w14:paraId="6E64E82B" w14:textId="77777777" w:rsidR="00B3443A" w:rsidRPr="004D0F17" w:rsidRDefault="00B3443A" w:rsidP="000E5D10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color w:val="000054"/>
          <w:sz w:val="22"/>
          <w:szCs w:val="22"/>
          <w:shd w:val="clear" w:color="auto" w:fill="FFFFFF"/>
        </w:rPr>
      </w:pPr>
    </w:p>
    <w:p w14:paraId="7352D1F7" w14:textId="7CE4ACA6" w:rsidR="00222149" w:rsidRPr="004D0F17" w:rsidRDefault="009C62FB" w:rsidP="000E5D10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color w:val="000054"/>
          <w:sz w:val="22"/>
          <w:szCs w:val="22"/>
          <w:shd w:val="clear" w:color="auto" w:fill="FFFFFF"/>
        </w:rPr>
      </w:pPr>
      <w:r w:rsidRPr="004D0F17">
        <w:rPr>
          <w:rFonts w:ascii="Calibri" w:hAnsi="Calibri" w:cs="Calibri"/>
          <w:color w:val="000054"/>
          <w:sz w:val="22"/>
          <w:szCs w:val="22"/>
          <w:shd w:val="clear" w:color="auto" w:fill="FFFFFF"/>
        </w:rPr>
        <w:t>–</w:t>
      </w:r>
      <w:r w:rsidR="00B3443A" w:rsidRPr="004D0F17">
        <w:rPr>
          <w:rFonts w:ascii="Calibri" w:hAnsi="Calibri" w:cs="Calibri"/>
          <w:color w:val="000054"/>
          <w:sz w:val="22"/>
          <w:szCs w:val="22"/>
          <w:shd w:val="clear" w:color="auto" w:fill="FFFFFF"/>
        </w:rPr>
        <w:t xml:space="preserve"> </w:t>
      </w:r>
      <w:r w:rsidR="00B3443A" w:rsidRPr="004D0F17">
        <w:rPr>
          <w:rFonts w:ascii="Calibri" w:hAnsi="Calibri" w:cs="Calibri"/>
          <w:i/>
          <w:iCs/>
          <w:color w:val="000054"/>
          <w:sz w:val="22"/>
          <w:szCs w:val="22"/>
          <w:shd w:val="clear" w:color="auto" w:fill="FFFFFF"/>
        </w:rPr>
        <w:t>W</w:t>
      </w:r>
      <w:r w:rsidR="008B2B64" w:rsidRPr="004D0F17">
        <w:rPr>
          <w:rFonts w:ascii="Calibri" w:hAnsi="Calibri" w:cs="Calibri"/>
          <w:i/>
          <w:iCs/>
          <w:color w:val="000054"/>
          <w:sz w:val="22"/>
          <w:szCs w:val="22"/>
          <w:shd w:val="clear" w:color="auto" w:fill="FFFFFF"/>
        </w:rPr>
        <w:t>edłu</w:t>
      </w:r>
      <w:r w:rsidR="00B3443A" w:rsidRPr="004D0F17">
        <w:rPr>
          <w:rFonts w:ascii="Calibri" w:hAnsi="Calibri" w:cs="Calibri"/>
          <w:i/>
          <w:iCs/>
          <w:color w:val="000054"/>
          <w:sz w:val="22"/>
          <w:szCs w:val="22"/>
          <w:shd w:val="clear" w:color="auto" w:fill="FFFFFF"/>
        </w:rPr>
        <w:t xml:space="preserve">g raportu UNICEF w Jemenie z braku pomocy medycznej lub z głodu co 10 minut umiera dziecko. </w:t>
      </w:r>
      <w:r w:rsidR="007A307D" w:rsidRPr="004D0F17">
        <w:rPr>
          <w:rFonts w:ascii="Calibri" w:hAnsi="Calibri" w:cs="Calibri"/>
          <w:i/>
          <w:iCs/>
          <w:color w:val="000054"/>
          <w:sz w:val="22"/>
          <w:szCs w:val="22"/>
          <w:shd w:val="clear" w:color="auto" w:fill="FFFFFF"/>
        </w:rPr>
        <w:t>Jemen przed wybuchem wojny był najbiedniejszym krajem regionu. Teraz sytuacja jest katastrofalna.</w:t>
      </w:r>
      <w:r w:rsidR="007A307D" w:rsidRPr="004D0F17">
        <w:rPr>
          <w:rFonts w:ascii="Calibri" w:hAnsi="Calibri" w:cs="Calibri"/>
          <w:color w:val="000054"/>
          <w:sz w:val="22"/>
          <w:szCs w:val="22"/>
          <w:shd w:val="clear" w:color="auto" w:fill="FFFFFF"/>
        </w:rPr>
        <w:t xml:space="preserve"> </w:t>
      </w:r>
      <w:r w:rsidR="00FC38A6" w:rsidRPr="004D0F17">
        <w:rPr>
          <w:rFonts w:ascii="Calibri" w:hAnsi="Calibri" w:cs="Calibri"/>
          <w:color w:val="000054"/>
          <w:sz w:val="22"/>
          <w:szCs w:val="22"/>
          <w:shd w:val="clear" w:color="auto" w:fill="FFFFFF"/>
        </w:rPr>
        <w:t xml:space="preserve">– mówi </w:t>
      </w:r>
      <w:r w:rsidR="0060006E" w:rsidRPr="004D0F17">
        <w:rPr>
          <w:rFonts w:ascii="Calibri" w:hAnsi="Calibri" w:cs="Calibri"/>
          <w:b/>
          <w:bCs/>
          <w:color w:val="000054"/>
          <w:sz w:val="22"/>
          <w:szCs w:val="22"/>
          <w:shd w:val="clear" w:color="auto" w:fill="FFFFFF"/>
        </w:rPr>
        <w:t>Małgorzata Olasińska-</w:t>
      </w:r>
      <w:r w:rsidR="00FC38A6" w:rsidRPr="004D0F17">
        <w:rPr>
          <w:rFonts w:ascii="Calibri" w:hAnsi="Calibri" w:cs="Calibri"/>
          <w:b/>
          <w:bCs/>
          <w:color w:val="000054"/>
          <w:sz w:val="22"/>
          <w:szCs w:val="22"/>
          <w:shd w:val="clear" w:color="auto" w:fill="FFFFFF"/>
        </w:rPr>
        <w:t>Chart z Polskiej Misji Medycznej.</w:t>
      </w:r>
    </w:p>
    <w:p w14:paraId="6DECD543" w14:textId="77777777" w:rsidR="00FC38A6" w:rsidRPr="004D0F17" w:rsidRDefault="00FC38A6" w:rsidP="000E5D10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color w:val="000054"/>
          <w:sz w:val="22"/>
          <w:szCs w:val="22"/>
          <w:shd w:val="clear" w:color="auto" w:fill="FFFFFF"/>
        </w:rPr>
      </w:pPr>
    </w:p>
    <w:p w14:paraId="77F3C12A" w14:textId="76C3B061" w:rsidR="0073252B" w:rsidRPr="004D0F17" w:rsidRDefault="00496F2F" w:rsidP="000E5D10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color w:val="000054"/>
          <w:sz w:val="22"/>
          <w:szCs w:val="22"/>
          <w:shd w:val="clear" w:color="auto" w:fill="FFFFFF"/>
        </w:rPr>
      </w:pPr>
      <w:r w:rsidRPr="004D0F17">
        <w:rPr>
          <w:rFonts w:ascii="Calibri" w:hAnsi="Calibri" w:cs="Calibri"/>
          <w:color w:val="000054"/>
          <w:sz w:val="22"/>
          <w:szCs w:val="22"/>
          <w:shd w:val="clear" w:color="auto" w:fill="FFFFFF"/>
        </w:rPr>
        <w:t xml:space="preserve">Zniszczona infrastruktura, ataki na fabryki i magazyny żywności, blokady transportu wodnego, lądowego i lotniczego – również między poszczególnymi prowincjami Jemenu – uniemożliwiają zapewnienie bezpieczeństwa żywieniowego i medycznego. </w:t>
      </w:r>
      <w:r w:rsidR="00DE5E3C" w:rsidRPr="004D0F17">
        <w:rPr>
          <w:rFonts w:ascii="Calibri" w:hAnsi="Calibri" w:cs="Calibri"/>
          <w:color w:val="000054"/>
          <w:sz w:val="22"/>
          <w:szCs w:val="22"/>
          <w:shd w:val="clear" w:color="auto" w:fill="FFFFFF"/>
        </w:rPr>
        <w:t xml:space="preserve">Dlatego </w:t>
      </w:r>
      <w:r w:rsidR="00FC38A6" w:rsidRPr="004D0F17">
        <w:rPr>
          <w:rFonts w:ascii="Calibri" w:hAnsi="Calibri" w:cs="Calibri"/>
          <w:b/>
          <w:bCs/>
          <w:color w:val="000054"/>
          <w:sz w:val="22"/>
          <w:szCs w:val="22"/>
          <w:shd w:val="clear" w:color="auto" w:fill="FFFFFF"/>
        </w:rPr>
        <w:t xml:space="preserve">Polska Misja Medyczna </w:t>
      </w:r>
      <w:r w:rsidR="009C62FB" w:rsidRPr="004D0F17">
        <w:rPr>
          <w:rFonts w:ascii="Calibri" w:hAnsi="Calibri" w:cs="Calibri"/>
          <w:color w:val="000054"/>
          <w:sz w:val="22"/>
          <w:szCs w:val="22"/>
          <w:shd w:val="clear" w:color="auto" w:fill="FFFFFF"/>
        </w:rPr>
        <w:t xml:space="preserve">ponownie </w:t>
      </w:r>
      <w:r w:rsidR="00FC38A6" w:rsidRPr="004D0F17">
        <w:rPr>
          <w:rFonts w:ascii="Calibri" w:hAnsi="Calibri" w:cs="Calibri"/>
          <w:color w:val="000054"/>
          <w:sz w:val="22"/>
          <w:szCs w:val="22"/>
          <w:shd w:val="clear" w:color="auto" w:fill="FFFFFF"/>
        </w:rPr>
        <w:t xml:space="preserve">połączyła siły z </w:t>
      </w:r>
      <w:r w:rsidR="00FC38A6" w:rsidRPr="004D0F17">
        <w:rPr>
          <w:rFonts w:ascii="Calibri" w:hAnsi="Calibri" w:cs="Calibri"/>
          <w:b/>
          <w:bCs/>
          <w:color w:val="000054"/>
          <w:sz w:val="22"/>
          <w:szCs w:val="22"/>
          <w:shd w:val="clear" w:color="auto" w:fill="FFFFFF"/>
        </w:rPr>
        <w:t>Lekarzami Bez Granic</w:t>
      </w:r>
      <w:r w:rsidR="00FC38A6" w:rsidRPr="004D0F17">
        <w:rPr>
          <w:rFonts w:ascii="Calibri" w:hAnsi="Calibri" w:cs="Calibri"/>
          <w:color w:val="000054"/>
          <w:sz w:val="22"/>
          <w:szCs w:val="22"/>
          <w:shd w:val="clear" w:color="auto" w:fill="FFFFFF"/>
        </w:rPr>
        <w:t xml:space="preserve">, którzy </w:t>
      </w:r>
      <w:r w:rsidRPr="004D0F17">
        <w:rPr>
          <w:rFonts w:ascii="Calibri" w:hAnsi="Calibri" w:cs="Calibri"/>
          <w:color w:val="000054"/>
          <w:sz w:val="22"/>
          <w:szCs w:val="22"/>
          <w:shd w:val="clear" w:color="auto" w:fill="FFFFFF"/>
        </w:rPr>
        <w:t xml:space="preserve">jako jedni z niewielu są </w:t>
      </w:r>
      <w:r w:rsidR="00DE5E3C" w:rsidRPr="004D0F17">
        <w:rPr>
          <w:rFonts w:ascii="Calibri" w:hAnsi="Calibri" w:cs="Calibri"/>
          <w:color w:val="000054"/>
          <w:sz w:val="22"/>
          <w:szCs w:val="22"/>
          <w:shd w:val="clear" w:color="auto" w:fill="FFFFFF"/>
        </w:rPr>
        <w:t>na stałe obecni w Jemenie. S</w:t>
      </w:r>
      <w:r w:rsidRPr="004D0F17">
        <w:rPr>
          <w:rFonts w:ascii="Calibri" w:hAnsi="Calibri" w:cs="Calibri"/>
          <w:color w:val="000054"/>
          <w:sz w:val="22"/>
          <w:szCs w:val="22"/>
          <w:shd w:val="clear" w:color="auto" w:fill="FFFFFF"/>
        </w:rPr>
        <w:t xml:space="preserve">przymierzeńcem </w:t>
      </w:r>
      <w:r w:rsidR="00DE5E3C" w:rsidRPr="004D0F17">
        <w:rPr>
          <w:rFonts w:ascii="Calibri" w:hAnsi="Calibri" w:cs="Calibri"/>
          <w:color w:val="000054"/>
          <w:sz w:val="22"/>
          <w:szCs w:val="22"/>
          <w:shd w:val="clear" w:color="auto" w:fill="FFFFFF"/>
        </w:rPr>
        <w:t xml:space="preserve">walki o życie dzieci </w:t>
      </w:r>
      <w:r w:rsidRPr="004D0F17">
        <w:rPr>
          <w:rFonts w:ascii="Calibri" w:hAnsi="Calibri" w:cs="Calibri"/>
          <w:color w:val="000054"/>
          <w:sz w:val="22"/>
          <w:szCs w:val="22"/>
          <w:shd w:val="clear" w:color="auto" w:fill="FFFFFF"/>
        </w:rPr>
        <w:t>jest niewielka saszetka z wysokokalo</w:t>
      </w:r>
      <w:r w:rsidR="00DE5E3C" w:rsidRPr="004D0F17">
        <w:rPr>
          <w:rFonts w:ascii="Calibri" w:hAnsi="Calibri" w:cs="Calibri"/>
          <w:color w:val="000054"/>
          <w:sz w:val="22"/>
          <w:szCs w:val="22"/>
          <w:shd w:val="clear" w:color="auto" w:fill="FFFFFF"/>
        </w:rPr>
        <w:t xml:space="preserve">ryczną pastą orzechową, Plumpy </w:t>
      </w:r>
      <w:r w:rsidRPr="004D0F17">
        <w:rPr>
          <w:rFonts w:ascii="Calibri" w:hAnsi="Calibri" w:cs="Calibri"/>
          <w:color w:val="000054"/>
          <w:sz w:val="22"/>
          <w:szCs w:val="22"/>
          <w:shd w:val="clear" w:color="auto" w:fill="FFFFFF"/>
        </w:rPr>
        <w:t xml:space="preserve">Nut, która </w:t>
      </w:r>
      <w:r w:rsidR="00DE5E3C" w:rsidRPr="004D0F17">
        <w:rPr>
          <w:rFonts w:ascii="Calibri" w:hAnsi="Calibri" w:cs="Calibri"/>
          <w:color w:val="000054"/>
          <w:sz w:val="22"/>
          <w:szCs w:val="22"/>
          <w:shd w:val="clear" w:color="auto" w:fill="FFFFFF"/>
        </w:rPr>
        <w:t>jest</w:t>
      </w:r>
      <w:r w:rsidRPr="004D0F17">
        <w:rPr>
          <w:rFonts w:ascii="Calibri" w:hAnsi="Calibri" w:cs="Calibri"/>
          <w:color w:val="000054"/>
          <w:sz w:val="22"/>
          <w:szCs w:val="22"/>
          <w:shd w:val="clear" w:color="auto" w:fill="FFFFFF"/>
        </w:rPr>
        <w:t xml:space="preserve"> </w:t>
      </w:r>
      <w:r w:rsidR="00DE5E3C" w:rsidRPr="004D0F17">
        <w:rPr>
          <w:rFonts w:ascii="Calibri" w:hAnsi="Calibri" w:cs="Calibri"/>
          <w:color w:val="000054"/>
          <w:sz w:val="22"/>
          <w:szCs w:val="22"/>
          <w:shd w:val="clear" w:color="auto" w:fill="FFFFFF"/>
        </w:rPr>
        <w:t>najważniejszym preparatem</w:t>
      </w:r>
      <w:r w:rsidRPr="004D0F17">
        <w:rPr>
          <w:rFonts w:ascii="Calibri" w:hAnsi="Calibri" w:cs="Calibri"/>
          <w:color w:val="000054"/>
          <w:sz w:val="22"/>
          <w:szCs w:val="22"/>
          <w:shd w:val="clear" w:color="auto" w:fill="FFFFFF"/>
        </w:rPr>
        <w:t xml:space="preserve"> w walce z głodem. </w:t>
      </w:r>
      <w:r w:rsidR="00DE5E3C" w:rsidRPr="004D0F17">
        <w:rPr>
          <w:rFonts w:ascii="Calibri" w:hAnsi="Calibri" w:cs="Calibri"/>
          <w:color w:val="000054"/>
          <w:sz w:val="22"/>
          <w:szCs w:val="22"/>
          <w:shd w:val="clear" w:color="auto" w:fill="FFFFFF"/>
        </w:rPr>
        <w:t>Poprawia</w:t>
      </w:r>
      <w:r w:rsidRPr="004D0F17">
        <w:rPr>
          <w:rFonts w:ascii="Calibri" w:hAnsi="Calibri" w:cs="Calibri"/>
          <w:color w:val="000054"/>
          <w:sz w:val="22"/>
          <w:szCs w:val="22"/>
          <w:shd w:val="clear" w:color="auto" w:fill="FFFFFF"/>
        </w:rPr>
        <w:t xml:space="preserve"> stan zdrowia </w:t>
      </w:r>
      <w:r w:rsidR="00DE5E3C" w:rsidRPr="004D0F17">
        <w:rPr>
          <w:rFonts w:ascii="Calibri" w:hAnsi="Calibri" w:cs="Calibri"/>
          <w:color w:val="000054"/>
          <w:sz w:val="22"/>
          <w:szCs w:val="22"/>
          <w:shd w:val="clear" w:color="auto" w:fill="FFFFFF"/>
        </w:rPr>
        <w:t>dziecka w przypadkach ostrego</w:t>
      </w:r>
      <w:r w:rsidRPr="004D0F17">
        <w:rPr>
          <w:rFonts w:ascii="Calibri" w:hAnsi="Calibri" w:cs="Calibri"/>
          <w:color w:val="000054"/>
          <w:sz w:val="22"/>
          <w:szCs w:val="22"/>
          <w:shd w:val="clear" w:color="auto" w:fill="FFFFFF"/>
        </w:rPr>
        <w:t xml:space="preserve"> niedożywienia, bez konieczności przebywania w szpitalu. </w:t>
      </w:r>
      <w:r w:rsidR="009C62FB" w:rsidRPr="004D0F17">
        <w:rPr>
          <w:rFonts w:ascii="Calibri" w:hAnsi="Calibri" w:cs="Calibri"/>
          <w:color w:val="000054"/>
          <w:sz w:val="22"/>
          <w:szCs w:val="22"/>
          <w:shd w:val="clear" w:color="auto" w:fill="FFFFFF"/>
        </w:rPr>
        <w:t>Ta cecha jest szczególnie istotna w czasie, gdy funkcjo</w:t>
      </w:r>
      <w:r w:rsidR="00DE5E3C" w:rsidRPr="004D0F17">
        <w:rPr>
          <w:rFonts w:ascii="Calibri" w:hAnsi="Calibri" w:cs="Calibri"/>
          <w:color w:val="000054"/>
          <w:sz w:val="22"/>
          <w:szCs w:val="22"/>
          <w:shd w:val="clear" w:color="auto" w:fill="FFFFFF"/>
        </w:rPr>
        <w:t>nuje zaledwie połowa placówek,</w:t>
      </w:r>
      <w:r w:rsidR="009C62FB" w:rsidRPr="004D0F17">
        <w:rPr>
          <w:rFonts w:ascii="Calibri" w:hAnsi="Calibri" w:cs="Calibri"/>
          <w:color w:val="000054"/>
          <w:sz w:val="22"/>
          <w:szCs w:val="22"/>
          <w:shd w:val="clear" w:color="auto" w:fill="FFFFFF"/>
        </w:rPr>
        <w:t xml:space="preserve"> w których brak zarówno personelu, jak i środków medycznych. </w:t>
      </w:r>
      <w:r w:rsidR="59D21C63" w:rsidRPr="004D0F17">
        <w:rPr>
          <w:rFonts w:ascii="Calibri" w:hAnsi="Calibri" w:cs="Calibri"/>
          <w:color w:val="000054"/>
          <w:sz w:val="22"/>
          <w:szCs w:val="22"/>
          <w:shd w:val="clear" w:color="auto" w:fill="FFFFFF"/>
        </w:rPr>
        <w:t>Przedłużający się brak żywności to tykająca bomba, której skutki będą tragiczne</w:t>
      </w:r>
      <w:r w:rsidR="00DE5E3C" w:rsidRPr="004D0F17">
        <w:rPr>
          <w:rFonts w:ascii="Calibri" w:hAnsi="Calibri" w:cs="Calibri"/>
          <w:color w:val="000054"/>
          <w:sz w:val="22"/>
          <w:szCs w:val="22"/>
          <w:shd w:val="clear" w:color="auto" w:fill="FFFFFF"/>
        </w:rPr>
        <w:t xml:space="preserve"> dla najsłabszych</w:t>
      </w:r>
      <w:r w:rsidR="59D21C63" w:rsidRPr="004D0F17">
        <w:rPr>
          <w:rFonts w:ascii="Calibri" w:hAnsi="Calibri" w:cs="Calibri"/>
          <w:color w:val="000054"/>
          <w:sz w:val="22"/>
          <w:szCs w:val="22"/>
          <w:shd w:val="clear" w:color="auto" w:fill="FFFFFF"/>
        </w:rPr>
        <w:t>.</w:t>
      </w:r>
      <w:r w:rsidR="0C92E03F" w:rsidRPr="004D0F17">
        <w:rPr>
          <w:rFonts w:ascii="Calibri" w:hAnsi="Calibri" w:cs="Calibri"/>
          <w:color w:val="000054"/>
          <w:sz w:val="22"/>
          <w:szCs w:val="22"/>
          <w:shd w:val="clear" w:color="auto" w:fill="FFFFFF"/>
        </w:rPr>
        <w:t xml:space="preserve"> </w:t>
      </w:r>
      <w:r w:rsidR="00DE5E3C" w:rsidRPr="004D0F17">
        <w:rPr>
          <w:rFonts w:ascii="Calibri" w:hAnsi="Calibri" w:cs="Calibri"/>
          <w:color w:val="000054"/>
          <w:sz w:val="22"/>
          <w:szCs w:val="22"/>
          <w:shd w:val="clear" w:color="auto" w:fill="FFFFFF"/>
        </w:rPr>
        <w:t xml:space="preserve">Kryzys </w:t>
      </w:r>
      <w:r w:rsidR="00B3443A" w:rsidRPr="004D0F17">
        <w:rPr>
          <w:rFonts w:ascii="Calibri" w:hAnsi="Calibri" w:cs="Calibri"/>
          <w:color w:val="000054"/>
          <w:sz w:val="22"/>
          <w:szCs w:val="22"/>
          <w:shd w:val="clear" w:color="auto" w:fill="FFFFFF"/>
        </w:rPr>
        <w:t>doprowadził nie tylko do zapaści rolnictwa i systemu dystrybucji żywności. Od 2016 r. w Jemenie trwa epidemia cholery, która jest szczególnie niebezpieczna dla dzieci, które stanowią 58% ofiar</w:t>
      </w:r>
      <w:r w:rsidR="00542200" w:rsidRPr="004D0F17">
        <w:rPr>
          <w:rFonts w:ascii="Calibri" w:hAnsi="Calibri" w:cs="Calibri"/>
          <w:color w:val="000054"/>
          <w:sz w:val="22"/>
          <w:szCs w:val="22"/>
          <w:shd w:val="clear" w:color="auto" w:fill="FFFFFF"/>
        </w:rPr>
        <w:t xml:space="preserve"> choroby</w:t>
      </w:r>
      <w:r w:rsidR="00B3443A" w:rsidRPr="004D0F17">
        <w:rPr>
          <w:rFonts w:ascii="Calibri" w:hAnsi="Calibri" w:cs="Calibri"/>
          <w:color w:val="000054"/>
          <w:sz w:val="22"/>
          <w:szCs w:val="22"/>
          <w:shd w:val="clear" w:color="auto" w:fill="FFFFFF"/>
        </w:rPr>
        <w:t xml:space="preserve">. </w:t>
      </w:r>
      <w:r w:rsidR="00B94784" w:rsidRPr="004D0F17">
        <w:rPr>
          <w:rFonts w:ascii="Calibri" w:hAnsi="Calibri" w:cs="Calibri"/>
          <w:color w:val="000054"/>
          <w:sz w:val="22"/>
          <w:szCs w:val="22"/>
          <w:shd w:val="clear" w:color="auto" w:fill="FFFFFF"/>
        </w:rPr>
        <w:t xml:space="preserve">Bez zapewnienia im pomocy żywieniowej, osłabione organizmy nie poradzą sobie z wyniszczającą bakterią. </w:t>
      </w:r>
      <w:r w:rsidR="2AD8C7B0" w:rsidRPr="004D0F17">
        <w:rPr>
          <w:rFonts w:ascii="Calibri" w:hAnsi="Calibri" w:cs="Calibri"/>
          <w:color w:val="000054"/>
          <w:sz w:val="22"/>
          <w:szCs w:val="22"/>
          <w:shd w:val="clear" w:color="auto" w:fill="FFFFFF"/>
        </w:rPr>
        <w:t>Dlatego niezbędne jest zwiększenie sił opieki medycznej i zminimalizowanie szkód.</w:t>
      </w:r>
    </w:p>
    <w:p w14:paraId="7A10F77F" w14:textId="59E179F1" w:rsidR="00B3443A" w:rsidRPr="004D0F17" w:rsidRDefault="00B3443A" w:rsidP="000E5D10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b/>
          <w:bCs/>
          <w:color w:val="000054"/>
          <w:sz w:val="22"/>
          <w:szCs w:val="22"/>
        </w:rPr>
      </w:pPr>
    </w:p>
    <w:p w14:paraId="3A0FEAAB" w14:textId="185CDEEE" w:rsidR="00B3443A" w:rsidRPr="004D0F17" w:rsidRDefault="00C0527F" w:rsidP="000E5D10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000054"/>
          <w:sz w:val="22"/>
          <w:szCs w:val="22"/>
          <w:shd w:val="clear" w:color="auto" w:fill="FFFFFF"/>
        </w:rPr>
      </w:pPr>
      <w:r w:rsidRPr="004D0F17">
        <w:rPr>
          <w:rFonts w:ascii="Calibri" w:hAnsi="Calibri" w:cs="Calibri"/>
          <w:color w:val="000054"/>
          <w:sz w:val="22"/>
          <w:szCs w:val="22"/>
          <w:shd w:val="clear" w:color="auto" w:fill="FFFFFF"/>
        </w:rPr>
        <w:t>–</w:t>
      </w:r>
      <w:r w:rsidRPr="001E0EEE">
        <w:rPr>
          <w:rFonts w:asciiTheme="minorHAnsi" w:hAnsiTheme="minorHAnsi" w:cstheme="minorHAnsi"/>
          <w:color w:val="00194C"/>
          <w:sz w:val="22"/>
          <w:szCs w:val="22"/>
          <w:shd w:val="clear" w:color="auto" w:fill="FFFFFF"/>
        </w:rPr>
        <w:t xml:space="preserve"> </w:t>
      </w:r>
      <w:r w:rsidRPr="001E0EEE">
        <w:rPr>
          <w:rFonts w:asciiTheme="minorHAnsi" w:hAnsiTheme="minorHAnsi" w:cstheme="minorHAnsi"/>
          <w:i/>
          <w:iCs/>
          <w:color w:val="00194C"/>
          <w:sz w:val="22"/>
          <w:szCs w:val="22"/>
          <w:shd w:val="clear" w:color="auto" w:fill="FFFFFF"/>
        </w:rPr>
        <w:t>Niedożywienie jest poważnym problemem,</w:t>
      </w:r>
      <w:r>
        <w:rPr>
          <w:rFonts w:asciiTheme="minorHAnsi" w:hAnsiTheme="minorHAnsi" w:cstheme="minorHAnsi"/>
          <w:i/>
          <w:iCs/>
          <w:color w:val="00194C"/>
          <w:sz w:val="22"/>
          <w:szCs w:val="22"/>
          <w:shd w:val="clear" w:color="auto" w:fill="FFFFFF"/>
        </w:rPr>
        <w:t xml:space="preserve"> dotykającym najsłabszych</w:t>
      </w:r>
      <w:r w:rsidRPr="001E0EEE">
        <w:rPr>
          <w:rFonts w:asciiTheme="minorHAnsi" w:hAnsiTheme="minorHAnsi" w:cstheme="minorHAnsi"/>
          <w:i/>
          <w:iCs/>
          <w:color w:val="00194C"/>
          <w:sz w:val="22"/>
          <w:szCs w:val="22"/>
          <w:shd w:val="clear" w:color="auto" w:fill="FFFFFF"/>
        </w:rPr>
        <w:t>. Na rynkach jest trochę jedzenia, ale wielu ludzi nie może sobie pozwolić na je</w:t>
      </w:r>
      <w:r>
        <w:rPr>
          <w:rFonts w:asciiTheme="minorHAnsi" w:hAnsiTheme="minorHAnsi" w:cstheme="minorHAnsi"/>
          <w:i/>
          <w:iCs/>
          <w:color w:val="00194C"/>
          <w:sz w:val="22"/>
          <w:szCs w:val="22"/>
          <w:shd w:val="clear" w:color="auto" w:fill="FFFFFF"/>
        </w:rPr>
        <w:t>go</w:t>
      </w:r>
      <w:r w:rsidRPr="001E0EEE">
        <w:rPr>
          <w:rFonts w:asciiTheme="minorHAnsi" w:hAnsiTheme="minorHAnsi" w:cstheme="minorHAnsi"/>
          <w:i/>
          <w:iCs/>
          <w:color w:val="00194C"/>
          <w:sz w:val="22"/>
          <w:szCs w:val="22"/>
          <w:shd w:val="clear" w:color="auto" w:fill="FFFFFF"/>
        </w:rPr>
        <w:t xml:space="preserve"> zakup. Prowadzimy programy żywieniowe jako integralną część naszych działań, praktycznie wszędzie, gdzie pracujemy Jemenie</w:t>
      </w:r>
      <w:r w:rsidRPr="001E0EEE">
        <w:rPr>
          <w:rFonts w:asciiTheme="minorHAnsi" w:hAnsiTheme="minorHAnsi" w:cstheme="minorHAnsi"/>
          <w:color w:val="00194C"/>
          <w:sz w:val="22"/>
          <w:szCs w:val="22"/>
          <w:shd w:val="clear" w:color="auto" w:fill="FFFFFF"/>
        </w:rPr>
        <w:t xml:space="preserve"> </w:t>
      </w:r>
      <w:r>
        <w:rPr>
          <w:rFonts w:asciiTheme="minorHAnsi" w:hAnsiTheme="minorHAnsi" w:cstheme="minorHAnsi"/>
          <w:color w:val="000054"/>
          <w:sz w:val="22"/>
          <w:szCs w:val="22"/>
          <w:shd w:val="clear" w:color="auto" w:fill="FFFFFF"/>
        </w:rPr>
        <w:t>–</w:t>
      </w:r>
      <w:r w:rsidR="00B94784" w:rsidRPr="004D0F17">
        <w:rPr>
          <w:rFonts w:asciiTheme="minorHAnsi" w:hAnsiTheme="minorHAnsi" w:cstheme="minorHAnsi"/>
          <w:color w:val="000054"/>
          <w:sz w:val="22"/>
          <w:szCs w:val="22"/>
          <w:shd w:val="clear" w:color="auto" w:fill="FFFFFF"/>
        </w:rPr>
        <w:t xml:space="preserve"> mówi</w:t>
      </w:r>
      <w:r>
        <w:rPr>
          <w:rFonts w:asciiTheme="minorHAnsi" w:hAnsiTheme="minorHAnsi" w:cstheme="minorHAnsi"/>
          <w:color w:val="000054"/>
          <w:sz w:val="22"/>
          <w:szCs w:val="22"/>
          <w:shd w:val="clear" w:color="auto" w:fill="FFFFFF"/>
        </w:rPr>
        <w:t xml:space="preserve"> </w:t>
      </w:r>
      <w:r w:rsidR="00B94784" w:rsidRPr="004D0F17">
        <w:rPr>
          <w:rFonts w:asciiTheme="minorHAnsi" w:hAnsiTheme="minorHAnsi" w:cstheme="minorHAnsi"/>
          <w:b/>
          <w:bCs/>
          <w:color w:val="000054"/>
          <w:sz w:val="22"/>
          <w:szCs w:val="22"/>
          <w:shd w:val="clear" w:color="auto" w:fill="FFFFFF"/>
        </w:rPr>
        <w:t>Justin Armstrong, szef misji Lekarzy Bez Granic w Jemenie.</w:t>
      </w:r>
    </w:p>
    <w:p w14:paraId="7B7F4516" w14:textId="77777777" w:rsidR="00B94784" w:rsidRPr="004D0F17" w:rsidRDefault="00B94784" w:rsidP="000E5D10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color w:val="000054"/>
          <w:sz w:val="22"/>
          <w:szCs w:val="22"/>
          <w:shd w:val="clear" w:color="auto" w:fill="FFFFFF"/>
        </w:rPr>
      </w:pPr>
    </w:p>
    <w:p w14:paraId="60E225AA" w14:textId="4DD4DB7A" w:rsidR="00B94784" w:rsidRPr="004D0F17" w:rsidRDefault="00B94784" w:rsidP="000E5D10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color w:val="000054"/>
          <w:sz w:val="22"/>
          <w:szCs w:val="22"/>
        </w:rPr>
      </w:pPr>
      <w:r w:rsidRPr="004D0F17">
        <w:rPr>
          <w:rFonts w:asciiTheme="minorHAnsi" w:hAnsiTheme="minorHAnsi" w:cstheme="minorHAnsi"/>
          <w:color w:val="000054"/>
          <w:sz w:val="22"/>
          <w:szCs w:val="22"/>
          <w:shd w:val="clear" w:color="auto" w:fill="FFFFFF"/>
        </w:rPr>
        <w:t>Lekarze Bez Granic uruchomili dotychczas 37 centrów leczenia cholery i punktów nawodnienia dla chorych na cholerę w Jemenie.</w:t>
      </w:r>
    </w:p>
    <w:p w14:paraId="78FCF0D1" w14:textId="77777777" w:rsidR="009E0BE8" w:rsidRDefault="009E0BE8" w:rsidP="000E5D10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2C1B43"/>
          <w:sz w:val="22"/>
          <w:szCs w:val="22"/>
        </w:rPr>
      </w:pPr>
    </w:p>
    <w:p w14:paraId="37A5826F" w14:textId="34B76861" w:rsidR="003A5A5E" w:rsidRPr="00D04CD9" w:rsidRDefault="003A5A5E" w:rsidP="003A5A5E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2C1B43"/>
          <w:sz w:val="22"/>
          <w:szCs w:val="22"/>
        </w:rPr>
      </w:pPr>
      <w:r w:rsidRPr="00D04CD9">
        <w:rPr>
          <w:rFonts w:asciiTheme="minorHAnsi" w:hAnsiTheme="minorHAnsi" w:cstheme="minorHAnsi"/>
          <w:b/>
          <w:bCs/>
          <w:color w:val="2C1B43"/>
          <w:sz w:val="22"/>
          <w:szCs w:val="22"/>
        </w:rPr>
        <w:t>Wesprzyj akcję Polskiej Misji Medycznej</w:t>
      </w:r>
      <w:r w:rsidR="00542200">
        <w:rPr>
          <w:rFonts w:asciiTheme="minorHAnsi" w:hAnsiTheme="minorHAnsi" w:cstheme="minorHAnsi"/>
          <w:b/>
          <w:bCs/>
          <w:color w:val="2C1B43"/>
          <w:sz w:val="22"/>
          <w:szCs w:val="22"/>
        </w:rPr>
        <w:t xml:space="preserve"> w Jemenie</w:t>
      </w:r>
      <w:r w:rsidRPr="00D04CD9">
        <w:rPr>
          <w:rFonts w:asciiTheme="minorHAnsi" w:hAnsiTheme="minorHAnsi" w:cstheme="minorHAnsi"/>
          <w:b/>
          <w:bCs/>
          <w:color w:val="2C1B43"/>
          <w:sz w:val="22"/>
          <w:szCs w:val="22"/>
        </w:rPr>
        <w:t>:</w:t>
      </w:r>
    </w:p>
    <w:p w14:paraId="42973CB2" w14:textId="569B6333" w:rsidR="0060006E" w:rsidRPr="00F5116A" w:rsidRDefault="003A5A5E" w:rsidP="001A6526">
      <w:pPr>
        <w:pStyle w:val="Dataimiejsce"/>
        <w:spacing w:before="0" w:after="0" w:line="276" w:lineRule="auto"/>
        <w:jc w:val="left"/>
        <w:rPr>
          <w:rStyle w:val="Hipercze"/>
          <w:color w:val="2C1B43"/>
          <w:u w:val="none"/>
        </w:rPr>
      </w:pPr>
      <w:r w:rsidRPr="009D1AA0">
        <w:rPr>
          <w:rFonts w:cstheme="minorHAnsi"/>
          <w:b w:val="0"/>
          <w:bCs/>
          <w:sz w:val="21"/>
          <w:szCs w:val="21"/>
        </w:rPr>
        <w:t xml:space="preserve">- wpłać datek przez stronę </w:t>
      </w:r>
      <w:hyperlink r:id="rId10" w:history="1">
        <w:r w:rsidR="00F5116A" w:rsidRPr="00F5116A">
          <w:rPr>
            <w:rStyle w:val="Hipercze"/>
            <w:rFonts w:cstheme="minorHAnsi"/>
            <w:b w:val="0"/>
            <w:bCs/>
            <w:color w:val="00194C"/>
          </w:rPr>
          <w:t>https://pmm.org.pl/walka-z-glodem-i-niedozywieniem</w:t>
        </w:r>
      </w:hyperlink>
    </w:p>
    <w:p w14:paraId="2734DED6" w14:textId="1E07D050" w:rsidR="001A6526" w:rsidRPr="009D1AA0" w:rsidRDefault="001A6526" w:rsidP="001A6526">
      <w:pPr>
        <w:spacing w:before="0" w:after="0" w:line="276" w:lineRule="auto"/>
        <w:rPr>
          <w:rFonts w:eastAsia="Times New Roman" w:cstheme="minorHAnsi"/>
          <w:color w:val="00004C"/>
          <w:sz w:val="21"/>
          <w:szCs w:val="21"/>
          <w:lang w:eastAsia="pl-PL"/>
        </w:rPr>
      </w:pPr>
      <w:r w:rsidRPr="009D1AA0">
        <w:rPr>
          <w:rFonts w:eastAsia="Times New Roman" w:cstheme="minorHAnsi"/>
          <w:color w:val="00004C"/>
          <w:sz w:val="21"/>
          <w:szCs w:val="21"/>
          <w:lang w:eastAsia="pl-PL"/>
        </w:rPr>
        <w:t>- przekaż 1% podatku wpisując KRS 0000162022</w:t>
      </w:r>
    </w:p>
    <w:p w14:paraId="7967A1F1" w14:textId="0DE003FC" w:rsidR="0084110A" w:rsidRPr="009D1AA0" w:rsidRDefault="003A5A5E" w:rsidP="30511099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Cs/>
          <w:color w:val="2C1B43"/>
          <w:sz w:val="21"/>
          <w:szCs w:val="21"/>
        </w:rPr>
      </w:pPr>
      <w:r w:rsidRPr="009D1AA0">
        <w:rPr>
          <w:rFonts w:asciiTheme="minorHAnsi" w:hAnsiTheme="minorHAnsi" w:cstheme="minorBidi"/>
          <w:color w:val="2C1B43"/>
          <w:sz w:val="21"/>
          <w:szCs w:val="21"/>
        </w:rPr>
        <w:t xml:space="preserve">- przekaż darowiznę na numer konta PMM dla </w:t>
      </w:r>
      <w:r w:rsidR="00542200" w:rsidRPr="009D1AA0">
        <w:rPr>
          <w:rFonts w:asciiTheme="minorHAnsi" w:hAnsiTheme="minorHAnsi" w:cstheme="minorBidi"/>
          <w:color w:val="2C1B43"/>
          <w:sz w:val="21"/>
          <w:szCs w:val="21"/>
        </w:rPr>
        <w:t>Jemenu</w:t>
      </w:r>
      <w:r w:rsidRPr="009D1AA0">
        <w:rPr>
          <w:rFonts w:asciiTheme="minorHAnsi" w:hAnsiTheme="minorHAnsi" w:cstheme="minorBidi"/>
          <w:color w:val="2C1B43"/>
          <w:sz w:val="21"/>
          <w:szCs w:val="21"/>
        </w:rPr>
        <w:t>:</w:t>
      </w:r>
      <w:r w:rsidR="00542200" w:rsidRPr="009D1AA0">
        <w:rPr>
          <w:rFonts w:asciiTheme="minorHAnsi" w:hAnsiTheme="minorHAnsi" w:cstheme="minorBidi"/>
          <w:color w:val="2C1B43"/>
          <w:sz w:val="21"/>
          <w:szCs w:val="21"/>
        </w:rPr>
        <w:t xml:space="preserve"> 62 1240 2294 1111 0000 3718 5444</w:t>
      </w:r>
      <w:r w:rsidRPr="009D1AA0">
        <w:rPr>
          <w:rFonts w:asciiTheme="minorHAnsi" w:hAnsiTheme="minorHAnsi" w:cstheme="minorBidi"/>
          <w:color w:val="2C1B43"/>
          <w:sz w:val="21"/>
          <w:szCs w:val="21"/>
        </w:rPr>
        <w:t xml:space="preserve"> </w:t>
      </w:r>
    </w:p>
    <w:p w14:paraId="7B4FF33B" w14:textId="242C49BE" w:rsidR="00F22CC9" w:rsidRPr="00D04CD9" w:rsidRDefault="00AD1A8D" w:rsidP="000E5D10">
      <w:pPr>
        <w:pStyle w:val="NormalnyWeb"/>
        <w:spacing w:before="0" w:beforeAutospacing="0" w:after="0" w:afterAutospacing="0" w:line="320" w:lineRule="atLeast"/>
        <w:jc w:val="center"/>
        <w:rPr>
          <w:rFonts w:asciiTheme="minorHAnsi" w:hAnsiTheme="minorHAnsi" w:cstheme="minorHAnsi"/>
          <w:color w:val="767171" w:themeColor="background2" w:themeShade="80"/>
          <w:sz w:val="22"/>
          <w:szCs w:val="22"/>
        </w:rPr>
      </w:pPr>
      <w:r w:rsidRPr="00D04CD9">
        <w:rPr>
          <w:rFonts w:asciiTheme="minorHAnsi" w:hAnsiTheme="minorHAnsi" w:cstheme="minorHAnsi"/>
          <w:color w:val="767171" w:themeColor="background2" w:themeShade="80"/>
          <w:sz w:val="22"/>
          <w:szCs w:val="22"/>
        </w:rPr>
        <w:t>KONTAKT DLA MEDIÓW</w:t>
      </w:r>
      <w:r w:rsidR="000E5D10">
        <w:rPr>
          <w:rFonts w:asciiTheme="minorHAnsi" w:hAnsiTheme="minorHAnsi" w:cstheme="minorHAnsi"/>
          <w:color w:val="767171" w:themeColor="background2" w:themeShade="80"/>
          <w:sz w:val="22"/>
          <w:szCs w:val="22"/>
        </w:rPr>
        <w:t xml:space="preserve">: </w:t>
      </w:r>
      <w:r w:rsidRPr="00D04CD9">
        <w:rPr>
          <w:rFonts w:asciiTheme="minorHAnsi" w:hAnsiTheme="minorHAnsi" w:cstheme="minorHAnsi"/>
          <w:color w:val="767171" w:themeColor="background2" w:themeShade="80"/>
          <w:sz w:val="22"/>
          <w:szCs w:val="22"/>
        </w:rPr>
        <w:t xml:space="preserve">Dorota Zadroga </w:t>
      </w:r>
      <w:hyperlink r:id="rId11" w:history="1">
        <w:r w:rsidRPr="00D04CD9">
          <w:rPr>
            <w:rStyle w:val="Hipercze"/>
            <w:rFonts w:asciiTheme="minorHAnsi" w:hAnsiTheme="minorHAnsi" w:cstheme="minorHAnsi"/>
            <w:sz w:val="22"/>
            <w:szCs w:val="22"/>
          </w:rPr>
          <w:t>dorota.zadroga@pmm.org.pl</w:t>
        </w:r>
      </w:hyperlink>
      <w:r w:rsidRPr="00D04CD9">
        <w:rPr>
          <w:rFonts w:asciiTheme="minorHAnsi" w:hAnsiTheme="minorHAnsi" w:cstheme="minorHAnsi"/>
          <w:color w:val="767171" w:themeColor="background2" w:themeShade="80"/>
          <w:sz w:val="22"/>
          <w:szCs w:val="22"/>
        </w:rPr>
        <w:t xml:space="preserve"> tel. 698 989 141</w:t>
      </w:r>
    </w:p>
    <w:sectPr w:rsidR="00F22CC9" w:rsidRPr="00D04CD9" w:rsidSect="00932308">
      <w:headerReference w:type="default" r:id="rId12"/>
      <w:footerReference w:type="default" r:id="rId13"/>
      <w:pgSz w:w="11906" w:h="16838"/>
      <w:pgMar w:top="2150" w:right="907" w:bottom="454" w:left="907" w:header="79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9DC96D" w14:textId="77777777" w:rsidR="003A2333" w:rsidRDefault="003A2333" w:rsidP="00480232">
      <w:pPr>
        <w:spacing w:before="0" w:after="0" w:line="240" w:lineRule="auto"/>
      </w:pPr>
      <w:r>
        <w:separator/>
      </w:r>
    </w:p>
  </w:endnote>
  <w:endnote w:type="continuationSeparator" w:id="0">
    <w:p w14:paraId="641E5A39" w14:textId="77777777" w:rsidR="003A2333" w:rsidRDefault="003A2333" w:rsidP="0048023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041"/>
      <w:gridCol w:w="5041"/>
    </w:tblGrid>
    <w:tr w:rsidR="00480232" w14:paraId="291604BA" w14:textId="77777777" w:rsidTr="1924C754">
      <w:trPr>
        <w:trHeight w:val="558"/>
      </w:trPr>
      <w:tc>
        <w:tcPr>
          <w:tcW w:w="5041" w:type="dxa"/>
          <w:vAlign w:val="center"/>
        </w:tcPr>
        <w:p w14:paraId="61050C6D" w14:textId="77777777" w:rsidR="00480232" w:rsidRDefault="00835F46" w:rsidP="00113556">
          <w:pPr>
            <w:pStyle w:val="Stopkawww"/>
          </w:pPr>
          <w:r>
            <w:ptab w:relativeTo="margin" w:alignment="left" w:leader="none"/>
          </w:r>
          <w:r w:rsidR="00296677">
            <w:rPr>
              <w:noProof/>
            </w:rPr>
            <w:t>www.pmm.org.pl</w:t>
          </w:r>
        </w:p>
      </w:tc>
      <w:tc>
        <w:tcPr>
          <w:tcW w:w="5041" w:type="dxa"/>
          <w:vAlign w:val="center"/>
        </w:tcPr>
        <w:p w14:paraId="19BAA9EF" w14:textId="77777777" w:rsidR="00480232" w:rsidRDefault="00480232" w:rsidP="00113556">
          <w:pPr>
            <w:pStyle w:val="Stopka"/>
            <w:jc w:val="right"/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60288" behindDoc="0" locked="0" layoutInCell="1" allowOverlap="1" wp14:anchorId="5D4DE1DE" wp14:editId="0FDEF9E9">
                <wp:simplePos x="0" y="0"/>
                <wp:positionH relativeFrom="column">
                  <wp:posOffset>945619</wp:posOffset>
                </wp:positionH>
                <wp:positionV relativeFrom="paragraph">
                  <wp:posOffset>29409</wp:posOffset>
                </wp:positionV>
                <wp:extent cx="2247900" cy="190500"/>
                <wp:effectExtent l="0" t="0" r="0" b="0"/>
                <wp:wrapSquare wrapText="bothSides"/>
                <wp:docPr id="25" name="Obraz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479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4CC01150" w14:textId="77777777" w:rsidR="00341D1B" w:rsidRDefault="00341D1B">
    <w:pPr>
      <w:pStyle w:val="Stopka"/>
    </w:pPr>
  </w:p>
  <w:p w14:paraId="7F64F74F" w14:textId="77777777" w:rsidR="00835F46" w:rsidRDefault="00296677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262793" wp14:editId="6AC91AA0">
              <wp:simplePos x="0" y="0"/>
              <wp:positionH relativeFrom="margin">
                <wp:align>center</wp:align>
              </wp:positionH>
              <wp:positionV relativeFrom="paragraph">
                <wp:posOffset>86284</wp:posOffset>
              </wp:positionV>
              <wp:extent cx="7539952" cy="0"/>
              <wp:effectExtent l="0" t="0" r="0" b="0"/>
              <wp:wrapNone/>
              <wp:docPr id="8" name="Łącznik prosty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39952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>
            <v:line id="Łącznik prosty 8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spid="_x0000_s1026" strokecolor="#bfbfbf [2412]" strokeweight="1pt" from="0,6.8pt" to="593.7pt,6.8pt" w14:anchorId="1D8F86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">
              <v:stroke joinstyle="miter"/>
              <w10:wrap anchorx="margin"/>
            </v:line>
          </w:pict>
        </mc:Fallback>
      </mc:AlternateContent>
    </w:r>
  </w:p>
  <w:p w14:paraId="5F709C51" w14:textId="77777777" w:rsidR="00835F46" w:rsidRDefault="00835F46">
    <w:pPr>
      <w:pStyle w:val="Stopka"/>
    </w:pPr>
  </w:p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481"/>
      <w:gridCol w:w="2409"/>
      <w:gridCol w:w="3332"/>
      <w:gridCol w:w="1860"/>
    </w:tblGrid>
    <w:tr w:rsidR="00835F46" w14:paraId="5F1F0C74" w14:textId="77777777" w:rsidTr="00341D1B">
      <w:trPr>
        <w:trHeight w:val="699"/>
      </w:trPr>
      <w:tc>
        <w:tcPr>
          <w:tcW w:w="2481" w:type="dxa"/>
        </w:tcPr>
        <w:p w14:paraId="7E29AAC3" w14:textId="77777777" w:rsidR="00835F46" w:rsidRDefault="00296677" w:rsidP="00341D1B">
          <w:pPr>
            <w:pStyle w:val="Stopkapogrubienie"/>
          </w:pPr>
          <w:r>
            <w:t>Stowarzyszenie</w:t>
          </w:r>
        </w:p>
        <w:p w14:paraId="1F88E4CA" w14:textId="77777777" w:rsidR="00296677" w:rsidRDefault="00296677" w:rsidP="00341D1B">
          <w:pPr>
            <w:pStyle w:val="Stopkapogrubienie"/>
          </w:pPr>
          <w:r>
            <w:t xml:space="preserve">Polska Misja </w:t>
          </w:r>
          <w:r w:rsidRPr="00296677">
            <w:t>Medyczna</w:t>
          </w:r>
        </w:p>
      </w:tc>
      <w:tc>
        <w:tcPr>
          <w:tcW w:w="2409" w:type="dxa"/>
        </w:tcPr>
        <w:p w14:paraId="61BDED3A" w14:textId="77777777" w:rsidR="00835F46" w:rsidRDefault="00113556">
          <w:pPr>
            <w:pStyle w:val="Stopka"/>
          </w:pPr>
          <w:r>
            <w:t>NIP: 676 21 66 245</w:t>
          </w:r>
        </w:p>
        <w:p w14:paraId="4E42ADB9" w14:textId="77777777" w:rsidR="00113556" w:rsidRDefault="00113556">
          <w:pPr>
            <w:pStyle w:val="Stopka"/>
          </w:pPr>
          <w:r>
            <w:t>ul. Rejtana</w:t>
          </w:r>
          <w:r w:rsidR="003A1B94">
            <w:t xml:space="preserve"> 2, 30-510 Kraków</w:t>
          </w:r>
        </w:p>
      </w:tc>
      <w:tc>
        <w:tcPr>
          <w:tcW w:w="3332" w:type="dxa"/>
        </w:tcPr>
        <w:p w14:paraId="6F0F825F" w14:textId="77777777" w:rsidR="00835F46" w:rsidRPr="00113556" w:rsidRDefault="00113556" w:rsidP="00113556">
          <w:pPr>
            <w:pStyle w:val="Stopkapogrubienie"/>
          </w:pPr>
          <w:r w:rsidRPr="00113556">
            <w:t>adres biura:</w:t>
          </w:r>
        </w:p>
        <w:p w14:paraId="4109737E" w14:textId="77777777" w:rsidR="00113556" w:rsidRDefault="00113556">
          <w:pPr>
            <w:pStyle w:val="Stopka"/>
          </w:pPr>
          <w:r>
            <w:t>Pl. Sikorskiego 11/2, 31-115 Kraków</w:t>
          </w:r>
        </w:p>
      </w:tc>
      <w:tc>
        <w:tcPr>
          <w:tcW w:w="1860" w:type="dxa"/>
        </w:tcPr>
        <w:p w14:paraId="22A081B7" w14:textId="77777777" w:rsidR="00835F46" w:rsidRDefault="00113556">
          <w:pPr>
            <w:pStyle w:val="Stopka"/>
          </w:pPr>
          <w:r>
            <w:t>(+48) 575 222 705</w:t>
          </w:r>
        </w:p>
        <w:p w14:paraId="029D1443" w14:textId="77777777" w:rsidR="00113556" w:rsidRDefault="00113556">
          <w:pPr>
            <w:pStyle w:val="Stopka"/>
          </w:pPr>
          <w:r>
            <w:t>sekretariat@pmm.org.pl</w:t>
          </w:r>
        </w:p>
      </w:tc>
    </w:tr>
  </w:tbl>
  <w:p w14:paraId="452DAE3C" w14:textId="77777777" w:rsidR="00835F46" w:rsidRPr="008A6469" w:rsidRDefault="00835F4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1B4D61" w14:textId="77777777" w:rsidR="003A2333" w:rsidRDefault="003A2333" w:rsidP="00480232">
      <w:pPr>
        <w:spacing w:before="0" w:after="0" w:line="240" w:lineRule="auto"/>
      </w:pPr>
      <w:r>
        <w:separator/>
      </w:r>
    </w:p>
  </w:footnote>
  <w:footnote w:type="continuationSeparator" w:id="0">
    <w:p w14:paraId="666AFA8D" w14:textId="77777777" w:rsidR="003A2333" w:rsidRDefault="003A2333" w:rsidP="0048023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102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206"/>
    </w:tblGrid>
    <w:tr w:rsidR="00932308" w14:paraId="5FE4FA41" w14:textId="77777777" w:rsidTr="009E579D">
      <w:trPr>
        <w:trHeight w:val="880"/>
      </w:trPr>
      <w:tc>
        <w:tcPr>
          <w:tcW w:w="10206" w:type="dxa"/>
        </w:tcPr>
        <w:p w14:paraId="418E8680" w14:textId="4EA88F53" w:rsidR="00932308" w:rsidRDefault="1924C754" w:rsidP="004234D7">
          <w:pPr>
            <w:pStyle w:val="Nagwek"/>
            <w:spacing w:before="100" w:beforeAutospacing="1"/>
          </w:pPr>
          <w:r>
            <w:rPr>
              <w:noProof/>
              <w:lang w:eastAsia="pl-PL"/>
            </w:rPr>
            <w:drawing>
              <wp:inline distT="0" distB="0" distL="0" distR="0" wp14:anchorId="68A85428" wp14:editId="6EE288AF">
                <wp:extent cx="1552575" cy="428625"/>
                <wp:effectExtent l="0" t="0" r="9525" b="9525"/>
                <wp:docPr id="24" name="Obraz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52575" cy="4286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9E579D">
            <w:rPr>
              <w:noProof/>
              <w:lang w:eastAsia="pl-PL"/>
            </w:rPr>
            <w:t xml:space="preserve">                                                                                                       </w:t>
          </w:r>
          <w:r w:rsidR="009E579D">
            <w:rPr>
              <w:noProof/>
              <w:lang w:eastAsia="pl-PL"/>
            </w:rPr>
            <w:drawing>
              <wp:inline distT="0" distB="0" distL="0" distR="0" wp14:anchorId="5BC1DFED" wp14:editId="37B86FA0">
                <wp:extent cx="1423670" cy="532677"/>
                <wp:effectExtent l="0" t="0" r="5080" b="127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28454" cy="5344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636E246" w14:textId="77777777" w:rsidR="00480232" w:rsidRDefault="00480232" w:rsidP="0093230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A91"/>
    <w:rsid w:val="000041E6"/>
    <w:rsid w:val="000176C5"/>
    <w:rsid w:val="0002699B"/>
    <w:rsid w:val="00066B32"/>
    <w:rsid w:val="000E5D10"/>
    <w:rsid w:val="00101178"/>
    <w:rsid w:val="00113556"/>
    <w:rsid w:val="00142220"/>
    <w:rsid w:val="001861EC"/>
    <w:rsid w:val="001A6526"/>
    <w:rsid w:val="001C4652"/>
    <w:rsid w:val="001D0E2D"/>
    <w:rsid w:val="002033F1"/>
    <w:rsid w:val="00222149"/>
    <w:rsid w:val="00224F17"/>
    <w:rsid w:val="0023335A"/>
    <w:rsid w:val="0024661E"/>
    <w:rsid w:val="00267320"/>
    <w:rsid w:val="00285961"/>
    <w:rsid w:val="00296677"/>
    <w:rsid w:val="002F01DE"/>
    <w:rsid w:val="00300A91"/>
    <w:rsid w:val="00341D1B"/>
    <w:rsid w:val="00387AAB"/>
    <w:rsid w:val="00396F18"/>
    <w:rsid w:val="003A1B94"/>
    <w:rsid w:val="003A2333"/>
    <w:rsid w:val="003A5A5E"/>
    <w:rsid w:val="003D3649"/>
    <w:rsid w:val="003D384B"/>
    <w:rsid w:val="003E3A02"/>
    <w:rsid w:val="004234D7"/>
    <w:rsid w:val="00430B8B"/>
    <w:rsid w:val="00480232"/>
    <w:rsid w:val="00496F2F"/>
    <w:rsid w:val="004B5400"/>
    <w:rsid w:val="004B7B60"/>
    <w:rsid w:val="004C1CF8"/>
    <w:rsid w:val="004D0F17"/>
    <w:rsid w:val="004E2085"/>
    <w:rsid w:val="00530A69"/>
    <w:rsid w:val="00542200"/>
    <w:rsid w:val="005710C4"/>
    <w:rsid w:val="00581C44"/>
    <w:rsid w:val="005A5AD9"/>
    <w:rsid w:val="005C4AE6"/>
    <w:rsid w:val="0060006E"/>
    <w:rsid w:val="0062153F"/>
    <w:rsid w:val="00636AC0"/>
    <w:rsid w:val="00686697"/>
    <w:rsid w:val="006C7373"/>
    <w:rsid w:val="006D5C19"/>
    <w:rsid w:val="006F15EA"/>
    <w:rsid w:val="00704596"/>
    <w:rsid w:val="00714E35"/>
    <w:rsid w:val="0073252B"/>
    <w:rsid w:val="00732CDE"/>
    <w:rsid w:val="00773674"/>
    <w:rsid w:val="0079684A"/>
    <w:rsid w:val="007A307D"/>
    <w:rsid w:val="007B03C1"/>
    <w:rsid w:val="007C7E09"/>
    <w:rsid w:val="007F4018"/>
    <w:rsid w:val="00803DA8"/>
    <w:rsid w:val="00835F46"/>
    <w:rsid w:val="0084110A"/>
    <w:rsid w:val="008905EA"/>
    <w:rsid w:val="008A1DCE"/>
    <w:rsid w:val="008A6469"/>
    <w:rsid w:val="008B2B64"/>
    <w:rsid w:val="008D082E"/>
    <w:rsid w:val="00904278"/>
    <w:rsid w:val="009123F9"/>
    <w:rsid w:val="009155DD"/>
    <w:rsid w:val="00923F02"/>
    <w:rsid w:val="00932308"/>
    <w:rsid w:val="00964BA1"/>
    <w:rsid w:val="00987693"/>
    <w:rsid w:val="009920DA"/>
    <w:rsid w:val="009C0AA5"/>
    <w:rsid w:val="009C62FB"/>
    <w:rsid w:val="009D1AA0"/>
    <w:rsid w:val="009E0BE8"/>
    <w:rsid w:val="009E579D"/>
    <w:rsid w:val="00A02567"/>
    <w:rsid w:val="00A37B02"/>
    <w:rsid w:val="00A45EC5"/>
    <w:rsid w:val="00A502B2"/>
    <w:rsid w:val="00A56167"/>
    <w:rsid w:val="00A60257"/>
    <w:rsid w:val="00A65CC5"/>
    <w:rsid w:val="00AB3411"/>
    <w:rsid w:val="00AB7590"/>
    <w:rsid w:val="00AB78EA"/>
    <w:rsid w:val="00AD1A8D"/>
    <w:rsid w:val="00AE597A"/>
    <w:rsid w:val="00AE65EF"/>
    <w:rsid w:val="00B200A0"/>
    <w:rsid w:val="00B3443A"/>
    <w:rsid w:val="00B61BFE"/>
    <w:rsid w:val="00B72402"/>
    <w:rsid w:val="00B75B05"/>
    <w:rsid w:val="00B858A2"/>
    <w:rsid w:val="00B94784"/>
    <w:rsid w:val="00BE7858"/>
    <w:rsid w:val="00C0527F"/>
    <w:rsid w:val="00C1542F"/>
    <w:rsid w:val="00C523CB"/>
    <w:rsid w:val="00CF27CF"/>
    <w:rsid w:val="00D04CD9"/>
    <w:rsid w:val="00D27686"/>
    <w:rsid w:val="00D537B1"/>
    <w:rsid w:val="00D8203E"/>
    <w:rsid w:val="00D85727"/>
    <w:rsid w:val="00DC18BF"/>
    <w:rsid w:val="00DE5E3C"/>
    <w:rsid w:val="00E242B0"/>
    <w:rsid w:val="00E3052F"/>
    <w:rsid w:val="00E33964"/>
    <w:rsid w:val="00E372BA"/>
    <w:rsid w:val="00E4767B"/>
    <w:rsid w:val="00EA693F"/>
    <w:rsid w:val="00F14D3E"/>
    <w:rsid w:val="00F2253C"/>
    <w:rsid w:val="00F22CC9"/>
    <w:rsid w:val="00F31006"/>
    <w:rsid w:val="00F379C9"/>
    <w:rsid w:val="00F5116A"/>
    <w:rsid w:val="00F5F92E"/>
    <w:rsid w:val="00FC38A6"/>
    <w:rsid w:val="00FF78A6"/>
    <w:rsid w:val="057B06C2"/>
    <w:rsid w:val="06FF0BA4"/>
    <w:rsid w:val="0B8871E8"/>
    <w:rsid w:val="0B8F61B9"/>
    <w:rsid w:val="0C92E03F"/>
    <w:rsid w:val="0D662FEA"/>
    <w:rsid w:val="0F70B449"/>
    <w:rsid w:val="187636EE"/>
    <w:rsid w:val="18815DEE"/>
    <w:rsid w:val="1924C754"/>
    <w:rsid w:val="1BB4846C"/>
    <w:rsid w:val="1D49436A"/>
    <w:rsid w:val="1D6EB0A6"/>
    <w:rsid w:val="1EE513CB"/>
    <w:rsid w:val="20A91865"/>
    <w:rsid w:val="20FD3554"/>
    <w:rsid w:val="22570FC2"/>
    <w:rsid w:val="253B2CF2"/>
    <w:rsid w:val="268B7CA7"/>
    <w:rsid w:val="29D9F925"/>
    <w:rsid w:val="2AD8C7B0"/>
    <w:rsid w:val="2FCC6561"/>
    <w:rsid w:val="30511099"/>
    <w:rsid w:val="31AA4DF5"/>
    <w:rsid w:val="33DC3830"/>
    <w:rsid w:val="39265889"/>
    <w:rsid w:val="39480F81"/>
    <w:rsid w:val="3A2755D8"/>
    <w:rsid w:val="3AD04C26"/>
    <w:rsid w:val="3C792EE0"/>
    <w:rsid w:val="42B41272"/>
    <w:rsid w:val="471DBD37"/>
    <w:rsid w:val="49723DE7"/>
    <w:rsid w:val="4B7128F8"/>
    <w:rsid w:val="50F9F0AF"/>
    <w:rsid w:val="51E032DB"/>
    <w:rsid w:val="52B39C15"/>
    <w:rsid w:val="563A28F8"/>
    <w:rsid w:val="58364C02"/>
    <w:rsid w:val="59D21C63"/>
    <w:rsid w:val="5D34B23B"/>
    <w:rsid w:val="5DFB62D5"/>
    <w:rsid w:val="66517E3C"/>
    <w:rsid w:val="684717EC"/>
    <w:rsid w:val="693EA040"/>
    <w:rsid w:val="6A887F8E"/>
    <w:rsid w:val="6DC02050"/>
    <w:rsid w:val="6EE288AF"/>
    <w:rsid w:val="6F6E0918"/>
    <w:rsid w:val="700BEBA5"/>
    <w:rsid w:val="7109D979"/>
    <w:rsid w:val="71F8641D"/>
    <w:rsid w:val="72DC1662"/>
    <w:rsid w:val="73FABCE4"/>
    <w:rsid w:val="742F61D4"/>
    <w:rsid w:val="7684F363"/>
    <w:rsid w:val="7CC1233E"/>
    <w:rsid w:val="7D532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CD3A82"/>
  <w15:chartTrackingRefBased/>
  <w15:docId w15:val="{883A4290-B2CF-4F7B-8EA2-BE89E337E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10C4"/>
    <w:pPr>
      <w:spacing w:before="120" w:line="320" w:lineRule="exact"/>
    </w:pPr>
    <w:rPr>
      <w:color w:val="2C1B4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80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0232"/>
  </w:style>
  <w:style w:type="paragraph" w:styleId="Stopka">
    <w:name w:val="footer"/>
    <w:basedOn w:val="Normalny"/>
    <w:link w:val="StopkaZnak"/>
    <w:uiPriority w:val="99"/>
    <w:unhideWhenUsed/>
    <w:rsid w:val="00341D1B"/>
    <w:pPr>
      <w:tabs>
        <w:tab w:val="center" w:pos="4536"/>
        <w:tab w:val="right" w:pos="9072"/>
      </w:tabs>
      <w:spacing w:before="0" w:after="0" w:line="220" w:lineRule="exact"/>
    </w:pPr>
    <w:rPr>
      <w:rFonts w:asciiTheme="majorHAnsi" w:hAnsiTheme="majorHAnsi"/>
      <w:color w:val="808080" w:themeColor="background1" w:themeShade="80"/>
      <w:spacing w:val="2"/>
      <w:sz w:val="18"/>
    </w:rPr>
  </w:style>
  <w:style w:type="character" w:customStyle="1" w:styleId="StopkaZnak">
    <w:name w:val="Stopka Znak"/>
    <w:basedOn w:val="Domylnaczcionkaakapitu"/>
    <w:link w:val="Stopka"/>
    <w:uiPriority w:val="99"/>
    <w:rsid w:val="00341D1B"/>
    <w:rPr>
      <w:rFonts w:asciiTheme="majorHAnsi" w:hAnsiTheme="majorHAnsi"/>
      <w:color w:val="808080" w:themeColor="background1" w:themeShade="80"/>
      <w:spacing w:val="2"/>
      <w:sz w:val="18"/>
    </w:rPr>
  </w:style>
  <w:style w:type="table" w:styleId="Tabela-Siatka">
    <w:name w:val="Table Grid"/>
    <w:basedOn w:val="Standardowy"/>
    <w:uiPriority w:val="39"/>
    <w:rsid w:val="004802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stawowyakapit">
    <w:name w:val="[Podstawowy akapit]"/>
    <w:basedOn w:val="Normalny"/>
    <w:uiPriority w:val="99"/>
    <w:rsid w:val="00E242B0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Bezodstpw">
    <w:name w:val="No Spacing"/>
    <w:aliases w:val="Adresat"/>
    <w:uiPriority w:val="1"/>
    <w:qFormat/>
    <w:rsid w:val="003E3A02"/>
    <w:pPr>
      <w:spacing w:after="0" w:line="240" w:lineRule="auto"/>
    </w:pPr>
    <w:rPr>
      <w:color w:val="2C1B43"/>
    </w:rPr>
  </w:style>
  <w:style w:type="paragraph" w:customStyle="1" w:styleId="Stopkawww">
    <w:name w:val="Stopka_www"/>
    <w:basedOn w:val="Stopka"/>
    <w:rsid w:val="006C7373"/>
    <w:rPr>
      <w:rFonts w:ascii="Calibri" w:hAnsi="Calibri"/>
      <w:b/>
      <w:color w:val="E63A1F"/>
      <w:spacing w:val="4"/>
      <w:sz w:val="24"/>
    </w:rPr>
  </w:style>
  <w:style w:type="paragraph" w:customStyle="1" w:styleId="Stopkapogrubienie">
    <w:name w:val="Stopka_pogrubienie"/>
    <w:basedOn w:val="Stopka"/>
    <w:rsid w:val="00341D1B"/>
    <w:rPr>
      <w:rFonts w:ascii="Calibri" w:hAnsi="Calibri"/>
      <w:b/>
      <w:spacing w:val="4"/>
    </w:rPr>
  </w:style>
  <w:style w:type="paragraph" w:styleId="Cytat">
    <w:name w:val="Quote"/>
    <w:basedOn w:val="Normalny"/>
    <w:next w:val="Normalny"/>
    <w:link w:val="CytatZnak"/>
    <w:uiPriority w:val="29"/>
    <w:rsid w:val="005710C4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710C4"/>
    <w:rPr>
      <w:i/>
      <w:iCs/>
      <w:color w:val="404040" w:themeColor="text1" w:themeTint="BF"/>
    </w:rPr>
  </w:style>
  <w:style w:type="paragraph" w:customStyle="1" w:styleId="Dataimiejsce">
    <w:name w:val="Data i miejsce"/>
    <w:basedOn w:val="Normalny"/>
    <w:qFormat/>
    <w:rsid w:val="005710C4"/>
    <w:pPr>
      <w:jc w:val="right"/>
    </w:pPr>
    <w:rPr>
      <w:b/>
    </w:rPr>
  </w:style>
  <w:style w:type="character" w:styleId="Hipercze">
    <w:name w:val="Hyperlink"/>
    <w:basedOn w:val="Domylnaczcionkaakapitu"/>
    <w:uiPriority w:val="99"/>
    <w:unhideWhenUsed/>
    <w:rsid w:val="00B75B05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56167"/>
    <w:rPr>
      <w:color w:val="954F72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AD1A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8D08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8D082E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rsid w:val="001A6526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D1A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93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orota.zadroga@pmm.org.pl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pmm.org.pl/walka-z-glodem-i-niedozywieniem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las\OneDrive\Dokumenty\Niestandardowe%20szablony%20pakietu%20Office\Papier_firmowy_PMM%20PL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7BFBE58ABE39419291BE35602A9777" ma:contentTypeVersion="7" ma:contentTypeDescription="Utwórz nowy dokument." ma:contentTypeScope="" ma:versionID="a8da01fa656710b09442fd48933169d3">
  <xsd:schema xmlns:xsd="http://www.w3.org/2001/XMLSchema" xmlns:xs="http://www.w3.org/2001/XMLSchema" xmlns:p="http://schemas.microsoft.com/office/2006/metadata/properties" xmlns:ns2="8cb3011f-f4ce-478d-a752-2fb742ef93b4" targetNamespace="http://schemas.microsoft.com/office/2006/metadata/properties" ma:root="true" ma:fieldsID="cc1b33d2cbec97d1a530bf91c819e2ee" ns2:_="">
    <xsd:import namespace="8cb3011f-f4ce-478d-a752-2fb742ef93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b3011f-f4ce-478d-a752-2fb742ef93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6A7591-7AE6-4BA7-B7C9-13CD9A5085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b3011f-f4ce-478d-a752-2fb742ef93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4714F2-F013-4E71-9B24-7A33515AEBA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A2DDE6-EA7E-42C9-90D1-DCE04E6D8B1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3932E17-EDF4-44CB-8201-05265C293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Papier_firmowy_PMM PL</Template>
  <TotalTime>33</TotalTime>
  <Pages>1</Pages>
  <Words>464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molas</dc:creator>
  <cp:keywords/>
  <dc:description/>
  <cp:lastModifiedBy>Dorota Zadroga</cp:lastModifiedBy>
  <cp:revision>8</cp:revision>
  <dcterms:created xsi:type="dcterms:W3CDTF">2021-03-23T10:01:00Z</dcterms:created>
  <dcterms:modified xsi:type="dcterms:W3CDTF">2021-04-15T13:14:00Z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0x010100817BFBE58ABE39419291BE35602A9777</vt:lpwstr>
  </property>
</Properties>
</file>