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A61A7" w14:textId="77777777" w:rsidR="00093111" w:rsidRDefault="00093111" w:rsidP="001622B3">
      <w:pPr>
        <w:rPr>
          <w:sz w:val="20"/>
          <w:szCs w:val="20"/>
        </w:rPr>
      </w:pPr>
    </w:p>
    <w:p w14:paraId="3A06548E" w14:textId="55A48CCC" w:rsidR="001622B3" w:rsidRPr="001622B3" w:rsidRDefault="001622B3" w:rsidP="001622B3">
      <w:pPr>
        <w:rPr>
          <w:sz w:val="20"/>
          <w:szCs w:val="20"/>
        </w:rPr>
      </w:pPr>
      <w:r w:rsidRPr="001622B3">
        <w:rPr>
          <w:sz w:val="20"/>
          <w:szCs w:val="20"/>
        </w:rPr>
        <w:t>Informacja prasowa</w:t>
      </w:r>
    </w:p>
    <w:p w14:paraId="1E437E70" w14:textId="525876A2" w:rsidR="001622B3" w:rsidRPr="001622B3" w:rsidRDefault="001622B3" w:rsidP="001622B3">
      <w:pPr>
        <w:rPr>
          <w:sz w:val="20"/>
          <w:szCs w:val="20"/>
        </w:rPr>
      </w:pPr>
      <w:r w:rsidRPr="001622B3">
        <w:rPr>
          <w:sz w:val="20"/>
          <w:szCs w:val="20"/>
        </w:rPr>
        <w:t>Plebiscyt „Gwiazdy Dobroczynności</w:t>
      </w:r>
      <w:r>
        <w:rPr>
          <w:sz w:val="20"/>
          <w:szCs w:val="20"/>
        </w:rPr>
        <w:t>”</w:t>
      </w:r>
    </w:p>
    <w:p w14:paraId="710C5635" w14:textId="77777777" w:rsidR="001622B3" w:rsidRDefault="001622B3" w:rsidP="001622B3">
      <w:pPr>
        <w:jc w:val="center"/>
        <w:rPr>
          <w:b/>
          <w:bCs/>
          <w:sz w:val="28"/>
          <w:szCs w:val="28"/>
        </w:rPr>
      </w:pPr>
    </w:p>
    <w:p w14:paraId="6A38A3E1" w14:textId="1E56551F" w:rsidR="001622B3" w:rsidRPr="003B7ACE" w:rsidRDefault="001622B3" w:rsidP="001622B3">
      <w:pPr>
        <w:jc w:val="center"/>
        <w:rPr>
          <w:b/>
          <w:bCs/>
          <w:sz w:val="36"/>
          <w:szCs w:val="36"/>
        </w:rPr>
      </w:pPr>
      <w:r w:rsidRPr="003B7ACE">
        <w:rPr>
          <w:b/>
          <w:bCs/>
          <w:sz w:val="36"/>
          <w:szCs w:val="36"/>
        </w:rPr>
        <w:t xml:space="preserve">Gwiazdy kontra wirus. </w:t>
      </w:r>
    </w:p>
    <w:p w14:paraId="6164C2FF" w14:textId="570E2B6B" w:rsidR="0018499A" w:rsidRPr="003B7ACE" w:rsidRDefault="001622B3" w:rsidP="001622B3">
      <w:pPr>
        <w:jc w:val="center"/>
        <w:rPr>
          <w:b/>
          <w:bCs/>
          <w:sz w:val="36"/>
          <w:szCs w:val="36"/>
        </w:rPr>
      </w:pPr>
      <w:r w:rsidRPr="003B7ACE">
        <w:rPr>
          <w:b/>
          <w:bCs/>
          <w:sz w:val="36"/>
          <w:szCs w:val="36"/>
        </w:rPr>
        <w:t xml:space="preserve">Ruszyła XII edycja Plebiscytu </w:t>
      </w:r>
      <w:r w:rsidR="00093111" w:rsidRPr="003B7ACE">
        <w:rPr>
          <w:b/>
          <w:bCs/>
          <w:sz w:val="36"/>
          <w:szCs w:val="36"/>
        </w:rPr>
        <w:t>„</w:t>
      </w:r>
      <w:r w:rsidRPr="003B7ACE">
        <w:rPr>
          <w:b/>
          <w:bCs/>
          <w:sz w:val="36"/>
          <w:szCs w:val="36"/>
        </w:rPr>
        <w:t>Gwiazdy Dobroczynności</w:t>
      </w:r>
      <w:r w:rsidR="00093111" w:rsidRPr="003B7ACE">
        <w:rPr>
          <w:b/>
          <w:bCs/>
          <w:sz w:val="36"/>
          <w:szCs w:val="36"/>
        </w:rPr>
        <w:t>”</w:t>
      </w:r>
    </w:p>
    <w:p w14:paraId="7BB79FB5" w14:textId="77777777" w:rsidR="00093111" w:rsidRDefault="00093111" w:rsidP="00093111">
      <w:pPr>
        <w:rPr>
          <w:b/>
          <w:bCs/>
          <w:sz w:val="28"/>
          <w:szCs w:val="28"/>
        </w:rPr>
      </w:pPr>
    </w:p>
    <w:p w14:paraId="72C9F049" w14:textId="77777777" w:rsidR="00502ACB" w:rsidRDefault="008B65E1" w:rsidP="000B1B77">
      <w:pPr>
        <w:jc w:val="both"/>
        <w:rPr>
          <w:rFonts w:ascii="Calibri" w:eastAsia="Calibri" w:hAnsi="Calibri" w:cs="Times New Roman"/>
          <w:b/>
          <w:bCs/>
        </w:rPr>
      </w:pPr>
      <w:r w:rsidRPr="000B1B77">
        <w:rPr>
          <w:rFonts w:ascii="Calibri" w:eastAsia="Calibri" w:hAnsi="Calibri" w:cs="Times New Roman"/>
          <w:b/>
          <w:bCs/>
        </w:rPr>
        <w:t xml:space="preserve">„Gwiazdy przeciw pandemii Covid-19” to nowa kategoria w Plebiscycie „Gwiazdy Dobroczynności”. 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AD308D">
        <w:rPr>
          <w:rFonts w:ascii="Calibri" w:eastAsia="Calibri" w:hAnsi="Calibri" w:cs="Times New Roman"/>
          <w:b/>
          <w:bCs/>
        </w:rPr>
        <w:t xml:space="preserve">Od 13 kwietnia </w:t>
      </w:r>
      <w:r>
        <w:rPr>
          <w:rFonts w:ascii="Calibri" w:eastAsia="Calibri" w:hAnsi="Calibri" w:cs="Times New Roman"/>
          <w:b/>
          <w:bCs/>
        </w:rPr>
        <w:t xml:space="preserve">rusza nabór wniosków w jego XII edycji. Kapituła nagrodzi również gwiazdy zaangażowane w pomoc charytatywną, edukację, akcje społeczne czy działania na rzecz zdrowia lub ekologii. </w:t>
      </w:r>
    </w:p>
    <w:p w14:paraId="42C2FE5F" w14:textId="77777777" w:rsidR="00502ACB" w:rsidRDefault="00502ACB" w:rsidP="000B1B77">
      <w:pPr>
        <w:jc w:val="both"/>
        <w:rPr>
          <w:rFonts w:ascii="Calibri" w:eastAsia="Calibri" w:hAnsi="Calibri" w:cs="Times New Roman"/>
          <w:b/>
          <w:bCs/>
        </w:rPr>
      </w:pPr>
    </w:p>
    <w:p w14:paraId="164C5BB9" w14:textId="481402FA" w:rsidR="000B1B77" w:rsidRPr="000B1B77" w:rsidRDefault="008B65E1" w:rsidP="000B1B77">
      <w:pPr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Dodatkowo, jak co roku, zostanie przyznana nagroda Honorowa i Gwiazda Dobroczynności Forum Odpowiedzialnego Biznesu. </w:t>
      </w:r>
      <w:r w:rsidRPr="000B1B77">
        <w:rPr>
          <w:rFonts w:ascii="Calibri" w:eastAsia="Calibri" w:hAnsi="Calibri" w:cs="Times New Roman"/>
          <w:b/>
          <w:bCs/>
        </w:rPr>
        <w:t>Partnerem głównym Plebiscytu został magazyn „Twój Styl”. Wzorem lat ubiegłych, redakcja miesięcznika przyzna swoją Nagrodę Specjalną.</w:t>
      </w:r>
      <w:r w:rsidR="00A75603" w:rsidRPr="000B1B77">
        <w:rPr>
          <w:rFonts w:ascii="Calibri" w:eastAsia="Calibri" w:hAnsi="Calibri" w:cs="Times New Roman"/>
          <w:b/>
          <w:bCs/>
        </w:rPr>
        <w:t xml:space="preserve"> </w:t>
      </w:r>
      <w:r w:rsidR="000B1B77" w:rsidRPr="000B1B77">
        <w:rPr>
          <w:rFonts w:ascii="Calibri" w:eastAsia="Calibri" w:hAnsi="Calibri" w:cs="Times New Roman"/>
          <w:b/>
          <w:bCs/>
        </w:rPr>
        <w:t>Laureaci Plebiscytu otrzym</w:t>
      </w:r>
      <w:r w:rsidR="000B1B77">
        <w:rPr>
          <w:rFonts w:ascii="Calibri" w:eastAsia="Calibri" w:hAnsi="Calibri" w:cs="Times New Roman"/>
          <w:b/>
          <w:bCs/>
        </w:rPr>
        <w:t>ają</w:t>
      </w:r>
      <w:r w:rsidR="000B1B77" w:rsidRPr="000B1B77">
        <w:rPr>
          <w:rFonts w:ascii="Calibri" w:eastAsia="Calibri" w:hAnsi="Calibri" w:cs="Times New Roman"/>
          <w:b/>
          <w:bCs/>
        </w:rPr>
        <w:t xml:space="preserve"> statuetkę firmy APART</w:t>
      </w:r>
    </w:p>
    <w:p w14:paraId="0A5C74DC" w14:textId="77777777" w:rsidR="00B7789D" w:rsidRDefault="00B7789D" w:rsidP="00AD308D">
      <w:pPr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22A00F33" w14:textId="2C7EB5E1" w:rsidR="00502ACB" w:rsidRPr="00183B5A" w:rsidRDefault="00502ACB" w:rsidP="00502ACB">
      <w:pPr>
        <w:jc w:val="both"/>
        <w:rPr>
          <w:rFonts w:cstheme="minorHAnsi"/>
          <w:i/>
          <w:iCs/>
          <w:color w:val="000000" w:themeColor="text1"/>
        </w:rPr>
      </w:pPr>
      <w:r>
        <w:rPr>
          <w:rFonts w:ascii="Calibri" w:eastAsia="Calibri" w:hAnsi="Calibri" w:cs="Times New Roman"/>
        </w:rPr>
        <w:t xml:space="preserve">Jak mówi </w:t>
      </w:r>
      <w:r w:rsidRPr="002E2829">
        <w:rPr>
          <w:rFonts w:ascii="Calibri" w:eastAsia="Calibri" w:hAnsi="Calibri" w:cs="Times New Roman"/>
          <w:b/>
          <w:bCs/>
        </w:rPr>
        <w:t>Paweł Łukasiak</w:t>
      </w:r>
      <w:r>
        <w:rPr>
          <w:rFonts w:ascii="Calibri" w:eastAsia="Calibri" w:hAnsi="Calibri" w:cs="Times New Roman"/>
        </w:rPr>
        <w:t xml:space="preserve">, pomysłodawca Plebiscytu: </w:t>
      </w:r>
      <w:r w:rsidRPr="002E2829">
        <w:rPr>
          <w:rFonts w:ascii="Calibri" w:eastAsia="Calibri" w:hAnsi="Calibri" w:cs="Times New Roman"/>
          <w:i/>
          <w:iCs/>
        </w:rPr>
        <w:t>Tytuł Gwiazdy Dobroczynności otrzymują</w:t>
      </w:r>
      <w:r>
        <w:rPr>
          <w:rFonts w:ascii="Calibri" w:eastAsia="Calibri" w:hAnsi="Calibri" w:cs="Times New Roman"/>
          <w:i/>
          <w:iCs/>
        </w:rPr>
        <w:t xml:space="preserve"> od 11 lat</w:t>
      </w:r>
      <w:r w:rsidRPr="002E2829">
        <w:rPr>
          <w:rFonts w:ascii="Calibri" w:eastAsia="Calibri" w:hAnsi="Calibri" w:cs="Times New Roman"/>
          <w:i/>
          <w:iCs/>
        </w:rPr>
        <w:t xml:space="preserve"> osoby</w:t>
      </w:r>
      <w:r>
        <w:rPr>
          <w:rFonts w:ascii="Calibri" w:eastAsia="Calibri" w:hAnsi="Calibri" w:cs="Times New Roman"/>
          <w:i/>
          <w:iCs/>
        </w:rPr>
        <w:t xml:space="preserve"> znane</w:t>
      </w:r>
      <w:r w:rsidRPr="002E2829">
        <w:rPr>
          <w:rFonts w:cstheme="minorHAnsi"/>
          <w:i/>
          <w:iCs/>
          <w:color w:val="000000" w:themeColor="text1"/>
        </w:rPr>
        <w:t>,</w:t>
      </w:r>
      <w:r w:rsidRPr="00183B5A">
        <w:rPr>
          <w:rFonts w:cstheme="minorHAnsi"/>
          <w:i/>
          <w:iCs/>
          <w:color w:val="000000" w:themeColor="text1"/>
        </w:rPr>
        <w:t xml:space="preserve"> które ze swej rozpoznawalności i popularności tworzą narzędzie do pomagania, ratowania życia i zmieniania świata na lepsze. </w:t>
      </w:r>
      <w:r w:rsidR="00EC6938">
        <w:rPr>
          <w:rFonts w:cstheme="minorHAnsi"/>
          <w:i/>
          <w:iCs/>
          <w:color w:val="000000" w:themeColor="text1"/>
        </w:rPr>
        <w:t>One wiedzą, że należy pomagać,</w:t>
      </w:r>
      <w:r w:rsidRPr="00183B5A">
        <w:rPr>
          <w:rFonts w:cstheme="minorHAnsi"/>
          <w:i/>
          <w:iCs/>
          <w:color w:val="000000" w:themeColor="text1"/>
        </w:rPr>
        <w:t xml:space="preserve"> </w:t>
      </w:r>
      <w:r w:rsidR="00EC6938">
        <w:rPr>
          <w:rFonts w:cstheme="minorHAnsi"/>
          <w:i/>
          <w:iCs/>
          <w:color w:val="000000" w:themeColor="text1"/>
        </w:rPr>
        <w:t>bo wtedy świat będzie</w:t>
      </w:r>
      <w:r w:rsidRPr="00183B5A">
        <w:rPr>
          <w:rFonts w:cstheme="minorHAnsi"/>
          <w:i/>
          <w:iCs/>
          <w:color w:val="000000" w:themeColor="text1"/>
        </w:rPr>
        <w:t xml:space="preserve"> lepszy, ale </w:t>
      </w:r>
      <w:r w:rsidR="00EC6938">
        <w:rPr>
          <w:rFonts w:cstheme="minorHAnsi"/>
          <w:i/>
          <w:iCs/>
          <w:color w:val="000000" w:themeColor="text1"/>
        </w:rPr>
        <w:t>także robią konkretne rzeczy, aby tak</w:t>
      </w:r>
      <w:r w:rsidRPr="00183B5A">
        <w:rPr>
          <w:rFonts w:cstheme="minorHAnsi"/>
          <w:i/>
          <w:iCs/>
          <w:color w:val="000000" w:themeColor="text1"/>
        </w:rPr>
        <w:t xml:space="preserve"> się stało. </w:t>
      </w:r>
    </w:p>
    <w:p w14:paraId="7173C9CD" w14:textId="77777777" w:rsidR="00502ACB" w:rsidRDefault="00502ACB" w:rsidP="00502ACB">
      <w:pPr>
        <w:jc w:val="both"/>
        <w:rPr>
          <w:rFonts w:cstheme="minorHAnsi"/>
          <w:color w:val="000000" w:themeColor="text1"/>
        </w:rPr>
      </w:pPr>
    </w:p>
    <w:p w14:paraId="2C503042" w14:textId="7F8D0D0B" w:rsidR="00502ACB" w:rsidRDefault="00502ACB" w:rsidP="00502ACB">
      <w:pPr>
        <w:jc w:val="both"/>
        <w:rPr>
          <w:rFonts w:ascii="Calibri" w:eastAsia="Calibri" w:hAnsi="Calibri" w:cs="Times New Roman"/>
        </w:rPr>
      </w:pPr>
      <w:r w:rsidRPr="00744994">
        <w:rPr>
          <w:rFonts w:ascii="Calibri" w:eastAsia="Calibri" w:hAnsi="Calibri" w:cs="Times New Roman"/>
        </w:rPr>
        <w:t xml:space="preserve">Wnioski mogą składać </w:t>
      </w:r>
      <w:r w:rsidRPr="002E2829">
        <w:rPr>
          <w:rFonts w:ascii="Calibri" w:eastAsia="Calibri" w:hAnsi="Calibri" w:cs="Times New Roman"/>
          <w:b/>
          <w:bCs/>
        </w:rPr>
        <w:t>stowarzyszenia, fundacje, menedżerowie</w:t>
      </w:r>
      <w:r>
        <w:rPr>
          <w:rFonts w:ascii="Calibri" w:eastAsia="Calibri" w:hAnsi="Calibri" w:cs="Times New Roman"/>
        </w:rPr>
        <w:t xml:space="preserve"> </w:t>
      </w:r>
      <w:r w:rsidRPr="00744994">
        <w:rPr>
          <w:rFonts w:ascii="Calibri" w:eastAsia="Calibri" w:hAnsi="Calibri" w:cs="Times New Roman"/>
        </w:rPr>
        <w:t xml:space="preserve">oraz </w:t>
      </w:r>
      <w:r w:rsidRPr="002E2829">
        <w:rPr>
          <w:rFonts w:ascii="Calibri" w:eastAsia="Calibri" w:hAnsi="Calibri" w:cs="Times New Roman"/>
          <w:b/>
          <w:bCs/>
        </w:rPr>
        <w:t>inne instytucje</w:t>
      </w:r>
      <w:r w:rsidRPr="00744994">
        <w:rPr>
          <w:rFonts w:ascii="Calibri" w:eastAsia="Calibri" w:hAnsi="Calibri" w:cs="Times New Roman"/>
        </w:rPr>
        <w:t xml:space="preserve"> prowadzące działania dobroczynne z udziałem osób znanych. </w:t>
      </w:r>
      <w:r w:rsidRPr="00B7789D">
        <w:rPr>
          <w:rFonts w:ascii="Calibri" w:eastAsia="Calibri" w:hAnsi="Calibri" w:cs="Times New Roman"/>
        </w:rPr>
        <w:t>Tytuł „Gwiazdy Dobroczynności” zostanie przyznany osobom</w:t>
      </w:r>
      <w:r>
        <w:rPr>
          <w:rFonts w:ascii="Calibri" w:eastAsia="Calibri" w:hAnsi="Calibri" w:cs="Times New Roman"/>
        </w:rPr>
        <w:t xml:space="preserve"> lub grupie osób ze świata </w:t>
      </w:r>
      <w:r w:rsidRPr="00B7789D">
        <w:rPr>
          <w:rFonts w:cstheme="minorHAnsi"/>
          <w:color w:val="000000" w:themeColor="text1"/>
        </w:rPr>
        <w:t>kultury, mediów, kina, sportu i Internetu</w:t>
      </w:r>
      <w:r w:rsidRPr="00B7789D">
        <w:rPr>
          <w:rFonts w:ascii="Calibri" w:eastAsia="Calibri" w:hAnsi="Calibri" w:cs="Times New Roman"/>
        </w:rPr>
        <w:t>, które nieodpłatnie dzielą się swoim czasem i umiejętnościami lub przekazują pomoc finansową, rzeczową organizacjom pozarządowym lub instytucjom prowadzącym działania dobroczynne</w:t>
      </w:r>
      <w:r>
        <w:rPr>
          <w:rFonts w:ascii="Calibri" w:eastAsia="Calibri" w:hAnsi="Calibri" w:cs="Times New Roman"/>
        </w:rPr>
        <w:t xml:space="preserve">. </w:t>
      </w:r>
    </w:p>
    <w:p w14:paraId="613A5083" w14:textId="152F92A0" w:rsidR="00502ACB" w:rsidRDefault="00502ACB" w:rsidP="00502ACB">
      <w:pPr>
        <w:jc w:val="both"/>
        <w:rPr>
          <w:rFonts w:ascii="Calibri" w:eastAsia="Calibri" w:hAnsi="Calibri" w:cs="Times New Roman"/>
        </w:rPr>
      </w:pPr>
    </w:p>
    <w:p w14:paraId="3550F837" w14:textId="70F9F267" w:rsidR="00502ACB" w:rsidRPr="0074679C" w:rsidRDefault="00502ACB" w:rsidP="00502ACB">
      <w:pPr>
        <w:contextualSpacing/>
        <w:jc w:val="both"/>
        <w:rPr>
          <w:rFonts w:eastAsia="Calibri" w:cstheme="minorHAnsi"/>
        </w:rPr>
      </w:pPr>
      <w:r>
        <w:rPr>
          <w:rFonts w:ascii="Calibri" w:eastAsia="Calibri" w:hAnsi="Calibri" w:cs="Times New Roman"/>
        </w:rPr>
        <w:t xml:space="preserve">Wnioski zostaną przyporządkowane do poszczególnych kategorii na etapie oceny formalnej (mogą to być takie kategorie jak: Edukacja, Społeczeństwo, Zdrowie, Ekologia, Pomoc charytatywna, bądź inne). </w:t>
      </w:r>
      <w:r w:rsidRPr="0074679C">
        <w:rPr>
          <w:rFonts w:ascii="Calibri" w:eastAsia="Calibri" w:hAnsi="Calibri" w:cs="Times New Roman"/>
        </w:rPr>
        <w:t xml:space="preserve">W XII edycji </w:t>
      </w:r>
      <w:r w:rsidRPr="0074679C">
        <w:rPr>
          <w:rFonts w:cstheme="minorHAnsi"/>
        </w:rPr>
        <w:t>dodatkowo zostaną przyznane nagrody za działania na rzecz walki ze skutkami pandemii w kategorii – Gwiazdy przeciw pandemii Covid-19.</w:t>
      </w:r>
    </w:p>
    <w:p w14:paraId="2061226B" w14:textId="77777777" w:rsidR="00502ACB" w:rsidRDefault="00502ACB" w:rsidP="00502ACB">
      <w:pPr>
        <w:jc w:val="both"/>
        <w:rPr>
          <w:rFonts w:ascii="Calibri" w:eastAsia="Calibri" w:hAnsi="Calibri" w:cs="Times New Roman"/>
        </w:rPr>
      </w:pPr>
    </w:p>
    <w:p w14:paraId="7A26C75D" w14:textId="5A4FF448" w:rsidR="00A75603" w:rsidRDefault="00A75603" w:rsidP="00A75603">
      <w:pPr>
        <w:jc w:val="both"/>
        <w:rPr>
          <w:rFonts w:cstheme="minorHAnsi"/>
          <w:color w:val="000000" w:themeColor="text1"/>
        </w:rPr>
      </w:pPr>
      <w:r w:rsidRPr="00727415">
        <w:rPr>
          <w:rFonts w:cstheme="minorHAnsi"/>
          <w:i/>
          <w:iCs/>
          <w:color w:val="000000" w:themeColor="text1"/>
        </w:rPr>
        <w:t xml:space="preserve">W tej edycji spodziewamy się </w:t>
      </w:r>
      <w:r>
        <w:rPr>
          <w:rFonts w:cstheme="minorHAnsi"/>
          <w:i/>
          <w:iCs/>
          <w:color w:val="000000" w:themeColor="text1"/>
        </w:rPr>
        <w:t xml:space="preserve">zgłoszeń </w:t>
      </w:r>
      <w:r w:rsidRPr="00727415">
        <w:rPr>
          <w:rFonts w:cstheme="minorHAnsi"/>
          <w:i/>
          <w:iCs/>
          <w:color w:val="000000" w:themeColor="text1"/>
        </w:rPr>
        <w:t>od stowarzyszeń i fundacji, które nominacją</w:t>
      </w:r>
      <w:r>
        <w:rPr>
          <w:rFonts w:cstheme="minorHAnsi"/>
          <w:i/>
          <w:iCs/>
          <w:color w:val="000000" w:themeColor="text1"/>
        </w:rPr>
        <w:t xml:space="preserve"> w Plebiscycie</w:t>
      </w:r>
      <w:r w:rsidRPr="00727415">
        <w:rPr>
          <w:rFonts w:cstheme="minorHAnsi"/>
          <w:i/>
          <w:iCs/>
          <w:color w:val="000000" w:themeColor="text1"/>
        </w:rPr>
        <w:t xml:space="preserve">, </w:t>
      </w:r>
      <w:r>
        <w:rPr>
          <w:rFonts w:cstheme="minorHAnsi"/>
          <w:i/>
          <w:iCs/>
          <w:color w:val="000000" w:themeColor="text1"/>
        </w:rPr>
        <w:t xml:space="preserve">będą chciały </w:t>
      </w:r>
      <w:r w:rsidRPr="00727415">
        <w:rPr>
          <w:rFonts w:cstheme="minorHAnsi"/>
          <w:i/>
          <w:iCs/>
          <w:color w:val="000000" w:themeColor="text1"/>
        </w:rPr>
        <w:t>podziękować gwiazdom za ich pomoc i włączenie się w różne inicjatywy mające na celu  walkę ze skutkami pandemii COVID-19</w:t>
      </w:r>
      <w:r w:rsidR="00502ACB">
        <w:rPr>
          <w:rFonts w:cstheme="minorHAnsi"/>
          <w:i/>
          <w:iCs/>
          <w:color w:val="000000" w:themeColor="text1"/>
        </w:rPr>
        <w:t xml:space="preserve"> </w:t>
      </w:r>
      <w:r>
        <w:rPr>
          <w:rFonts w:cstheme="minorHAnsi"/>
          <w:i/>
          <w:iCs/>
          <w:color w:val="000000" w:themeColor="text1"/>
        </w:rPr>
        <w:t xml:space="preserve">– </w:t>
      </w:r>
      <w:r w:rsidRPr="00727415">
        <w:rPr>
          <w:rFonts w:cstheme="minorHAnsi"/>
          <w:color w:val="000000" w:themeColor="text1"/>
        </w:rPr>
        <w:t xml:space="preserve">mówi </w:t>
      </w:r>
      <w:r w:rsidRPr="002E2829">
        <w:rPr>
          <w:rFonts w:cstheme="minorHAnsi"/>
          <w:b/>
          <w:bCs/>
          <w:color w:val="000000" w:themeColor="text1"/>
        </w:rPr>
        <w:t>Renata Aderek-Zielińska</w:t>
      </w:r>
      <w:r w:rsidRPr="00727415">
        <w:rPr>
          <w:rFonts w:cstheme="minorHAnsi"/>
          <w:color w:val="000000" w:themeColor="text1"/>
        </w:rPr>
        <w:t xml:space="preserve">, koordynatora Plebiscytu. </w:t>
      </w:r>
    </w:p>
    <w:p w14:paraId="4E636566" w14:textId="77777777" w:rsidR="002E2829" w:rsidRDefault="002E2829" w:rsidP="00A75603">
      <w:pPr>
        <w:jc w:val="both"/>
        <w:rPr>
          <w:rFonts w:ascii="Calibri" w:eastAsia="Calibri" w:hAnsi="Calibri" w:cs="Times New Roman"/>
        </w:rPr>
      </w:pPr>
    </w:p>
    <w:p w14:paraId="6F248A8B" w14:textId="19CC947E" w:rsidR="00C051C8" w:rsidRPr="00502ACB" w:rsidRDefault="00502ACB" w:rsidP="00280A0E">
      <w:pPr>
        <w:jc w:val="both"/>
        <w:rPr>
          <w:rFonts w:cstheme="minorHAnsi"/>
          <w:b/>
          <w:bCs/>
          <w:color w:val="7030A0"/>
        </w:rPr>
      </w:pPr>
      <w:r>
        <w:rPr>
          <w:rFonts w:cstheme="minorHAnsi"/>
          <w:b/>
          <w:bCs/>
          <w:color w:val="7030A0"/>
        </w:rPr>
        <w:t>S</w:t>
      </w:r>
      <w:r w:rsidR="003F2054" w:rsidRPr="00502ACB">
        <w:rPr>
          <w:rFonts w:cstheme="minorHAnsi"/>
          <w:b/>
          <w:bCs/>
          <w:color w:val="7030A0"/>
        </w:rPr>
        <w:t>posoby Gwiazd</w:t>
      </w:r>
      <w:r>
        <w:rPr>
          <w:rFonts w:cstheme="minorHAnsi"/>
          <w:b/>
          <w:bCs/>
          <w:color w:val="7030A0"/>
        </w:rPr>
        <w:t xml:space="preserve"> na dobroczynność</w:t>
      </w:r>
    </w:p>
    <w:p w14:paraId="4CFCB625" w14:textId="15E476FF" w:rsidR="00C051C8" w:rsidRDefault="00C051C8" w:rsidP="00280A0E">
      <w:pPr>
        <w:jc w:val="both"/>
        <w:rPr>
          <w:rFonts w:cstheme="minorHAnsi"/>
          <w:b/>
          <w:bCs/>
          <w:color w:val="000000" w:themeColor="text1"/>
        </w:rPr>
      </w:pPr>
    </w:p>
    <w:p w14:paraId="510D5CD9" w14:textId="128CC53A" w:rsidR="002E2829" w:rsidRDefault="002E2829" w:rsidP="002E282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Gwiazdy</w:t>
      </w:r>
      <w:r w:rsidR="00C051C8">
        <w:rPr>
          <w:rFonts w:cstheme="minorHAnsi"/>
          <w:color w:val="000000" w:themeColor="text1"/>
        </w:rPr>
        <w:t xml:space="preserve"> zaangażowan</w:t>
      </w:r>
      <w:r>
        <w:rPr>
          <w:rFonts w:cstheme="minorHAnsi"/>
          <w:color w:val="000000" w:themeColor="text1"/>
        </w:rPr>
        <w:t>e</w:t>
      </w:r>
      <w:r w:rsidR="00C051C8">
        <w:rPr>
          <w:rFonts w:cstheme="minorHAnsi"/>
          <w:color w:val="000000" w:themeColor="text1"/>
        </w:rPr>
        <w:t xml:space="preserve"> w działania społeczne</w:t>
      </w:r>
      <w:r>
        <w:rPr>
          <w:rFonts w:cstheme="minorHAnsi"/>
          <w:color w:val="000000" w:themeColor="text1"/>
        </w:rPr>
        <w:t xml:space="preserve"> m</w:t>
      </w:r>
      <w:r w:rsidRPr="0009458C">
        <w:rPr>
          <w:rFonts w:cstheme="minorHAnsi"/>
          <w:color w:val="000000" w:themeColor="text1"/>
        </w:rPr>
        <w:t>ają z tego radość, energię, poczucie sensu życia i mocy pomagania.</w:t>
      </w:r>
      <w:r w:rsidR="003F2054">
        <w:rPr>
          <w:rFonts w:cstheme="minorHAnsi"/>
          <w:color w:val="000000" w:themeColor="text1"/>
        </w:rPr>
        <w:t xml:space="preserve"> </w:t>
      </w:r>
      <w:r w:rsidRPr="0009458C">
        <w:rPr>
          <w:rFonts w:cstheme="minorHAnsi"/>
          <w:color w:val="000000" w:themeColor="text1"/>
        </w:rPr>
        <w:t>Czują, że mogą odwdzięczyć się za dobre życie</w:t>
      </w:r>
      <w:r w:rsidR="00817781">
        <w:rPr>
          <w:rFonts w:cstheme="minorHAnsi"/>
          <w:color w:val="000000" w:themeColor="text1"/>
        </w:rPr>
        <w:t xml:space="preserve">, </w:t>
      </w:r>
      <w:r w:rsidRPr="0009458C">
        <w:rPr>
          <w:rFonts w:cstheme="minorHAnsi"/>
          <w:color w:val="000000" w:themeColor="text1"/>
        </w:rPr>
        <w:t>uszczęśliwiając kogoś innego. Pomaganie to też fizyczne doświadczenia – śmiech, przytulenie, ciepło, pocieszenie, wzruszenie i realny dowód na moc swojej osoby jako znanej i rozpoznawalnej</w:t>
      </w:r>
      <w:r>
        <w:rPr>
          <w:rFonts w:cstheme="minorHAnsi"/>
          <w:color w:val="000000" w:themeColor="text1"/>
        </w:rPr>
        <w:t xml:space="preserve">. </w:t>
      </w:r>
    </w:p>
    <w:p w14:paraId="59DCA738" w14:textId="77777777" w:rsidR="002E2829" w:rsidRDefault="002E2829" w:rsidP="002E2829">
      <w:pPr>
        <w:jc w:val="both"/>
        <w:rPr>
          <w:rFonts w:cstheme="minorHAnsi"/>
          <w:color w:val="000000" w:themeColor="text1"/>
        </w:rPr>
      </w:pPr>
    </w:p>
    <w:p w14:paraId="70C7F255" w14:textId="0A46446A" w:rsidR="00C051C8" w:rsidRDefault="002E2829" w:rsidP="00C051C8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Pomagają na różne sposoby. N</w:t>
      </w:r>
      <w:r w:rsidR="00C051C8">
        <w:rPr>
          <w:rFonts w:cstheme="minorHAnsi"/>
          <w:color w:val="000000" w:themeColor="text1"/>
        </w:rPr>
        <w:t>amawiają</w:t>
      </w:r>
      <w:r w:rsidR="00C051C8" w:rsidRPr="00B7789D">
        <w:rPr>
          <w:rFonts w:cstheme="minorHAnsi"/>
          <w:color w:val="000000" w:themeColor="text1"/>
        </w:rPr>
        <w:t xml:space="preserve"> swoich fanów do udziału w konkretnych akcjach, kampaniach czy zbiórkach on-line. Zachęcają do pomocy dzieciom w szpitalach, do adopcji zwierząt ze schronisk, wpłacania 1 procenta podatku na wybrane fundacje i </w:t>
      </w:r>
      <w:r w:rsidR="00502ACB">
        <w:rPr>
          <w:rFonts w:cstheme="minorHAnsi"/>
          <w:color w:val="000000" w:themeColor="text1"/>
        </w:rPr>
        <w:t xml:space="preserve">do </w:t>
      </w:r>
      <w:r w:rsidR="00C051C8" w:rsidRPr="00B7789D">
        <w:rPr>
          <w:rFonts w:cstheme="minorHAnsi"/>
          <w:color w:val="000000" w:themeColor="text1"/>
        </w:rPr>
        <w:t xml:space="preserve">pomocy seniorom. Naświetlają konkretny problem społeczny i pokazują, dlaczego warto być wolontariuszem. </w:t>
      </w:r>
      <w:r w:rsidR="00C051C8">
        <w:rPr>
          <w:rFonts w:cstheme="minorHAnsi"/>
          <w:color w:val="000000" w:themeColor="text1"/>
        </w:rPr>
        <w:t>W</w:t>
      </w:r>
      <w:r w:rsidR="00C051C8" w:rsidRPr="00B7789D">
        <w:rPr>
          <w:rFonts w:cstheme="minorHAnsi"/>
          <w:color w:val="000000" w:themeColor="text1"/>
        </w:rPr>
        <w:t>spierają</w:t>
      </w:r>
      <w:r w:rsidR="00C051C8">
        <w:rPr>
          <w:rFonts w:cstheme="minorHAnsi"/>
          <w:color w:val="000000" w:themeColor="text1"/>
        </w:rPr>
        <w:t xml:space="preserve"> </w:t>
      </w:r>
      <w:r w:rsidR="00C051C8" w:rsidRPr="00B7789D">
        <w:rPr>
          <w:rFonts w:cstheme="minorHAnsi"/>
          <w:color w:val="000000" w:themeColor="text1"/>
        </w:rPr>
        <w:t>ośrodki preadopcyjne, hospicja, szpitale, obozy dla uchodźców czy spontaniczne akcje społeczne</w:t>
      </w:r>
      <w:r w:rsidR="00C051C8">
        <w:rPr>
          <w:rFonts w:cstheme="minorHAnsi"/>
          <w:color w:val="000000" w:themeColor="text1"/>
        </w:rPr>
        <w:t xml:space="preserve"> w sieci</w:t>
      </w:r>
      <w:r w:rsidR="00C051C8" w:rsidRPr="00B7789D">
        <w:rPr>
          <w:rFonts w:cstheme="minorHAnsi"/>
          <w:color w:val="000000" w:themeColor="text1"/>
        </w:rPr>
        <w:t>.</w:t>
      </w:r>
      <w:r w:rsidR="00C051C8">
        <w:rPr>
          <w:rFonts w:cstheme="minorHAnsi"/>
          <w:color w:val="000000" w:themeColor="text1"/>
        </w:rPr>
        <w:t xml:space="preserve"> Przede wszystkim, </w:t>
      </w:r>
      <w:r w:rsidR="00C051C8" w:rsidRPr="00B7789D">
        <w:rPr>
          <w:rFonts w:cstheme="minorHAnsi"/>
          <w:color w:val="000000" w:themeColor="text1"/>
        </w:rPr>
        <w:t xml:space="preserve">przemawiają w imieniu wykluczonych społecznie i materialnie, są głosem organizacji pozarządowych i ich misji. </w:t>
      </w:r>
    </w:p>
    <w:p w14:paraId="315C7736" w14:textId="77777777" w:rsidR="00C051C8" w:rsidRPr="0009458C" w:rsidRDefault="00C051C8" w:rsidP="00C051C8">
      <w:pPr>
        <w:jc w:val="both"/>
        <w:rPr>
          <w:rFonts w:cstheme="minorHAnsi"/>
          <w:color w:val="000000" w:themeColor="text1"/>
        </w:rPr>
      </w:pPr>
    </w:p>
    <w:p w14:paraId="43562AA8" w14:textId="465BB01D" w:rsidR="00C051C8" w:rsidRPr="0009458C" w:rsidRDefault="00C051C8" w:rsidP="00C051C8">
      <w:pPr>
        <w:jc w:val="both"/>
        <w:rPr>
          <w:rFonts w:cstheme="minorHAnsi"/>
          <w:color w:val="000000" w:themeColor="text1"/>
        </w:rPr>
      </w:pPr>
      <w:r w:rsidRPr="0009458C">
        <w:rPr>
          <w:rFonts w:cstheme="minorHAnsi"/>
          <w:color w:val="000000" w:themeColor="text1"/>
        </w:rPr>
        <w:t>Gwiazdom Dobroczynności pomaga</w:t>
      </w:r>
      <w:r w:rsidR="00502ACB">
        <w:rPr>
          <w:rFonts w:cstheme="minorHAnsi"/>
          <w:color w:val="000000" w:themeColor="text1"/>
        </w:rPr>
        <w:t xml:space="preserve"> często</w:t>
      </w:r>
      <w:r w:rsidRPr="0009458C">
        <w:rPr>
          <w:rFonts w:cstheme="minorHAnsi"/>
          <w:color w:val="000000" w:themeColor="text1"/>
        </w:rPr>
        <w:t xml:space="preserve"> grono oddanych fanów często niezbędnych w realizacji celów takich celów jak zbiórki charytatywne, zbieranie 1 % podatku dla wybranej instytucji, znalezienie wolontariuszy dla organizacji charytatywnej czy podpisanie petycji w ważnej sprawie. </w:t>
      </w:r>
    </w:p>
    <w:p w14:paraId="3024108B" w14:textId="77777777" w:rsidR="00C051C8" w:rsidRDefault="00C051C8" w:rsidP="00280A0E">
      <w:pPr>
        <w:jc w:val="both"/>
        <w:rPr>
          <w:rFonts w:cstheme="minorHAnsi"/>
          <w:color w:val="000000" w:themeColor="text1"/>
        </w:rPr>
      </w:pPr>
    </w:p>
    <w:p w14:paraId="5FE1CD48" w14:textId="74EC5EE3" w:rsidR="001622B3" w:rsidRPr="00502ACB" w:rsidRDefault="00A75603" w:rsidP="00744994">
      <w:pPr>
        <w:rPr>
          <w:b/>
          <w:bCs/>
          <w:color w:val="7030A0"/>
        </w:rPr>
      </w:pPr>
      <w:r w:rsidRPr="00502ACB">
        <w:rPr>
          <w:b/>
          <w:bCs/>
          <w:color w:val="7030A0"/>
        </w:rPr>
        <w:t>O Programie</w:t>
      </w:r>
    </w:p>
    <w:p w14:paraId="341D50F5" w14:textId="77777777" w:rsidR="00A75603" w:rsidRPr="00B7789D" w:rsidRDefault="00A75603" w:rsidP="00744994">
      <w:pPr>
        <w:rPr>
          <w:b/>
          <w:bCs/>
          <w:sz w:val="28"/>
          <w:szCs w:val="28"/>
        </w:rPr>
      </w:pPr>
    </w:p>
    <w:p w14:paraId="4C85749A" w14:textId="1E322078" w:rsidR="008B65E1" w:rsidRDefault="008B65E1" w:rsidP="008B65E1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„</w:t>
      </w:r>
      <w:r w:rsidRPr="005A4F7E">
        <w:rPr>
          <w:rFonts w:cstheme="minorHAnsi"/>
          <w:color w:val="000000" w:themeColor="text1"/>
        </w:rPr>
        <w:t>G</w:t>
      </w:r>
      <w:r w:rsidRPr="00AC292A">
        <w:rPr>
          <w:rFonts w:cstheme="minorHAnsi"/>
          <w:color w:val="000000" w:themeColor="text1"/>
        </w:rPr>
        <w:t>wiazdy Dobroczynności</w:t>
      </w:r>
      <w:r>
        <w:rPr>
          <w:rFonts w:cstheme="minorHAnsi"/>
          <w:color w:val="000000" w:themeColor="text1"/>
        </w:rPr>
        <w:t>”</w:t>
      </w:r>
      <w:r w:rsidRPr="00AC292A">
        <w:rPr>
          <w:rFonts w:cstheme="minorHAnsi"/>
          <w:color w:val="000000" w:themeColor="text1"/>
        </w:rPr>
        <w:t xml:space="preserve"> to </w:t>
      </w:r>
      <w:r w:rsidRPr="005A4F7E">
        <w:rPr>
          <w:rFonts w:cstheme="minorHAnsi"/>
          <w:color w:val="000000" w:themeColor="text1"/>
        </w:rPr>
        <w:t xml:space="preserve">jedyne w Polsce </w:t>
      </w:r>
      <w:r w:rsidRPr="002E2829">
        <w:rPr>
          <w:rFonts w:cstheme="minorHAnsi"/>
          <w:color w:val="000000" w:themeColor="text1"/>
        </w:rPr>
        <w:t>przedsięwzięcie,</w:t>
      </w:r>
      <w:r w:rsidRPr="005A4F7E">
        <w:rPr>
          <w:rFonts w:cstheme="minorHAnsi"/>
          <w:color w:val="000000" w:themeColor="text1"/>
        </w:rPr>
        <w:t xml:space="preserve"> w którym nagradza</w:t>
      </w:r>
      <w:r w:rsidR="00C051C8">
        <w:rPr>
          <w:rFonts w:cstheme="minorHAnsi"/>
          <w:color w:val="000000" w:themeColor="text1"/>
        </w:rPr>
        <w:t>ne jest</w:t>
      </w:r>
      <w:r w:rsidRPr="005A4F7E">
        <w:rPr>
          <w:rFonts w:cstheme="minorHAnsi"/>
          <w:color w:val="000000" w:themeColor="text1"/>
        </w:rPr>
        <w:t xml:space="preserve"> społeczne </w:t>
      </w:r>
      <w:r w:rsidRPr="00AC292A">
        <w:rPr>
          <w:rFonts w:cstheme="minorHAnsi"/>
          <w:color w:val="000000" w:themeColor="text1"/>
        </w:rPr>
        <w:t xml:space="preserve">zaangażowanie osób znanych ze świata kultury, rozrywki, mediów, filmu, sportu i </w:t>
      </w:r>
      <w:proofErr w:type="spellStart"/>
      <w:r w:rsidRPr="00AC292A">
        <w:rPr>
          <w:rFonts w:cstheme="minorHAnsi"/>
          <w:color w:val="000000" w:themeColor="text1"/>
        </w:rPr>
        <w:t>internetu</w:t>
      </w:r>
      <w:proofErr w:type="spellEnd"/>
      <w:r w:rsidRPr="00AC292A">
        <w:rPr>
          <w:rFonts w:cstheme="minorHAnsi"/>
          <w:color w:val="000000" w:themeColor="text1"/>
        </w:rPr>
        <w:t xml:space="preserve">. Pierwszy </w:t>
      </w:r>
      <w:r w:rsidRPr="005A4F7E">
        <w:rPr>
          <w:rFonts w:cstheme="minorHAnsi"/>
          <w:color w:val="000000" w:themeColor="text1"/>
        </w:rPr>
        <w:t>raz nagrodzono</w:t>
      </w:r>
      <w:r w:rsidRPr="00AC292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l</w:t>
      </w:r>
      <w:r w:rsidRPr="00AC292A">
        <w:rPr>
          <w:rFonts w:cstheme="minorHAnsi"/>
          <w:color w:val="000000" w:themeColor="text1"/>
        </w:rPr>
        <w:t xml:space="preserve">aureatów w styczniu 2010 roku. </w:t>
      </w:r>
      <w:r>
        <w:rPr>
          <w:rFonts w:cstheme="minorHAnsi"/>
          <w:color w:val="000000" w:themeColor="text1"/>
        </w:rPr>
        <w:t>Program daje</w:t>
      </w:r>
      <w:r w:rsidRPr="00AC292A">
        <w:rPr>
          <w:rFonts w:cstheme="minorHAnsi"/>
          <w:color w:val="000000" w:themeColor="text1"/>
        </w:rPr>
        <w:t xml:space="preserve"> </w:t>
      </w:r>
      <w:r w:rsidRPr="00820B7A">
        <w:rPr>
          <w:rFonts w:cstheme="minorHAnsi"/>
          <w:color w:val="000000" w:themeColor="text1"/>
        </w:rPr>
        <w:t>organizacjom pozarządowym</w:t>
      </w:r>
      <w:r w:rsidRPr="00AC292A">
        <w:rPr>
          <w:rFonts w:cstheme="minorHAnsi"/>
          <w:b/>
          <w:bCs/>
          <w:color w:val="000000" w:themeColor="text1"/>
        </w:rPr>
        <w:t>,</w:t>
      </w:r>
      <w:r w:rsidRPr="00AC292A">
        <w:rPr>
          <w:rFonts w:cstheme="minorHAnsi"/>
          <w:color w:val="000000" w:themeColor="text1"/>
        </w:rPr>
        <w:t xml:space="preserve"> współpracujących z gwiazdami, </w:t>
      </w:r>
      <w:r w:rsidR="00C051C8">
        <w:rPr>
          <w:rFonts w:cstheme="minorHAnsi"/>
          <w:color w:val="000000" w:themeColor="text1"/>
        </w:rPr>
        <w:t xml:space="preserve">okazję </w:t>
      </w:r>
      <w:r w:rsidRPr="00AC292A">
        <w:rPr>
          <w:rFonts w:cstheme="minorHAnsi"/>
          <w:color w:val="000000" w:themeColor="text1"/>
        </w:rPr>
        <w:t>do symbolicznego podziękowania za współpracę</w:t>
      </w:r>
      <w:r w:rsidR="002E2829">
        <w:rPr>
          <w:rFonts w:cstheme="minorHAnsi"/>
          <w:color w:val="000000" w:themeColor="text1"/>
        </w:rPr>
        <w:t>.</w:t>
      </w:r>
    </w:p>
    <w:p w14:paraId="583D4BC9" w14:textId="429154B5" w:rsidR="002E2829" w:rsidRDefault="002E2829" w:rsidP="008B65E1">
      <w:pPr>
        <w:jc w:val="both"/>
        <w:rPr>
          <w:rFonts w:cstheme="minorHAnsi"/>
          <w:color w:val="000000" w:themeColor="text1"/>
        </w:rPr>
      </w:pPr>
    </w:p>
    <w:p w14:paraId="5C6B72CD" w14:textId="11479686" w:rsidR="002E2829" w:rsidRDefault="002E2829" w:rsidP="002E2829">
      <w:pPr>
        <w:rPr>
          <w:rFonts w:cstheme="minorHAnsi"/>
          <w:color w:val="000000" w:themeColor="text1"/>
        </w:rPr>
      </w:pPr>
      <w:r w:rsidRPr="002E2829">
        <w:rPr>
          <w:rFonts w:cstheme="minorHAnsi"/>
          <w:color w:val="000000" w:themeColor="text1"/>
        </w:rPr>
        <w:t>Laureaci Plebiscytu otrzymują statuetkę firmy APART oraz czek na 5 000 złotych dla wybranej przez siebie organizacji pozarządowej.</w:t>
      </w:r>
    </w:p>
    <w:p w14:paraId="149699E0" w14:textId="7099D115" w:rsidR="001622B3" w:rsidRPr="00B7789D" w:rsidRDefault="001622B3" w:rsidP="00744994">
      <w:pPr>
        <w:rPr>
          <w:b/>
          <w:bCs/>
          <w:sz w:val="28"/>
          <w:szCs w:val="28"/>
        </w:rPr>
      </w:pPr>
    </w:p>
    <w:p w14:paraId="20F30B66" w14:textId="77777777" w:rsidR="009251E6" w:rsidRDefault="00A50742" w:rsidP="009251E6">
      <w:pPr>
        <w:pStyle w:val="NormalnyWeb"/>
        <w:spacing w:before="60" w:beforeAutospacing="0" w:after="60" w:afterAutospacing="0"/>
        <w:ind w:left="60" w:right="60"/>
        <w:jc w:val="both"/>
        <w:rPr>
          <w:rStyle w:val="Hipercze"/>
          <w:rFonts w:asciiTheme="minorHAnsi" w:eastAsiaTheme="minorHAnsi" w:hAnsiTheme="minorHAnsi" w:cstheme="minorHAnsi"/>
          <w:color w:val="auto"/>
          <w:u w:val="none"/>
          <w:lang w:eastAsia="en-US"/>
        </w:rPr>
      </w:pPr>
      <w:r w:rsidRPr="00261E7C">
        <w:rPr>
          <w:rFonts w:asciiTheme="minorHAnsi" w:eastAsiaTheme="minorHAnsi" w:hAnsiTheme="minorHAnsi" w:cstheme="minorHAnsi"/>
          <w:b/>
          <w:bCs/>
          <w:lang w:eastAsia="en-US"/>
        </w:rPr>
        <w:t>W</w:t>
      </w:r>
      <w:r w:rsidR="00727415" w:rsidRPr="00261E7C">
        <w:rPr>
          <w:rFonts w:asciiTheme="minorHAnsi" w:eastAsiaTheme="minorHAnsi" w:hAnsiTheme="minorHAnsi" w:cstheme="minorHAnsi"/>
          <w:b/>
          <w:bCs/>
          <w:lang w:eastAsia="en-US"/>
        </w:rPr>
        <w:t>niose</w:t>
      </w:r>
      <w:r w:rsidR="00261E7C" w:rsidRPr="00261E7C">
        <w:rPr>
          <w:rFonts w:asciiTheme="minorHAnsi" w:eastAsiaTheme="minorHAnsi" w:hAnsiTheme="minorHAnsi" w:cstheme="minorHAnsi"/>
          <w:b/>
          <w:bCs/>
          <w:lang w:eastAsia="en-US"/>
        </w:rPr>
        <w:t xml:space="preserve">k oraz </w:t>
      </w:r>
      <w:r w:rsidR="00C62807" w:rsidRPr="00261E7C">
        <w:rPr>
          <w:rFonts w:asciiTheme="minorHAnsi" w:eastAsiaTheme="minorHAnsi" w:hAnsiTheme="minorHAnsi" w:cstheme="minorHAnsi"/>
          <w:b/>
          <w:bCs/>
          <w:lang w:eastAsia="en-US"/>
        </w:rPr>
        <w:t>regulamin XII</w:t>
      </w:r>
      <w:r w:rsidRPr="00261E7C">
        <w:rPr>
          <w:rFonts w:asciiTheme="minorHAnsi" w:eastAsiaTheme="minorHAnsi" w:hAnsiTheme="minorHAnsi" w:cstheme="minorHAnsi"/>
          <w:b/>
          <w:bCs/>
          <w:lang w:eastAsia="en-US"/>
        </w:rPr>
        <w:t xml:space="preserve"> edycji Plebiscytu „Gwiazdy Dobroczynności” </w:t>
      </w:r>
      <w:r w:rsidR="00261E7C">
        <w:rPr>
          <w:rFonts w:asciiTheme="minorHAnsi" w:eastAsiaTheme="minorHAnsi" w:hAnsiTheme="minorHAnsi" w:cstheme="minorHAnsi"/>
          <w:b/>
          <w:bCs/>
          <w:lang w:eastAsia="en-US"/>
        </w:rPr>
        <w:t xml:space="preserve">do pobrania </w:t>
      </w:r>
      <w:r w:rsidRPr="00261E7C">
        <w:rPr>
          <w:rFonts w:asciiTheme="minorHAnsi" w:eastAsiaTheme="minorHAnsi" w:hAnsiTheme="minorHAnsi" w:cstheme="minorHAnsi"/>
          <w:b/>
          <w:bCs/>
          <w:lang w:eastAsia="en-US"/>
        </w:rPr>
        <w:t>na</w:t>
      </w:r>
      <w:r w:rsidR="00C62807" w:rsidRPr="00261E7C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hyperlink r:id="rId7" w:history="1">
        <w:r w:rsidRPr="00261E7C">
          <w:rPr>
            <w:rStyle w:val="Hipercze"/>
            <w:rFonts w:asciiTheme="minorHAnsi" w:eastAsiaTheme="minorHAnsi" w:hAnsiTheme="minorHAnsi" w:cstheme="minorHAnsi"/>
            <w:b/>
            <w:bCs/>
            <w:lang w:eastAsia="en-US"/>
          </w:rPr>
          <w:t>www.gwiazdydobroczynnosci.pl</w:t>
        </w:r>
      </w:hyperlink>
      <w:r w:rsidR="00261E7C" w:rsidRPr="00261E7C">
        <w:rPr>
          <w:rStyle w:val="Hipercze"/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261E7C" w:rsidRPr="00261E7C">
        <w:rPr>
          <w:rStyle w:val="Hipercze"/>
          <w:rFonts w:asciiTheme="minorHAnsi" w:eastAsiaTheme="minorHAnsi" w:hAnsiTheme="minorHAnsi" w:cstheme="minorHAnsi"/>
          <w:color w:val="auto"/>
          <w:u w:val="none"/>
          <w:lang w:eastAsia="en-US"/>
        </w:rPr>
        <w:t xml:space="preserve">Nabór od 13 kwietnia do 21 maja 202 r. </w:t>
      </w:r>
    </w:p>
    <w:p w14:paraId="1E478659" w14:textId="77777777" w:rsidR="009251E6" w:rsidRDefault="009251E6" w:rsidP="009251E6">
      <w:pPr>
        <w:pStyle w:val="NormalnyWeb"/>
        <w:spacing w:before="60" w:beforeAutospacing="0" w:after="60" w:afterAutospacing="0"/>
        <w:ind w:left="60" w:right="60"/>
        <w:jc w:val="both"/>
        <w:rPr>
          <w:rStyle w:val="Hipercze"/>
          <w:rFonts w:asciiTheme="minorHAnsi" w:eastAsiaTheme="minorHAnsi" w:hAnsiTheme="minorHAnsi" w:cstheme="minorHAnsi"/>
          <w:color w:val="auto"/>
          <w:u w:val="none"/>
          <w:lang w:eastAsia="en-US"/>
        </w:rPr>
      </w:pPr>
    </w:p>
    <w:p w14:paraId="1A47FC67" w14:textId="77777777" w:rsidR="004E451D" w:rsidRPr="005F6126" w:rsidRDefault="004E451D" w:rsidP="004E451D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F6126">
        <w:rPr>
          <w:rFonts w:ascii="Calibri" w:eastAsia="Times New Roman" w:hAnsi="Calibri" w:cs="Calibri"/>
          <w:color w:val="000000" w:themeColor="text1"/>
          <w:lang w:eastAsia="pl-PL"/>
        </w:rPr>
        <w:t>Inicjator </w:t>
      </w:r>
      <w:r w:rsidRPr="005F6126">
        <w:rPr>
          <w:rFonts w:ascii="Calibri" w:eastAsia="Times New Roman" w:hAnsi="Calibri" w:cs="Calibri"/>
          <w:color w:val="000000"/>
          <w:lang w:eastAsia="pl-PL"/>
        </w:rPr>
        <w:t>Plebiscytu: Akademia Rozwoju Filantropii w Polsce. </w:t>
      </w:r>
    </w:p>
    <w:p w14:paraId="56AAB82F" w14:textId="77777777" w:rsidR="004E451D" w:rsidRPr="005F6126" w:rsidRDefault="004E451D" w:rsidP="004E451D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F6126">
        <w:rPr>
          <w:rFonts w:ascii="Calibri" w:eastAsia="Times New Roman" w:hAnsi="Calibri" w:cs="Calibri"/>
          <w:color w:val="1F497D"/>
          <w:lang w:eastAsia="pl-PL"/>
        </w:rPr>
        <w:t> </w:t>
      </w:r>
    </w:p>
    <w:p w14:paraId="6E68C8D3" w14:textId="77777777" w:rsidR="004E451D" w:rsidRPr="005F6126" w:rsidRDefault="004E451D" w:rsidP="004E451D">
      <w:pPr>
        <w:rPr>
          <w:rFonts w:ascii="Calibri" w:eastAsia="Times New Roman" w:hAnsi="Calibri" w:cs="Calibri"/>
          <w:color w:val="000000" w:themeColor="text1"/>
          <w:sz w:val="28"/>
          <w:szCs w:val="28"/>
          <w:lang w:eastAsia="pl-PL"/>
        </w:rPr>
      </w:pPr>
      <w:r w:rsidRPr="005F6126">
        <w:rPr>
          <w:rFonts w:ascii="Calibri" w:eastAsia="Times New Roman" w:hAnsi="Calibri" w:cs="Calibri"/>
          <w:color w:val="000000" w:themeColor="text1"/>
          <w:lang w:eastAsia="pl-PL"/>
        </w:rPr>
        <w:t>Partner Główny: Magazyn Twój Styl. </w:t>
      </w:r>
    </w:p>
    <w:p w14:paraId="44ED3A1E" w14:textId="77777777" w:rsidR="004E451D" w:rsidRPr="005F6126" w:rsidRDefault="004E451D" w:rsidP="004E451D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F6126">
        <w:rPr>
          <w:rFonts w:ascii="Calibri" w:eastAsia="Times New Roman" w:hAnsi="Calibri" w:cs="Calibri"/>
          <w:color w:val="000000"/>
          <w:lang w:eastAsia="pl-PL"/>
        </w:rPr>
        <w:t>Organizator: Inwestycje Społeczne sp. z o.o. </w:t>
      </w:r>
    </w:p>
    <w:p w14:paraId="0B166C49" w14:textId="442AC34E" w:rsidR="004E451D" w:rsidRPr="005F6126" w:rsidRDefault="004E451D" w:rsidP="004E451D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F6126">
        <w:rPr>
          <w:rFonts w:ascii="Calibri" w:eastAsia="Times New Roman" w:hAnsi="Calibri" w:cs="Calibri"/>
          <w:color w:val="000000"/>
          <w:lang w:eastAsia="pl-PL"/>
        </w:rPr>
        <w:t>Partner Plebiscytu i portalu gwiazdydobroczynnosci.pl: Polsko-Amerykańska Fundacja Wolności. </w:t>
      </w:r>
    </w:p>
    <w:p w14:paraId="7644DD4B" w14:textId="77777777" w:rsidR="004E451D" w:rsidRPr="005F6126" w:rsidRDefault="004E451D" w:rsidP="004E451D">
      <w:pPr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5F6126">
        <w:rPr>
          <w:rFonts w:ascii="Calibri" w:eastAsia="Times New Roman" w:hAnsi="Calibri" w:cs="Calibri"/>
          <w:color w:val="000000"/>
          <w:lang w:eastAsia="pl-PL"/>
        </w:rPr>
        <w:t>Patron</w:t>
      </w:r>
      <w:r w:rsidRPr="005F6126">
        <w:rPr>
          <w:rFonts w:ascii="Calibri" w:eastAsia="Times New Roman" w:hAnsi="Calibri" w:cs="Calibri"/>
          <w:color w:val="1F497D"/>
          <w:lang w:eastAsia="pl-PL"/>
        </w:rPr>
        <w:t> </w:t>
      </w:r>
      <w:r w:rsidRPr="005F6126">
        <w:rPr>
          <w:rFonts w:ascii="Calibri" w:eastAsia="Times New Roman" w:hAnsi="Calibri" w:cs="Calibri"/>
          <w:color w:val="000000" w:themeColor="text1"/>
          <w:lang w:eastAsia="pl-PL"/>
        </w:rPr>
        <w:t>Plebiscytu: </w:t>
      </w:r>
      <w:r w:rsidRPr="005F6126">
        <w:rPr>
          <w:rFonts w:ascii="Calibri" w:eastAsia="Times New Roman" w:hAnsi="Calibri" w:cs="Calibri"/>
          <w:color w:val="000000"/>
          <w:lang w:eastAsia="pl-PL"/>
        </w:rPr>
        <w:t>Forum Odpowiedzialnego Biznesu. </w:t>
      </w:r>
    </w:p>
    <w:p w14:paraId="620E2337" w14:textId="27CE72E8" w:rsidR="009251E6" w:rsidRPr="004E451D" w:rsidRDefault="004E451D" w:rsidP="004E451D">
      <w:pPr>
        <w:rPr>
          <w:rStyle w:val="Hipercze"/>
          <w:rFonts w:ascii="Calibri" w:eastAsia="Times New Roman" w:hAnsi="Calibri" w:cs="Calibri"/>
          <w:color w:val="000000" w:themeColor="text1"/>
          <w:sz w:val="28"/>
          <w:szCs w:val="28"/>
          <w:u w:val="none"/>
          <w:lang w:eastAsia="pl-PL"/>
        </w:rPr>
      </w:pPr>
      <w:r w:rsidRPr="005F6126">
        <w:rPr>
          <w:rFonts w:ascii="Calibri" w:eastAsia="Times New Roman" w:hAnsi="Calibri" w:cs="Calibri"/>
          <w:color w:val="000000" w:themeColor="text1"/>
          <w:lang w:eastAsia="pl-PL"/>
        </w:rPr>
        <w:t xml:space="preserve">Sponsor statuetek: </w:t>
      </w:r>
      <w:proofErr w:type="spellStart"/>
      <w:r w:rsidRPr="005F6126">
        <w:rPr>
          <w:rFonts w:ascii="Calibri" w:eastAsia="Times New Roman" w:hAnsi="Calibri" w:cs="Calibri"/>
          <w:color w:val="000000" w:themeColor="text1"/>
          <w:lang w:eastAsia="pl-PL"/>
        </w:rPr>
        <w:t>Apart</w:t>
      </w:r>
      <w:proofErr w:type="spellEnd"/>
    </w:p>
    <w:p w14:paraId="4BFF7EE9" w14:textId="4937BAA3" w:rsidR="00C62807" w:rsidRPr="009251E6" w:rsidRDefault="00C62807" w:rsidP="009251E6">
      <w:pPr>
        <w:autoSpaceDE w:val="0"/>
        <w:autoSpaceDN w:val="0"/>
        <w:adjustRightInd w:val="0"/>
        <w:spacing w:after="80"/>
        <w:ind w:right="80"/>
        <w:jc w:val="both"/>
        <w:rPr>
          <w:rFonts w:cstheme="minorHAnsi"/>
          <w:color w:val="000000" w:themeColor="text1"/>
        </w:rPr>
      </w:pPr>
    </w:p>
    <w:p w14:paraId="5FD2ACFC" w14:textId="3D357EC1" w:rsidR="00C62807" w:rsidRPr="003F2054" w:rsidRDefault="00C62807" w:rsidP="00A50742">
      <w:pPr>
        <w:pStyle w:val="NormalnyWeb"/>
        <w:spacing w:before="60" w:beforeAutospacing="0" w:after="60" w:afterAutospacing="0"/>
        <w:ind w:left="60" w:right="60"/>
        <w:jc w:val="both"/>
        <w:rPr>
          <w:rFonts w:asciiTheme="minorHAnsi" w:eastAsiaTheme="minorHAnsi" w:hAnsiTheme="minorHAnsi" w:cstheme="minorHAnsi"/>
          <w:b/>
          <w:bCs/>
          <w:color w:val="7030A0"/>
          <w:sz w:val="22"/>
          <w:szCs w:val="22"/>
          <w:lang w:eastAsia="en-US"/>
        </w:rPr>
      </w:pPr>
      <w:r w:rsidRPr="003F2054">
        <w:rPr>
          <w:rFonts w:asciiTheme="minorHAnsi" w:eastAsiaTheme="minorHAnsi" w:hAnsiTheme="minorHAnsi" w:cstheme="minorHAnsi"/>
          <w:b/>
          <w:bCs/>
          <w:color w:val="7030A0"/>
          <w:sz w:val="22"/>
          <w:szCs w:val="22"/>
          <w:lang w:eastAsia="en-US"/>
        </w:rPr>
        <w:t>***</w:t>
      </w:r>
    </w:p>
    <w:p w14:paraId="2F71EDC9" w14:textId="23B48803" w:rsidR="00A50742" w:rsidRPr="00302708" w:rsidRDefault="00A50742" w:rsidP="00A50742">
      <w:pPr>
        <w:pStyle w:val="NormalnyWeb"/>
        <w:spacing w:before="60" w:beforeAutospacing="0" w:after="60" w:afterAutospacing="0"/>
        <w:ind w:left="60" w:right="60"/>
        <w:jc w:val="both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3027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Kontakt:</w:t>
      </w:r>
    </w:p>
    <w:p w14:paraId="40BBF862" w14:textId="77777777" w:rsidR="00A50742" w:rsidRPr="00DC459C" w:rsidRDefault="00A50742" w:rsidP="00A50742">
      <w:pPr>
        <w:pStyle w:val="NormalnyWeb"/>
        <w:spacing w:before="60" w:beforeAutospacing="0" w:after="60" w:afterAutospacing="0"/>
        <w:ind w:left="60" w:righ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459C">
        <w:rPr>
          <w:rFonts w:asciiTheme="minorHAnsi" w:eastAsiaTheme="minorHAnsi" w:hAnsiTheme="minorHAnsi" w:cstheme="minorHAnsi"/>
          <w:sz w:val="22"/>
          <w:szCs w:val="22"/>
          <w:lang w:eastAsia="en-US"/>
        </w:rPr>
        <w:t>Katarzyna Kunert – PR i media społecznościowe</w:t>
      </w:r>
    </w:p>
    <w:p w14:paraId="0634A292" w14:textId="77777777" w:rsidR="00A50742" w:rsidRPr="00DC459C" w:rsidRDefault="00141F50" w:rsidP="00A50742">
      <w:pPr>
        <w:pStyle w:val="NormalnyWeb"/>
        <w:spacing w:before="60" w:beforeAutospacing="0" w:after="60" w:afterAutospacing="0"/>
        <w:ind w:left="60" w:righ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8" w:history="1">
        <w:r w:rsidR="00A50742" w:rsidRPr="00DC459C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k.kunert@filantropia.org.pl</w:t>
        </w:r>
      </w:hyperlink>
    </w:p>
    <w:p w14:paraId="2C4D5BC9" w14:textId="77777777" w:rsidR="00A50742" w:rsidRPr="00DC459C" w:rsidRDefault="00A50742" w:rsidP="00A50742">
      <w:pPr>
        <w:pStyle w:val="NormalnyWeb"/>
        <w:spacing w:before="60" w:beforeAutospacing="0" w:after="60" w:afterAutospacing="0"/>
        <w:ind w:left="60" w:righ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C6EFF5" w14:textId="77777777" w:rsidR="00A50742" w:rsidRPr="00DC459C" w:rsidRDefault="00A50742" w:rsidP="00A50742">
      <w:pPr>
        <w:pStyle w:val="NormalnyWeb"/>
        <w:spacing w:before="60" w:beforeAutospacing="0" w:after="60" w:afterAutospacing="0"/>
        <w:ind w:left="60" w:right="6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C459C">
        <w:rPr>
          <w:rFonts w:asciiTheme="minorHAnsi" w:eastAsiaTheme="minorHAnsi" w:hAnsiTheme="minorHAnsi" w:cstheme="minorHAnsi"/>
          <w:sz w:val="22"/>
          <w:szCs w:val="22"/>
          <w:lang w:eastAsia="en-US"/>
        </w:rPr>
        <w:t>Renata Aderek-Zielińska – koordynatorka Plebiscytu</w:t>
      </w:r>
    </w:p>
    <w:p w14:paraId="20F05DDA" w14:textId="77777777" w:rsidR="00A50742" w:rsidRPr="00DC459C" w:rsidRDefault="00141F50" w:rsidP="00A50742">
      <w:pPr>
        <w:pStyle w:val="NormalnyWeb"/>
        <w:spacing w:before="60" w:beforeAutospacing="0" w:after="60" w:afterAutospacing="0"/>
        <w:ind w:left="60" w:right="60"/>
        <w:jc w:val="both"/>
        <w:rPr>
          <w:rStyle w:val="Hipercze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9" w:history="1">
        <w:r w:rsidR="00A50742" w:rsidRPr="00DC459C">
          <w:rPr>
            <w:rStyle w:val="Hipercze"/>
            <w:rFonts w:asciiTheme="minorHAnsi" w:hAnsiTheme="minorHAnsi" w:cstheme="minorHAnsi"/>
            <w:sz w:val="22"/>
            <w:szCs w:val="22"/>
            <w:lang w:eastAsia="en-US"/>
          </w:rPr>
          <w:t>r.aderek-zielinska@filantropia.org.pl</w:t>
        </w:r>
      </w:hyperlink>
      <w:r w:rsidR="00A50742" w:rsidRPr="00DC459C">
        <w:rPr>
          <w:rStyle w:val="Hipercze"/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A50742" w:rsidRPr="00DC459C">
        <w:rPr>
          <w:rStyle w:val="Hipercze"/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0F9C5EDC" w14:textId="77777777" w:rsidR="00502ACB" w:rsidRDefault="00502ACB" w:rsidP="00AF6896">
      <w:pPr>
        <w:ind w:right="60"/>
        <w:jc w:val="both"/>
        <w:rPr>
          <w:rFonts w:eastAsia="Times New Roman" w:cstheme="minorHAnsi"/>
          <w:b/>
          <w:bCs/>
          <w:color w:val="7030A0"/>
          <w:sz w:val="22"/>
          <w:szCs w:val="22"/>
          <w:bdr w:val="none" w:sz="0" w:space="0" w:color="auto" w:frame="1"/>
          <w:lang w:eastAsia="pl-PL"/>
        </w:rPr>
      </w:pPr>
    </w:p>
    <w:p w14:paraId="27849682" w14:textId="77777777" w:rsidR="00FD4963" w:rsidRDefault="00FD4963" w:rsidP="003F2054">
      <w:pPr>
        <w:ind w:left="60" w:right="60"/>
        <w:jc w:val="both"/>
        <w:rPr>
          <w:rFonts w:eastAsia="Times New Roman" w:cstheme="minorHAnsi"/>
          <w:b/>
          <w:bCs/>
          <w:color w:val="7030A0"/>
          <w:sz w:val="22"/>
          <w:szCs w:val="22"/>
          <w:bdr w:val="none" w:sz="0" w:space="0" w:color="auto" w:frame="1"/>
          <w:lang w:eastAsia="pl-PL"/>
        </w:rPr>
      </w:pPr>
    </w:p>
    <w:p w14:paraId="1466DA52" w14:textId="77777777" w:rsidR="00FD4963" w:rsidRDefault="00FD4963" w:rsidP="003F2054">
      <w:pPr>
        <w:ind w:left="60" w:right="60"/>
        <w:jc w:val="both"/>
        <w:rPr>
          <w:rFonts w:eastAsia="Times New Roman" w:cstheme="minorHAnsi"/>
          <w:b/>
          <w:bCs/>
          <w:color w:val="7030A0"/>
          <w:sz w:val="22"/>
          <w:szCs w:val="22"/>
          <w:bdr w:val="none" w:sz="0" w:space="0" w:color="auto" w:frame="1"/>
          <w:lang w:eastAsia="pl-PL"/>
        </w:rPr>
      </w:pPr>
    </w:p>
    <w:p w14:paraId="4163A146" w14:textId="77777777" w:rsidR="00FD4963" w:rsidRDefault="00FD4963" w:rsidP="003F2054">
      <w:pPr>
        <w:ind w:left="60" w:right="60"/>
        <w:jc w:val="both"/>
        <w:rPr>
          <w:rFonts w:eastAsia="Times New Roman" w:cstheme="minorHAnsi"/>
          <w:b/>
          <w:bCs/>
          <w:color w:val="7030A0"/>
          <w:sz w:val="22"/>
          <w:szCs w:val="22"/>
          <w:bdr w:val="none" w:sz="0" w:space="0" w:color="auto" w:frame="1"/>
          <w:lang w:eastAsia="pl-PL"/>
        </w:rPr>
      </w:pPr>
    </w:p>
    <w:p w14:paraId="6CD47545" w14:textId="77777777" w:rsidR="00FD4963" w:rsidRDefault="00FD4963" w:rsidP="003F2054">
      <w:pPr>
        <w:ind w:left="60" w:right="60"/>
        <w:jc w:val="both"/>
        <w:rPr>
          <w:rFonts w:eastAsia="Times New Roman" w:cstheme="minorHAnsi"/>
          <w:b/>
          <w:bCs/>
          <w:color w:val="7030A0"/>
          <w:sz w:val="22"/>
          <w:szCs w:val="22"/>
          <w:bdr w:val="none" w:sz="0" w:space="0" w:color="auto" w:frame="1"/>
          <w:lang w:eastAsia="pl-PL"/>
        </w:rPr>
      </w:pPr>
    </w:p>
    <w:p w14:paraId="4B57AD48" w14:textId="262ECF53" w:rsidR="003F2054" w:rsidRPr="00FD4963" w:rsidRDefault="003F2054" w:rsidP="003F2054">
      <w:pPr>
        <w:ind w:left="60" w:right="60"/>
        <w:jc w:val="both"/>
        <w:rPr>
          <w:rFonts w:eastAsia="Times New Roman" w:cstheme="minorHAnsi"/>
          <w:b/>
          <w:bCs/>
          <w:color w:val="7030A0"/>
          <w:bdr w:val="none" w:sz="0" w:space="0" w:color="auto" w:frame="1"/>
          <w:lang w:eastAsia="pl-PL"/>
        </w:rPr>
      </w:pPr>
      <w:r w:rsidRPr="00FD4963">
        <w:rPr>
          <w:rFonts w:eastAsia="Times New Roman" w:cstheme="minorHAnsi"/>
          <w:b/>
          <w:bCs/>
          <w:color w:val="7030A0"/>
          <w:bdr w:val="none" w:sz="0" w:space="0" w:color="auto" w:frame="1"/>
          <w:lang w:eastAsia="pl-PL"/>
        </w:rPr>
        <w:t>Laureaci poprzednich edycji:</w:t>
      </w:r>
    </w:p>
    <w:p w14:paraId="1A02E16D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</w:p>
    <w:p w14:paraId="7D9F74D3" w14:textId="7FC395C2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bdr w:val="none" w:sz="0" w:space="0" w:color="auto" w:frame="1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XI edycja: 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Agnieszka Sienkiewicz-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Gauer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, Marcin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Dorociński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, Adam Nowak, Tomasz Lubert, Marek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Plawgo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. Honorowa Gwiazda Dobroczynności -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Omenaa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Mensah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. Nagroda Specjalna Magazynu Olivia - Ewa Chodakowska. Gwiazda Dobroczynności Forum Odpowiedzialnego Biznesu - Łukasz Nowicki. </w:t>
      </w:r>
    </w:p>
    <w:p w14:paraId="0D553196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</w:p>
    <w:p w14:paraId="6951C267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X edycja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: Anna Dereszowska, Anita Sokołowska, Bartek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Kasprzykowski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. Honorową Gwiazda Dobroczynności - Anja Rubik. Nagroda Specjalna Magazynu SHOW – Małgorzata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Rozenek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-Majdan. Gwiazda Dobroczynności Forum Odpowiedzialnego Biznesu - Michał Szafrański.</w:t>
      </w:r>
    </w:p>
    <w:p w14:paraId="009BDE16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</w:t>
      </w:r>
    </w:p>
    <w:p w14:paraId="76A39E59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IX edycja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: Joanna Brodzik, Bartek Jędrzejak, Reprezentacja Artystów Polskich. Honorowa Gwiazda Dobroczynności – Filip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Chajzer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. Nagroda Specjalna Magazynu SHOW – Katarzyna Zielińska. Gwiazda Dobroczynności Forum Odpowiedzialnego Biznesu – Aga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Zaryan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.</w:t>
      </w:r>
    </w:p>
    <w:p w14:paraId="7DFEAA8D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</w:t>
      </w:r>
    </w:p>
    <w:p w14:paraId="2DE1D018" w14:textId="77777777" w:rsidR="003F2054" w:rsidRPr="00FD4963" w:rsidRDefault="003F2054" w:rsidP="003F2054">
      <w:pPr>
        <w:spacing w:after="240"/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VIII edycja: 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Katarzyna Żak, Mateusz Damięcki, Maciej Orłoś, Andrzej Wrona. Honorowa Gwiazda Dobroczynności - Dorota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Wellman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. Nagroda Specjalna Magazynu SHOW - Katarzyna Bujakiewicz. Przyznana po raz pierwszy Gwiazda Dobroczynności Forum Odpowiedzialnego Biznesu - Piotr Małachowski.</w:t>
      </w:r>
    </w:p>
    <w:p w14:paraId="4AF8FFB6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VII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 Olga Bończyk, Marcin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Dorociński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, Szymon Majewski, reprezentacja Polski w piłce siatkowej mężczyzn, Artur Żmijewski. Honorowa Gwiazda Dobroczynności: Irena Santor i Jerzy Stuhr, Nagroda Specjalna Magazynu SHOW - Małgorzata Kożuchowska.</w:t>
      </w:r>
    </w:p>
    <w:p w14:paraId="4D76BE89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</w:t>
      </w:r>
    </w:p>
    <w:p w14:paraId="5F786A4E" w14:textId="77777777" w:rsidR="003F2054" w:rsidRPr="00FD4963" w:rsidRDefault="003F2054" w:rsidP="003F2054">
      <w:pPr>
        <w:spacing w:after="240"/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VI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 zespół Video, Andrzej Piaseczny, Krystyna Kofta, Martyna Wojciechowska, Paweł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Małaszyński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. Honorowa Gwiazda Dobroczynności - Justyna Kowalczyk, Nagroda Specjalna Magazynu SHOW - Justyna Steczkowska.</w:t>
      </w:r>
    </w:p>
    <w:p w14:paraId="299318B1" w14:textId="77777777" w:rsidR="003F2054" w:rsidRPr="00FD4963" w:rsidRDefault="003F2054" w:rsidP="003F2054">
      <w:pPr>
        <w:spacing w:after="240"/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V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Natalia Kukulska, Halina Benedyk, Bohdan Smoleń, Małgorzata Ostrowska-Królikowska, Agnieszka Cegielska. Honorowa Gwiazda Dobroczynności - Magdalena Różczka, Nagroda Specjalna Magazynu SHOW - Małgorzata Socha.</w:t>
      </w:r>
    </w:p>
    <w:p w14:paraId="0B26F66D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IV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Martyna Wojciechowska, Agnieszka Cegielska, Jan Nowicki, Zespół VOLVER, Magdalena Różczka, Honorowa Gwiazda Dobroczynności - Para Prezydencka Bronisław i Anna Komorowscy.</w:t>
      </w:r>
    </w:p>
    <w:p w14:paraId="70C868F2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</w:t>
      </w:r>
    </w:p>
    <w:p w14:paraId="536EF257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III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 Ewa Błaszczyk, Jerzy Dudek, Majka Jeżowska, Piotr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Kupicha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, Magdalena Różczka, Honorowa Gwiazda Dobroczynności - Bożena Walter.</w:t>
      </w:r>
    </w:p>
    <w:p w14:paraId="6253D922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</w:t>
      </w:r>
    </w:p>
    <w:p w14:paraId="45BDCBE9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lastRenderedPageBreak/>
        <w:t>Gwiazdy Dobroczynności II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 Anna Dymna, Małgorzata Kożuchowska, Jolanta Kwaśniewska, Dorota 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Rabczewska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 xml:space="preserve"> (DODA), Reprezentacja Polski w Piłce Siatkowej Mężczyzny, Honorowa Gwiazda Dobroczynności - Agata Młynarska. </w:t>
      </w:r>
    </w:p>
    <w:p w14:paraId="1D448C54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</w:t>
      </w:r>
    </w:p>
    <w:p w14:paraId="69C82E75" w14:textId="77777777" w:rsidR="003F2054" w:rsidRPr="00FD4963" w:rsidRDefault="003F2054" w:rsidP="003F2054">
      <w:pPr>
        <w:ind w:left="60" w:right="60"/>
        <w:jc w:val="both"/>
        <w:rPr>
          <w:rFonts w:eastAsia="Times New Roman" w:cstheme="minorHAnsi"/>
          <w:color w:val="222222"/>
          <w:sz w:val="32"/>
          <w:szCs w:val="32"/>
          <w:lang w:eastAsia="pl-PL"/>
        </w:rPr>
      </w:pPr>
      <w:r w:rsidRPr="00FD4963">
        <w:rPr>
          <w:rFonts w:eastAsia="Times New Roman" w:cstheme="minorHAnsi"/>
          <w:b/>
          <w:bCs/>
          <w:color w:val="222222"/>
          <w:bdr w:val="none" w:sz="0" w:space="0" w:color="auto" w:frame="1"/>
          <w:lang w:eastAsia="pl-PL"/>
        </w:rPr>
        <w:t>Gwiazdy Dobroczynności I edycja:</w:t>
      </w:r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 Ewelina Flinta, Ewa Gorzelak-</w:t>
      </w:r>
      <w:proofErr w:type="spellStart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Dziduch</w:t>
      </w:r>
      <w:proofErr w:type="spellEnd"/>
      <w:r w:rsidRPr="00FD4963">
        <w:rPr>
          <w:rFonts w:eastAsia="Times New Roman" w:cstheme="minorHAnsi"/>
          <w:color w:val="222222"/>
          <w:bdr w:val="none" w:sz="0" w:space="0" w:color="auto" w:frame="1"/>
          <w:lang w:eastAsia="pl-PL"/>
        </w:rPr>
        <w:t>, Olivier Janiak, Katarzyna Rogowiec, Ryszard Rynkowski. Honorowa Gwiazda Dobroczynności - Krzysztof Hołowczyc.</w:t>
      </w:r>
    </w:p>
    <w:p w14:paraId="3FAB2455" w14:textId="77777777" w:rsidR="003F2054" w:rsidRPr="003F2054" w:rsidRDefault="003F2054" w:rsidP="003F2054">
      <w:pPr>
        <w:rPr>
          <w:rFonts w:eastAsia="Times New Roman" w:cstheme="minorHAnsi"/>
          <w:sz w:val="32"/>
          <w:szCs w:val="32"/>
          <w:lang w:eastAsia="pl-PL"/>
        </w:rPr>
      </w:pPr>
    </w:p>
    <w:p w14:paraId="3F42C6BD" w14:textId="77777777" w:rsidR="003F2054" w:rsidRPr="00B7789D" w:rsidRDefault="003F2054" w:rsidP="00A50742">
      <w:pPr>
        <w:rPr>
          <w:b/>
          <w:bCs/>
          <w:sz w:val="28"/>
          <w:szCs w:val="28"/>
        </w:rPr>
      </w:pPr>
    </w:p>
    <w:sectPr w:rsidR="003F2054" w:rsidRPr="00B7789D" w:rsidSect="00F837F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4FD8F" w14:textId="77777777" w:rsidR="00141F50" w:rsidRDefault="00141F50" w:rsidP="00C1264B">
      <w:r>
        <w:separator/>
      </w:r>
    </w:p>
  </w:endnote>
  <w:endnote w:type="continuationSeparator" w:id="0">
    <w:p w14:paraId="3FD3DD0A" w14:textId="77777777" w:rsidR="00141F50" w:rsidRDefault="00141F50" w:rsidP="00C1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D1F86" w14:textId="77777777" w:rsidR="00141F50" w:rsidRDefault="00141F50" w:rsidP="00C1264B">
      <w:r>
        <w:separator/>
      </w:r>
    </w:p>
  </w:footnote>
  <w:footnote w:type="continuationSeparator" w:id="0">
    <w:p w14:paraId="0E974CCA" w14:textId="77777777" w:rsidR="00141F50" w:rsidRDefault="00141F50" w:rsidP="00C1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9533E"/>
    <w:multiLevelType w:val="hybridMultilevel"/>
    <w:tmpl w:val="62AE1EC8"/>
    <w:lvl w:ilvl="0" w:tplc="7F80F54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BA8"/>
    <w:multiLevelType w:val="hybridMultilevel"/>
    <w:tmpl w:val="888E26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446854"/>
    <w:multiLevelType w:val="hybridMultilevel"/>
    <w:tmpl w:val="189A3280"/>
    <w:lvl w:ilvl="0" w:tplc="7F80F54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3"/>
    <w:rsid w:val="000607BC"/>
    <w:rsid w:val="00093111"/>
    <w:rsid w:val="000B1B77"/>
    <w:rsid w:val="00141F50"/>
    <w:rsid w:val="00160379"/>
    <w:rsid w:val="001622B3"/>
    <w:rsid w:val="00183B5A"/>
    <w:rsid w:val="00260F76"/>
    <w:rsid w:val="00261E7C"/>
    <w:rsid w:val="00280A0E"/>
    <w:rsid w:val="002E2829"/>
    <w:rsid w:val="003B7ACE"/>
    <w:rsid w:val="003F2054"/>
    <w:rsid w:val="004E451D"/>
    <w:rsid w:val="00502ACB"/>
    <w:rsid w:val="00510245"/>
    <w:rsid w:val="0067202D"/>
    <w:rsid w:val="00727415"/>
    <w:rsid w:val="00744994"/>
    <w:rsid w:val="007754C2"/>
    <w:rsid w:val="007F25BB"/>
    <w:rsid w:val="00817781"/>
    <w:rsid w:val="00850C34"/>
    <w:rsid w:val="008A231B"/>
    <w:rsid w:val="008B65E1"/>
    <w:rsid w:val="009251E6"/>
    <w:rsid w:val="00A50742"/>
    <w:rsid w:val="00A75603"/>
    <w:rsid w:val="00A84ED0"/>
    <w:rsid w:val="00AD308D"/>
    <w:rsid w:val="00AF6896"/>
    <w:rsid w:val="00B7789D"/>
    <w:rsid w:val="00BF1186"/>
    <w:rsid w:val="00C051C8"/>
    <w:rsid w:val="00C1264B"/>
    <w:rsid w:val="00C62807"/>
    <w:rsid w:val="00CF3A77"/>
    <w:rsid w:val="00D41F87"/>
    <w:rsid w:val="00D5238D"/>
    <w:rsid w:val="00D63A46"/>
    <w:rsid w:val="00DF7E87"/>
    <w:rsid w:val="00E201A5"/>
    <w:rsid w:val="00EC6938"/>
    <w:rsid w:val="00EF2424"/>
    <w:rsid w:val="00F837FC"/>
    <w:rsid w:val="00FD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8284"/>
  <w15:docId w15:val="{A16A0D2A-694D-514A-9370-CDF84E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2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264B"/>
  </w:style>
  <w:style w:type="paragraph" w:styleId="Stopka">
    <w:name w:val="footer"/>
    <w:basedOn w:val="Normalny"/>
    <w:link w:val="StopkaZnak"/>
    <w:uiPriority w:val="99"/>
    <w:unhideWhenUsed/>
    <w:rsid w:val="00C12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264B"/>
  </w:style>
  <w:style w:type="paragraph" w:styleId="Akapitzlist">
    <w:name w:val="List Paragraph"/>
    <w:basedOn w:val="Normalny"/>
    <w:uiPriority w:val="34"/>
    <w:qFormat/>
    <w:rsid w:val="00093111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A507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5074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4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4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41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4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4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4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4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415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0B1B77"/>
  </w:style>
  <w:style w:type="character" w:styleId="Pogrubienie">
    <w:name w:val="Strong"/>
    <w:basedOn w:val="Domylnaczcionkaakapitu"/>
    <w:uiPriority w:val="22"/>
    <w:qFormat/>
    <w:rsid w:val="000B1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unert@filantropia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wiazdydobroczynnosc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.aderek-zielinska@filantropi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Kunert</dc:creator>
  <cp:lastModifiedBy>Katarzyna Kunert</cp:lastModifiedBy>
  <cp:revision>6</cp:revision>
  <dcterms:created xsi:type="dcterms:W3CDTF">2021-04-08T15:11:00Z</dcterms:created>
  <dcterms:modified xsi:type="dcterms:W3CDTF">2021-04-12T12:29:00Z</dcterms:modified>
</cp:coreProperties>
</file>