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7937" w14:textId="667B2F86" w:rsidR="000C0565" w:rsidRDefault="00260659" w:rsidP="000C0565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9A2D9C">
        <w:rPr>
          <w:rFonts w:eastAsia="Times New Roman" w:cstheme="minorHAnsi"/>
          <w:bCs/>
          <w:color w:val="444444"/>
          <w:lang w:eastAsia="pl-PL"/>
        </w:rPr>
        <w:t>4</w:t>
      </w:r>
      <w:r w:rsidR="000C0565">
        <w:rPr>
          <w:rFonts w:eastAsia="Times New Roman" w:cstheme="minorHAnsi"/>
          <w:bCs/>
          <w:color w:val="444444"/>
          <w:lang w:eastAsia="pl-PL"/>
        </w:rPr>
        <w:t xml:space="preserve"> lutego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35DF649B" w14:textId="618D076F" w:rsidR="009A2D9C" w:rsidRDefault="009A2D9C" w:rsidP="009A2D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</w:rPr>
      </w:pPr>
      <w:r w:rsidRPr="009A2D9C">
        <w:rPr>
          <w:rFonts w:cstheme="minorHAnsi"/>
          <w:b/>
          <w:bCs/>
          <w:color w:val="1F497D" w:themeColor="text2"/>
        </w:rPr>
        <w:t>Budynki są jak ludzie. Zdrowe, zielone mieszkania i domy.</w:t>
      </w:r>
    </w:p>
    <w:p w14:paraId="7A63273B" w14:textId="1616D0CE" w:rsidR="009A2D9C" w:rsidRDefault="009A2D9C" w:rsidP="009A2D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</w:rPr>
      </w:pPr>
      <w:r>
        <w:rPr>
          <w:rFonts w:cstheme="minorHAnsi"/>
          <w:b/>
          <w:bCs/>
          <w:color w:val="1F497D" w:themeColor="text2"/>
        </w:rPr>
        <w:t xml:space="preserve">PLGBC </w:t>
      </w:r>
      <w:r w:rsidR="005E53DF">
        <w:rPr>
          <w:rFonts w:cstheme="minorHAnsi"/>
          <w:b/>
          <w:bCs/>
          <w:color w:val="1F497D" w:themeColor="text2"/>
        </w:rPr>
        <w:t>realizuje</w:t>
      </w:r>
      <w:r>
        <w:rPr>
          <w:rFonts w:cstheme="minorHAnsi"/>
          <w:b/>
          <w:bCs/>
          <w:color w:val="1F497D" w:themeColor="text2"/>
        </w:rPr>
        <w:t xml:space="preserve"> projekt </w:t>
      </w:r>
      <w:r w:rsidR="00105A15">
        <w:rPr>
          <w:rFonts w:cstheme="minorHAnsi"/>
          <w:b/>
          <w:bCs/>
          <w:color w:val="1F497D" w:themeColor="text2"/>
        </w:rPr>
        <w:t>w ramach programu</w:t>
      </w:r>
      <w:r>
        <w:rPr>
          <w:rFonts w:cstheme="minorHAnsi"/>
          <w:b/>
          <w:bCs/>
          <w:color w:val="1F497D" w:themeColor="text2"/>
        </w:rPr>
        <w:t xml:space="preserve"> Aktywni Obywatele</w:t>
      </w:r>
    </w:p>
    <w:p w14:paraId="21FE4F6A" w14:textId="77777777" w:rsidR="00105A15" w:rsidRDefault="00105A15" w:rsidP="00105A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A27A1C" w14:textId="62642890" w:rsidR="00320922" w:rsidRPr="00E35C6E" w:rsidRDefault="00E35C6E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35C6E">
        <w:rPr>
          <w:rFonts w:cstheme="minorHAnsi"/>
          <w:b/>
          <w:bCs/>
        </w:rPr>
        <w:t>Polskie Stowarzyszenie Budownictwa Ekologicznego z początkiem lutego br. uruchomiło p</w:t>
      </w:r>
      <w:r w:rsidR="00320922" w:rsidRPr="00E35C6E">
        <w:rPr>
          <w:rFonts w:cstheme="minorHAnsi"/>
          <w:b/>
          <w:bCs/>
        </w:rPr>
        <w:t>rojekt Budynki są jak ludzie. Zdrowe, zielone mieszkania i domy</w:t>
      </w:r>
      <w:r w:rsidRPr="00E35C6E">
        <w:rPr>
          <w:rFonts w:cstheme="minorHAnsi"/>
          <w:b/>
          <w:bCs/>
        </w:rPr>
        <w:t>. To</w:t>
      </w:r>
      <w:r w:rsidR="00320922" w:rsidRPr="00E35C6E">
        <w:rPr>
          <w:rFonts w:cstheme="minorHAnsi"/>
          <w:b/>
          <w:bCs/>
        </w:rPr>
        <w:t xml:space="preserve"> realizacja misji i odpowiedzialności organizacji pozarządowej jaką jest PLGBC w obszarze zielonego budownictwa, dzięki zaangażowaniu i edukacji obywateli oraz wspólnych działaniach społecznych. </w:t>
      </w:r>
      <w:r>
        <w:rPr>
          <w:rFonts w:cstheme="minorHAnsi"/>
          <w:b/>
          <w:bCs/>
        </w:rPr>
        <w:t xml:space="preserve">Projekt finansowany jest w ramach </w:t>
      </w:r>
      <w:r w:rsidR="0087203A">
        <w:rPr>
          <w:rFonts w:cstheme="minorHAnsi"/>
          <w:b/>
          <w:bCs/>
        </w:rPr>
        <w:t xml:space="preserve">grantu i </w:t>
      </w:r>
      <w:r>
        <w:rPr>
          <w:rFonts w:cstheme="minorHAnsi"/>
          <w:b/>
          <w:bCs/>
        </w:rPr>
        <w:t>programu Aktywni Obywatele</w:t>
      </w:r>
      <w:r w:rsidR="0087203A">
        <w:rPr>
          <w:rFonts w:cstheme="minorHAnsi"/>
          <w:b/>
          <w:bCs/>
        </w:rPr>
        <w:t>.</w:t>
      </w:r>
    </w:p>
    <w:p w14:paraId="66288E0D" w14:textId="77777777" w:rsidR="00320922" w:rsidRDefault="00320922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CEC466" w14:textId="67B09744" w:rsidR="0000448F" w:rsidRDefault="00320922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0922">
        <w:rPr>
          <w:rFonts w:cstheme="minorHAnsi"/>
        </w:rPr>
        <w:t xml:space="preserve">Zmiany klimatu wymuszają zmianę nawyków i edukację konsumentów. </w:t>
      </w:r>
      <w:r w:rsidR="0004662B">
        <w:rPr>
          <w:rFonts w:cstheme="minorHAnsi"/>
        </w:rPr>
        <w:t>Widząc potrzebę edukacji</w:t>
      </w:r>
      <w:r w:rsidR="0006275F">
        <w:rPr>
          <w:rFonts w:cstheme="minorHAnsi"/>
        </w:rPr>
        <w:t xml:space="preserve"> i zaangażowania różnych grup otoczenia do wspólnych działań,</w:t>
      </w:r>
      <w:r w:rsidR="0004662B">
        <w:rPr>
          <w:rFonts w:cstheme="minorHAnsi"/>
        </w:rPr>
        <w:t xml:space="preserve"> </w:t>
      </w:r>
      <w:r w:rsidR="00DC61BB">
        <w:rPr>
          <w:rFonts w:cstheme="minorHAnsi"/>
        </w:rPr>
        <w:t xml:space="preserve">PLGBC </w:t>
      </w:r>
      <w:r w:rsidR="00B41D7C">
        <w:rPr>
          <w:rFonts w:cstheme="minorHAnsi"/>
        </w:rPr>
        <w:t xml:space="preserve">przygotowało projekt i </w:t>
      </w:r>
      <w:r w:rsidR="00DC61BB">
        <w:rPr>
          <w:rFonts w:cstheme="minorHAnsi"/>
        </w:rPr>
        <w:t xml:space="preserve">otrzymało grant z programu Aktywni Obywatele na realizację </w:t>
      </w:r>
      <w:r w:rsidR="00B41D7C">
        <w:rPr>
          <w:rFonts w:cstheme="minorHAnsi"/>
        </w:rPr>
        <w:t>inicjatywy</w:t>
      </w:r>
      <w:r w:rsidR="00DC61BB">
        <w:rPr>
          <w:rFonts w:cstheme="minorHAnsi"/>
        </w:rPr>
        <w:t xml:space="preserve"> pt.: </w:t>
      </w:r>
      <w:r w:rsidR="00DC61BB" w:rsidRPr="00DC61BB">
        <w:rPr>
          <w:rFonts w:cstheme="minorHAnsi"/>
        </w:rPr>
        <w:t>Budynki są jak ludzie. Zdrowe, zielone mieszkania i domy</w:t>
      </w:r>
      <w:r w:rsidR="00DC61BB">
        <w:rPr>
          <w:rFonts w:cstheme="minorHAnsi"/>
        </w:rPr>
        <w:t xml:space="preserve">. </w:t>
      </w:r>
    </w:p>
    <w:p w14:paraId="7B3DC65D" w14:textId="77777777" w:rsidR="0000448F" w:rsidRDefault="0000448F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4828FD" w14:textId="49CDF8A9" w:rsidR="00320922" w:rsidRDefault="00DC61BB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Celem projektu </w:t>
      </w:r>
      <w:r w:rsidR="00B41D7C">
        <w:rPr>
          <w:rFonts w:cstheme="minorHAnsi"/>
        </w:rPr>
        <w:t xml:space="preserve">PLGBC </w:t>
      </w:r>
      <w:r>
        <w:rPr>
          <w:rFonts w:cstheme="minorHAnsi"/>
        </w:rPr>
        <w:t xml:space="preserve">jest </w:t>
      </w:r>
      <w:r w:rsidR="0000448F">
        <w:rPr>
          <w:rFonts w:cstheme="minorHAnsi"/>
        </w:rPr>
        <w:t xml:space="preserve">przyczynienie </w:t>
      </w:r>
      <w:r w:rsidR="00320922" w:rsidRPr="00320922">
        <w:rPr>
          <w:rFonts w:cstheme="minorHAnsi"/>
        </w:rPr>
        <w:t>się do ochrony środowiska i dbałości o racjonalne korzystanie z zasobów planety,</w:t>
      </w:r>
      <w:r w:rsidR="00320922">
        <w:rPr>
          <w:rFonts w:cstheme="minorHAnsi"/>
        </w:rPr>
        <w:t xml:space="preserve"> </w:t>
      </w:r>
      <w:r w:rsidR="00320922" w:rsidRPr="00320922">
        <w:rPr>
          <w:rFonts w:cstheme="minorHAnsi"/>
        </w:rPr>
        <w:t>polepszenia zdrowia i samopoczucia użytkowników mieszkań/domów, zmiany jakości życia oraz</w:t>
      </w:r>
      <w:r w:rsidR="00320922">
        <w:rPr>
          <w:rFonts w:cstheme="minorHAnsi"/>
        </w:rPr>
        <w:t xml:space="preserve"> </w:t>
      </w:r>
      <w:r w:rsidR="00320922" w:rsidRPr="00320922">
        <w:rPr>
          <w:rFonts w:cstheme="minorHAnsi"/>
        </w:rPr>
        <w:t xml:space="preserve">zaangażowania i aktywności </w:t>
      </w:r>
      <w:r w:rsidR="0004662B">
        <w:rPr>
          <w:rFonts w:cstheme="minorHAnsi"/>
        </w:rPr>
        <w:t>o</w:t>
      </w:r>
      <w:r w:rsidR="00320922" w:rsidRPr="00320922">
        <w:rPr>
          <w:rFonts w:cstheme="minorHAnsi"/>
        </w:rPr>
        <w:t>bywateli dla wdrażania opracowanych rozwiązań codziennego</w:t>
      </w:r>
      <w:r w:rsidR="00320922">
        <w:rPr>
          <w:rFonts w:cstheme="minorHAnsi"/>
        </w:rPr>
        <w:t xml:space="preserve"> </w:t>
      </w:r>
      <w:r w:rsidR="00320922" w:rsidRPr="00320922">
        <w:rPr>
          <w:rFonts w:cstheme="minorHAnsi"/>
        </w:rPr>
        <w:t>zrównoważonego życia.</w:t>
      </w:r>
    </w:p>
    <w:p w14:paraId="7DC94DC6" w14:textId="2EB991BA" w:rsidR="00464488" w:rsidRDefault="00464488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323F72" w14:textId="5BBE6A75" w:rsidR="00464488" w:rsidRPr="004204D5" w:rsidRDefault="00464488" w:rsidP="004644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- </w:t>
      </w:r>
      <w:r w:rsidRPr="00464488">
        <w:rPr>
          <w:rFonts w:cstheme="minorHAnsi"/>
          <w:i/>
          <w:iCs/>
        </w:rPr>
        <w:t>Każdy z nas jest użytkownikiem albo właścicielem domu czy mieszkania. Dlatego też podnoszenie świadomości w kwestii oszczędności zasobów: energii, wody, zachowywania bioróżnorodności, modernizowania swoich domostw w sposób zmniejszający wpływ budynku na środowisko jest jednym z kluczowych elementów tego procesu. Projekt „Budynki są jak ludzie. Zdrowe, zielone mieszkania i</w:t>
      </w:r>
      <w:r w:rsidR="004204D5">
        <w:rPr>
          <w:rFonts w:cstheme="minorHAnsi"/>
          <w:i/>
          <w:iCs/>
        </w:rPr>
        <w:t xml:space="preserve"> </w:t>
      </w:r>
      <w:r w:rsidRPr="00464488">
        <w:rPr>
          <w:rFonts w:cstheme="minorHAnsi"/>
          <w:i/>
          <w:iCs/>
        </w:rPr>
        <w:t>domy” jest jedną z odpowiedzi i działań, które muszą zostać podjęte, abyśmy jako społeczność byli wstanie sprostać wyzwaniom przyszłości.</w:t>
      </w:r>
      <w:r w:rsidRPr="00464488">
        <w:rPr>
          <w:rFonts w:cstheme="minorHAnsi"/>
        </w:rPr>
        <w:t xml:space="preserve"> </w:t>
      </w:r>
      <w:r>
        <w:rPr>
          <w:rFonts w:cstheme="minorHAnsi"/>
        </w:rPr>
        <w:t xml:space="preserve">- podkreśla </w:t>
      </w:r>
      <w:r w:rsidRPr="0000448F">
        <w:rPr>
          <w:rFonts w:cstheme="minorHAnsi"/>
          <w:b/>
          <w:bCs/>
        </w:rPr>
        <w:t>Alicja Kuczera</w:t>
      </w:r>
      <w:r>
        <w:rPr>
          <w:rFonts w:cstheme="minorHAnsi"/>
        </w:rPr>
        <w:t>, Dyrektor Zarządzająca, Polskie Stowarzyszenie Budownictwa Ekologicznego PLGBC.</w:t>
      </w:r>
    </w:p>
    <w:p w14:paraId="20185C85" w14:textId="70B8BD32" w:rsidR="00464488" w:rsidRPr="00464488" w:rsidRDefault="00464488" w:rsidP="004644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64594BBF" w14:textId="26DDF5D7" w:rsidR="00320922" w:rsidRPr="00464488" w:rsidRDefault="00320922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4488">
        <w:rPr>
          <w:rFonts w:cstheme="minorHAnsi"/>
        </w:rPr>
        <w:t>Wszystkie powyższe działania mają bezpośredni wpływ na ochronę środowiska i dbałość o racjonalne</w:t>
      </w:r>
    </w:p>
    <w:p w14:paraId="17805CE4" w14:textId="69B7689D" w:rsidR="00105A15" w:rsidRPr="00464488" w:rsidRDefault="00320922" w:rsidP="00320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4488">
        <w:rPr>
          <w:rFonts w:cstheme="minorHAnsi"/>
        </w:rPr>
        <w:t xml:space="preserve">korzystanie z zasobów planety. W obecnej sytuacji zmian klimatycznych, zmiana postaw i edukacja prośrodowiskowa mają niebagatelne znaczenie. </w:t>
      </w:r>
    </w:p>
    <w:p w14:paraId="4C8ADB37" w14:textId="77777777" w:rsidR="00105A15" w:rsidRDefault="00105A15" w:rsidP="00105A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904599" w14:textId="0A3CBC15" w:rsidR="00105A15" w:rsidRPr="00105A15" w:rsidRDefault="00105A15" w:rsidP="00105A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</w:t>
      </w:r>
      <w:r w:rsidR="00FA0008">
        <w:rPr>
          <w:rFonts w:cstheme="minorHAnsi"/>
        </w:rPr>
        <w:t>będzie trwał 12 miesięc</w:t>
      </w:r>
      <w:r w:rsidR="000F5E60">
        <w:rPr>
          <w:rFonts w:cstheme="minorHAnsi"/>
        </w:rPr>
        <w:t>y, finansowany będzie z</w:t>
      </w:r>
      <w:r w:rsidRPr="00105A15">
        <w:rPr>
          <w:rFonts w:cstheme="minorHAnsi"/>
        </w:rPr>
        <w:t xml:space="preserve"> dotacji nr K1m/0776 programu Aktywni Obywatele </w:t>
      </w:r>
      <w:r>
        <w:rPr>
          <w:rFonts w:cstheme="minorHAnsi"/>
        </w:rPr>
        <w:t>-</w:t>
      </w:r>
      <w:r w:rsidRPr="00105A15">
        <w:rPr>
          <w:rFonts w:cstheme="minorHAnsi"/>
        </w:rPr>
        <w:t xml:space="preserve"> Fundusz Krajowy z Funduszy E</w:t>
      </w:r>
      <w:r w:rsidR="005E53DF">
        <w:rPr>
          <w:rFonts w:cstheme="minorHAnsi"/>
        </w:rPr>
        <w:t>uropejskiego Obszaru Gospodarczego</w:t>
      </w:r>
      <w:r>
        <w:rPr>
          <w:rFonts w:cstheme="minorHAnsi"/>
        </w:rPr>
        <w:t>.</w:t>
      </w:r>
    </w:p>
    <w:p w14:paraId="22B1C078" w14:textId="77777777" w:rsidR="00105A15" w:rsidRPr="00105A15" w:rsidRDefault="00105A15" w:rsidP="009A2D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EE34BD" w14:textId="440E7A47" w:rsidR="0000770B" w:rsidRDefault="009A2D9C" w:rsidP="00105A1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105A15">
        <w:rPr>
          <w:rFonts w:cstheme="minorHAnsi"/>
        </w:rPr>
        <w:br w:type="column"/>
      </w:r>
      <w:r w:rsidR="00DB1D8A">
        <w:rPr>
          <w:b/>
          <w:bCs/>
        </w:rPr>
        <w:lastRenderedPageBreak/>
        <w:t>Informacja o Polskim Stowarzyszeniu Budownictwa Ekologicznego PLGBC:</w:t>
      </w:r>
    </w:p>
    <w:p w14:paraId="04B77F4F" w14:textId="77777777" w:rsidR="0000770B" w:rsidRDefault="0000770B" w:rsidP="0000770B">
      <w:pPr>
        <w:spacing w:after="0" w:line="240" w:lineRule="auto"/>
        <w:jc w:val="both"/>
        <w:rPr>
          <w:b/>
          <w:bCs/>
        </w:rPr>
      </w:pP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8" w:history="1">
        <w:r w:rsidRPr="00410C61">
          <w:rPr>
            <w:rStyle w:val="Hipercze"/>
          </w:rPr>
          <w:t>PLGBC</w:t>
        </w:r>
      </w:hyperlink>
      <w:r w:rsidRPr="00894BBF">
        <w:t xml:space="preserve"> (Polish Green Building Council)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r w:rsidRPr="00F15047">
        <w:rPr>
          <w:i/>
          <w:iCs/>
        </w:rPr>
        <w:t>green building</w:t>
      </w:r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>tanowi część globalnej społeczności ponad 70 organizacji green building councils skupionych w ramach </w:t>
      </w:r>
      <w:hyperlink r:id="rId9" w:history="1">
        <w:r w:rsidRPr="00894BBF">
          <w:t>World Green Building Council</w:t>
        </w:r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4204D5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0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BBB095D" w14:textId="77777777" w:rsidR="0000770B" w:rsidRPr="00417DCF" w:rsidRDefault="0000770B" w:rsidP="00800FB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C255DD9" w14:textId="77777777" w:rsidR="00775680" w:rsidRPr="00382FF6" w:rsidRDefault="00775680" w:rsidP="007756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A3B3B" w14:textId="77777777" w:rsidR="00C5409D" w:rsidRDefault="00C5409D" w:rsidP="009D7349">
      <w:pPr>
        <w:spacing w:after="0" w:line="240" w:lineRule="auto"/>
      </w:pPr>
      <w:r>
        <w:separator/>
      </w:r>
    </w:p>
  </w:endnote>
  <w:endnote w:type="continuationSeparator" w:id="0">
    <w:p w14:paraId="4638E9EE" w14:textId="77777777" w:rsidR="00C5409D" w:rsidRDefault="00C5409D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5C573" w14:textId="77777777" w:rsidR="00C5409D" w:rsidRDefault="00C5409D" w:rsidP="009D7349">
      <w:pPr>
        <w:spacing w:after="0" w:line="240" w:lineRule="auto"/>
      </w:pPr>
      <w:r>
        <w:separator/>
      </w:r>
    </w:p>
  </w:footnote>
  <w:footnote w:type="continuationSeparator" w:id="0">
    <w:p w14:paraId="009E826A" w14:textId="77777777" w:rsidR="00C5409D" w:rsidRDefault="00C5409D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1"/>
  </w:num>
  <w:num w:numId="5">
    <w:abstractNumId w:val="19"/>
  </w:num>
  <w:num w:numId="6">
    <w:abstractNumId w:val="14"/>
  </w:num>
  <w:num w:numId="7">
    <w:abstractNumId w:val="1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4"/>
  </w:num>
  <w:num w:numId="13">
    <w:abstractNumId w:val="20"/>
  </w:num>
  <w:num w:numId="14">
    <w:abstractNumId w:val="7"/>
  </w:num>
  <w:num w:numId="15">
    <w:abstractNumId w:val="6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448F"/>
    <w:rsid w:val="0000770B"/>
    <w:rsid w:val="00007B3D"/>
    <w:rsid w:val="00011544"/>
    <w:rsid w:val="000136B8"/>
    <w:rsid w:val="0001619F"/>
    <w:rsid w:val="00031246"/>
    <w:rsid w:val="0003755B"/>
    <w:rsid w:val="0004285C"/>
    <w:rsid w:val="0004662B"/>
    <w:rsid w:val="000548C2"/>
    <w:rsid w:val="000553CC"/>
    <w:rsid w:val="0005620A"/>
    <w:rsid w:val="00057863"/>
    <w:rsid w:val="00062226"/>
    <w:rsid w:val="0006275F"/>
    <w:rsid w:val="00067818"/>
    <w:rsid w:val="0007559F"/>
    <w:rsid w:val="00075D18"/>
    <w:rsid w:val="00076A87"/>
    <w:rsid w:val="00076C44"/>
    <w:rsid w:val="00090308"/>
    <w:rsid w:val="000960D3"/>
    <w:rsid w:val="000962BA"/>
    <w:rsid w:val="000A2344"/>
    <w:rsid w:val="000A63A5"/>
    <w:rsid w:val="000A63F0"/>
    <w:rsid w:val="000B0ABA"/>
    <w:rsid w:val="000C0565"/>
    <w:rsid w:val="000C0608"/>
    <w:rsid w:val="000D0939"/>
    <w:rsid w:val="000D351B"/>
    <w:rsid w:val="000D78E6"/>
    <w:rsid w:val="000E0009"/>
    <w:rsid w:val="000E0797"/>
    <w:rsid w:val="000E0CDD"/>
    <w:rsid w:val="000E6DD9"/>
    <w:rsid w:val="000F01D2"/>
    <w:rsid w:val="000F3218"/>
    <w:rsid w:val="000F342B"/>
    <w:rsid w:val="000F5A0A"/>
    <w:rsid w:val="000F5E60"/>
    <w:rsid w:val="000F7EB5"/>
    <w:rsid w:val="00100969"/>
    <w:rsid w:val="00105A15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7DF0"/>
    <w:rsid w:val="001512C7"/>
    <w:rsid w:val="00151CFD"/>
    <w:rsid w:val="001520DD"/>
    <w:rsid w:val="0015299D"/>
    <w:rsid w:val="00152D10"/>
    <w:rsid w:val="0015633D"/>
    <w:rsid w:val="00157221"/>
    <w:rsid w:val="00157C58"/>
    <w:rsid w:val="00164149"/>
    <w:rsid w:val="00183CED"/>
    <w:rsid w:val="00183FA7"/>
    <w:rsid w:val="00185506"/>
    <w:rsid w:val="00185FBE"/>
    <w:rsid w:val="00186783"/>
    <w:rsid w:val="00191873"/>
    <w:rsid w:val="00194579"/>
    <w:rsid w:val="00196E2A"/>
    <w:rsid w:val="001A308E"/>
    <w:rsid w:val="001B4ABA"/>
    <w:rsid w:val="001B6CF3"/>
    <w:rsid w:val="001C29B6"/>
    <w:rsid w:val="001C3E52"/>
    <w:rsid w:val="001C58FB"/>
    <w:rsid w:val="001C5AC1"/>
    <w:rsid w:val="001E0991"/>
    <w:rsid w:val="001E1397"/>
    <w:rsid w:val="001E20B4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3585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60BF9"/>
    <w:rsid w:val="00277909"/>
    <w:rsid w:val="00281F6F"/>
    <w:rsid w:val="002827E7"/>
    <w:rsid w:val="00283E09"/>
    <w:rsid w:val="00284444"/>
    <w:rsid w:val="00286F7B"/>
    <w:rsid w:val="00287B12"/>
    <w:rsid w:val="002A69D3"/>
    <w:rsid w:val="002A79EB"/>
    <w:rsid w:val="002B4AE0"/>
    <w:rsid w:val="002C18C5"/>
    <w:rsid w:val="002C3504"/>
    <w:rsid w:val="002C4A49"/>
    <w:rsid w:val="002C4D83"/>
    <w:rsid w:val="002C6183"/>
    <w:rsid w:val="002D3D92"/>
    <w:rsid w:val="002E11C8"/>
    <w:rsid w:val="002E3742"/>
    <w:rsid w:val="002F12FA"/>
    <w:rsid w:val="002F50AD"/>
    <w:rsid w:val="002F6CE3"/>
    <w:rsid w:val="002F7A2D"/>
    <w:rsid w:val="00307756"/>
    <w:rsid w:val="00310C8D"/>
    <w:rsid w:val="00310FC1"/>
    <w:rsid w:val="00315138"/>
    <w:rsid w:val="00315233"/>
    <w:rsid w:val="00315AED"/>
    <w:rsid w:val="00320381"/>
    <w:rsid w:val="00320761"/>
    <w:rsid w:val="00320922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932A8"/>
    <w:rsid w:val="003933AA"/>
    <w:rsid w:val="0039438D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585B"/>
    <w:rsid w:val="003D626D"/>
    <w:rsid w:val="003D69D3"/>
    <w:rsid w:val="003E207B"/>
    <w:rsid w:val="003E21B1"/>
    <w:rsid w:val="003F703C"/>
    <w:rsid w:val="00401EBD"/>
    <w:rsid w:val="00402BD5"/>
    <w:rsid w:val="0040492F"/>
    <w:rsid w:val="00411617"/>
    <w:rsid w:val="0041645F"/>
    <w:rsid w:val="00417DCF"/>
    <w:rsid w:val="004200AB"/>
    <w:rsid w:val="004204D5"/>
    <w:rsid w:val="00423FD8"/>
    <w:rsid w:val="00434470"/>
    <w:rsid w:val="00434952"/>
    <w:rsid w:val="00464488"/>
    <w:rsid w:val="004703BF"/>
    <w:rsid w:val="00476328"/>
    <w:rsid w:val="0048437A"/>
    <w:rsid w:val="004860F3"/>
    <w:rsid w:val="00487D09"/>
    <w:rsid w:val="0049473C"/>
    <w:rsid w:val="004A48D5"/>
    <w:rsid w:val="004B02C3"/>
    <w:rsid w:val="004B301A"/>
    <w:rsid w:val="004B5213"/>
    <w:rsid w:val="004C558D"/>
    <w:rsid w:val="004D0218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5025EE"/>
    <w:rsid w:val="005031E9"/>
    <w:rsid w:val="00506ECF"/>
    <w:rsid w:val="00507F9A"/>
    <w:rsid w:val="0051128D"/>
    <w:rsid w:val="00511570"/>
    <w:rsid w:val="00521665"/>
    <w:rsid w:val="00527D21"/>
    <w:rsid w:val="00530F71"/>
    <w:rsid w:val="005312F3"/>
    <w:rsid w:val="00533E92"/>
    <w:rsid w:val="00534537"/>
    <w:rsid w:val="00544B5F"/>
    <w:rsid w:val="005502DD"/>
    <w:rsid w:val="0055153C"/>
    <w:rsid w:val="00553E86"/>
    <w:rsid w:val="00556CA9"/>
    <w:rsid w:val="0056282D"/>
    <w:rsid w:val="00563C3C"/>
    <w:rsid w:val="0056607C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53DF"/>
    <w:rsid w:val="005E67A0"/>
    <w:rsid w:val="005E68ED"/>
    <w:rsid w:val="005F1D8B"/>
    <w:rsid w:val="005F5A2B"/>
    <w:rsid w:val="00611A5A"/>
    <w:rsid w:val="00626AFF"/>
    <w:rsid w:val="00627E00"/>
    <w:rsid w:val="00632C35"/>
    <w:rsid w:val="00632D74"/>
    <w:rsid w:val="006404C5"/>
    <w:rsid w:val="0064138C"/>
    <w:rsid w:val="00642666"/>
    <w:rsid w:val="00642EAA"/>
    <w:rsid w:val="00652FD8"/>
    <w:rsid w:val="006574C9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F68"/>
    <w:rsid w:val="006F1E49"/>
    <w:rsid w:val="0070147A"/>
    <w:rsid w:val="007027B2"/>
    <w:rsid w:val="0070445F"/>
    <w:rsid w:val="00705D61"/>
    <w:rsid w:val="00711DB4"/>
    <w:rsid w:val="00712C0C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499C"/>
    <w:rsid w:val="00796952"/>
    <w:rsid w:val="007A300F"/>
    <w:rsid w:val="007A3030"/>
    <w:rsid w:val="007A44CE"/>
    <w:rsid w:val="007B17A0"/>
    <w:rsid w:val="007B3030"/>
    <w:rsid w:val="007B4FF9"/>
    <w:rsid w:val="007C01A7"/>
    <w:rsid w:val="007C1E49"/>
    <w:rsid w:val="007C23F1"/>
    <w:rsid w:val="007C3614"/>
    <w:rsid w:val="007C397F"/>
    <w:rsid w:val="007C4D87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6BB8"/>
    <w:rsid w:val="00813BB0"/>
    <w:rsid w:val="008164DB"/>
    <w:rsid w:val="0082015A"/>
    <w:rsid w:val="008252F5"/>
    <w:rsid w:val="008266FF"/>
    <w:rsid w:val="00832BC6"/>
    <w:rsid w:val="008355F9"/>
    <w:rsid w:val="00844259"/>
    <w:rsid w:val="00844D28"/>
    <w:rsid w:val="00852D7B"/>
    <w:rsid w:val="00855F78"/>
    <w:rsid w:val="00870F2F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B0646"/>
    <w:rsid w:val="008B1600"/>
    <w:rsid w:val="008B35E9"/>
    <w:rsid w:val="008B5A9C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3113B"/>
    <w:rsid w:val="009339FC"/>
    <w:rsid w:val="00934E6A"/>
    <w:rsid w:val="009465FA"/>
    <w:rsid w:val="009541C3"/>
    <w:rsid w:val="009546BA"/>
    <w:rsid w:val="00961CD1"/>
    <w:rsid w:val="00964028"/>
    <w:rsid w:val="00970C17"/>
    <w:rsid w:val="0098028E"/>
    <w:rsid w:val="009829A1"/>
    <w:rsid w:val="00982BD8"/>
    <w:rsid w:val="00982CF6"/>
    <w:rsid w:val="009833BC"/>
    <w:rsid w:val="00986015"/>
    <w:rsid w:val="00990A5E"/>
    <w:rsid w:val="009977DF"/>
    <w:rsid w:val="00997AF5"/>
    <w:rsid w:val="009A2D9C"/>
    <w:rsid w:val="009A2EF0"/>
    <w:rsid w:val="009A3BF4"/>
    <w:rsid w:val="009B51C9"/>
    <w:rsid w:val="009C0993"/>
    <w:rsid w:val="009C1504"/>
    <w:rsid w:val="009D48A9"/>
    <w:rsid w:val="009D5FEF"/>
    <w:rsid w:val="009D68F5"/>
    <w:rsid w:val="009D7349"/>
    <w:rsid w:val="009D7E84"/>
    <w:rsid w:val="009E191C"/>
    <w:rsid w:val="009E3910"/>
    <w:rsid w:val="009E5790"/>
    <w:rsid w:val="009F2B4A"/>
    <w:rsid w:val="009F3671"/>
    <w:rsid w:val="00A10214"/>
    <w:rsid w:val="00A12540"/>
    <w:rsid w:val="00A1267B"/>
    <w:rsid w:val="00A12EAD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2E96"/>
    <w:rsid w:val="00A538D5"/>
    <w:rsid w:val="00A54113"/>
    <w:rsid w:val="00A54B04"/>
    <w:rsid w:val="00A62CBF"/>
    <w:rsid w:val="00A73772"/>
    <w:rsid w:val="00A73829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6598"/>
    <w:rsid w:val="00AA0F86"/>
    <w:rsid w:val="00AA4503"/>
    <w:rsid w:val="00AB16D6"/>
    <w:rsid w:val="00AB606B"/>
    <w:rsid w:val="00AB697B"/>
    <w:rsid w:val="00AB7069"/>
    <w:rsid w:val="00AC7749"/>
    <w:rsid w:val="00AD7639"/>
    <w:rsid w:val="00AE13FE"/>
    <w:rsid w:val="00AE618A"/>
    <w:rsid w:val="00AF0F68"/>
    <w:rsid w:val="00AF27BB"/>
    <w:rsid w:val="00AF3D35"/>
    <w:rsid w:val="00B0545B"/>
    <w:rsid w:val="00B07319"/>
    <w:rsid w:val="00B11068"/>
    <w:rsid w:val="00B1155C"/>
    <w:rsid w:val="00B17F73"/>
    <w:rsid w:val="00B20239"/>
    <w:rsid w:val="00B225C5"/>
    <w:rsid w:val="00B27084"/>
    <w:rsid w:val="00B27D99"/>
    <w:rsid w:val="00B31F7D"/>
    <w:rsid w:val="00B365C7"/>
    <w:rsid w:val="00B41D7C"/>
    <w:rsid w:val="00B422D6"/>
    <w:rsid w:val="00B434EF"/>
    <w:rsid w:val="00B435F0"/>
    <w:rsid w:val="00B44078"/>
    <w:rsid w:val="00B44B98"/>
    <w:rsid w:val="00B4610B"/>
    <w:rsid w:val="00B501FB"/>
    <w:rsid w:val="00B5337D"/>
    <w:rsid w:val="00B54737"/>
    <w:rsid w:val="00B56D1E"/>
    <w:rsid w:val="00B6228B"/>
    <w:rsid w:val="00B640E0"/>
    <w:rsid w:val="00B76AE9"/>
    <w:rsid w:val="00B81BB7"/>
    <w:rsid w:val="00B82E52"/>
    <w:rsid w:val="00B9455D"/>
    <w:rsid w:val="00BA3D83"/>
    <w:rsid w:val="00BB33A8"/>
    <w:rsid w:val="00BC20F1"/>
    <w:rsid w:val="00BC2901"/>
    <w:rsid w:val="00BC2A93"/>
    <w:rsid w:val="00BC2BD0"/>
    <w:rsid w:val="00BC3B4C"/>
    <w:rsid w:val="00BC43DE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06364"/>
    <w:rsid w:val="00C1012D"/>
    <w:rsid w:val="00C12DD8"/>
    <w:rsid w:val="00C20A92"/>
    <w:rsid w:val="00C25DB2"/>
    <w:rsid w:val="00C3136D"/>
    <w:rsid w:val="00C354D6"/>
    <w:rsid w:val="00C37CBA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09D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6D0E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1958"/>
    <w:rsid w:val="00CF7232"/>
    <w:rsid w:val="00D00D2F"/>
    <w:rsid w:val="00D02155"/>
    <w:rsid w:val="00D04C3B"/>
    <w:rsid w:val="00D07B7E"/>
    <w:rsid w:val="00D224D2"/>
    <w:rsid w:val="00D300A2"/>
    <w:rsid w:val="00D30D92"/>
    <w:rsid w:val="00D311C8"/>
    <w:rsid w:val="00D35A25"/>
    <w:rsid w:val="00D369CE"/>
    <w:rsid w:val="00D465C8"/>
    <w:rsid w:val="00D5175A"/>
    <w:rsid w:val="00D5457C"/>
    <w:rsid w:val="00D57944"/>
    <w:rsid w:val="00D64D1C"/>
    <w:rsid w:val="00D65DF7"/>
    <w:rsid w:val="00D67E8E"/>
    <w:rsid w:val="00D70EFC"/>
    <w:rsid w:val="00D80A62"/>
    <w:rsid w:val="00D83B4A"/>
    <w:rsid w:val="00D84CEE"/>
    <w:rsid w:val="00D86673"/>
    <w:rsid w:val="00D86A86"/>
    <w:rsid w:val="00D977DC"/>
    <w:rsid w:val="00DA268C"/>
    <w:rsid w:val="00DB072C"/>
    <w:rsid w:val="00DB1D8A"/>
    <w:rsid w:val="00DB5F86"/>
    <w:rsid w:val="00DB7E8B"/>
    <w:rsid w:val="00DC09B3"/>
    <w:rsid w:val="00DC09F2"/>
    <w:rsid w:val="00DC376A"/>
    <w:rsid w:val="00DC501F"/>
    <w:rsid w:val="00DC61BB"/>
    <w:rsid w:val="00DC6E6F"/>
    <w:rsid w:val="00DD01E5"/>
    <w:rsid w:val="00DD022F"/>
    <w:rsid w:val="00DD65CD"/>
    <w:rsid w:val="00DE4007"/>
    <w:rsid w:val="00DE5969"/>
    <w:rsid w:val="00DE72F7"/>
    <w:rsid w:val="00DF2003"/>
    <w:rsid w:val="00E00786"/>
    <w:rsid w:val="00E21449"/>
    <w:rsid w:val="00E219F1"/>
    <w:rsid w:val="00E2457F"/>
    <w:rsid w:val="00E24BDB"/>
    <w:rsid w:val="00E25F1E"/>
    <w:rsid w:val="00E319AB"/>
    <w:rsid w:val="00E31D0D"/>
    <w:rsid w:val="00E35C6E"/>
    <w:rsid w:val="00E51AF9"/>
    <w:rsid w:val="00E52DED"/>
    <w:rsid w:val="00E53B0D"/>
    <w:rsid w:val="00E6356A"/>
    <w:rsid w:val="00E64838"/>
    <w:rsid w:val="00E73884"/>
    <w:rsid w:val="00E81094"/>
    <w:rsid w:val="00E85A11"/>
    <w:rsid w:val="00E90186"/>
    <w:rsid w:val="00E9318D"/>
    <w:rsid w:val="00E94A63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2AD5"/>
    <w:rsid w:val="00EE4564"/>
    <w:rsid w:val="00EE72A3"/>
    <w:rsid w:val="00EE7887"/>
    <w:rsid w:val="00EF27D8"/>
    <w:rsid w:val="00F16522"/>
    <w:rsid w:val="00F2295D"/>
    <w:rsid w:val="00F2760D"/>
    <w:rsid w:val="00F306CA"/>
    <w:rsid w:val="00F335B8"/>
    <w:rsid w:val="00F426F8"/>
    <w:rsid w:val="00F45170"/>
    <w:rsid w:val="00F502F4"/>
    <w:rsid w:val="00F71933"/>
    <w:rsid w:val="00F74C42"/>
    <w:rsid w:val="00F77FDA"/>
    <w:rsid w:val="00F8384D"/>
    <w:rsid w:val="00F91742"/>
    <w:rsid w:val="00F93DAD"/>
    <w:rsid w:val="00F95096"/>
    <w:rsid w:val="00F97263"/>
    <w:rsid w:val="00FA0008"/>
    <w:rsid w:val="00FA1F7C"/>
    <w:rsid w:val="00FA2C55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o-nas/worldgbc-i-er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25</cp:revision>
  <cp:lastPrinted>2016-02-17T09:59:00Z</cp:lastPrinted>
  <dcterms:created xsi:type="dcterms:W3CDTF">2021-02-02T12:19:00Z</dcterms:created>
  <dcterms:modified xsi:type="dcterms:W3CDTF">2021-02-04T09:41:00Z</dcterms:modified>
</cp:coreProperties>
</file>