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2A" w:rsidRDefault="001F542A" w:rsidP="00F86BA4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1656AB" w:rsidRPr="00C44326" w:rsidRDefault="001656AB" w:rsidP="00F86BA4">
      <w:pPr>
        <w:jc w:val="center"/>
        <w:rPr>
          <w:rFonts w:asciiTheme="minorHAnsi" w:hAnsiTheme="minorHAnsi"/>
          <w:b/>
          <w:sz w:val="22"/>
          <w:szCs w:val="22"/>
        </w:rPr>
      </w:pPr>
      <w:r w:rsidRPr="00C44326">
        <w:rPr>
          <w:rFonts w:asciiTheme="minorHAnsi" w:hAnsiTheme="minorHAnsi"/>
          <w:b/>
          <w:sz w:val="22"/>
          <w:szCs w:val="22"/>
        </w:rPr>
        <w:t>XI</w:t>
      </w:r>
      <w:r w:rsidR="00B03E13" w:rsidRPr="00C44326">
        <w:rPr>
          <w:rFonts w:asciiTheme="minorHAnsi" w:hAnsiTheme="minorHAnsi"/>
          <w:b/>
          <w:sz w:val="22"/>
          <w:szCs w:val="22"/>
        </w:rPr>
        <w:t>I</w:t>
      </w:r>
      <w:r w:rsidRPr="00C44326">
        <w:rPr>
          <w:rFonts w:asciiTheme="minorHAnsi" w:hAnsiTheme="minorHAnsi"/>
          <w:b/>
          <w:sz w:val="22"/>
          <w:szCs w:val="22"/>
        </w:rPr>
        <w:t xml:space="preserve"> Ogólnopolskie Forum Pełnomocników</w:t>
      </w:r>
      <w:r w:rsidR="00793553" w:rsidRPr="00C44326">
        <w:rPr>
          <w:rFonts w:asciiTheme="minorHAnsi" w:hAnsiTheme="minorHAnsi"/>
          <w:b/>
          <w:sz w:val="22"/>
          <w:szCs w:val="22"/>
        </w:rPr>
        <w:t xml:space="preserve"> JST</w:t>
      </w:r>
      <w:r w:rsidR="00793553" w:rsidRPr="00C44326">
        <w:rPr>
          <w:rFonts w:asciiTheme="minorHAnsi" w:hAnsiTheme="minorHAnsi"/>
          <w:b/>
          <w:sz w:val="22"/>
          <w:szCs w:val="22"/>
        </w:rPr>
        <w:br/>
        <w:t xml:space="preserve"> ds. </w:t>
      </w:r>
      <w:r w:rsidR="00D6079F" w:rsidRPr="00C44326">
        <w:rPr>
          <w:rFonts w:asciiTheme="minorHAnsi" w:hAnsiTheme="minorHAnsi"/>
          <w:b/>
          <w:sz w:val="22"/>
          <w:szCs w:val="22"/>
        </w:rPr>
        <w:t>współpracy z organizacjami p</w:t>
      </w:r>
      <w:r w:rsidR="00793553" w:rsidRPr="00C44326">
        <w:rPr>
          <w:rFonts w:asciiTheme="minorHAnsi" w:hAnsiTheme="minorHAnsi"/>
          <w:b/>
          <w:sz w:val="22"/>
          <w:szCs w:val="22"/>
        </w:rPr>
        <w:t>ozarządowymi</w:t>
      </w:r>
    </w:p>
    <w:p w:rsidR="00464CC9" w:rsidRPr="00C44326" w:rsidRDefault="00793553" w:rsidP="00464CC9">
      <w:pPr>
        <w:jc w:val="center"/>
        <w:rPr>
          <w:rFonts w:asciiTheme="minorHAnsi" w:hAnsiTheme="minorHAnsi"/>
          <w:b/>
          <w:sz w:val="22"/>
          <w:szCs w:val="22"/>
        </w:rPr>
      </w:pPr>
      <w:r w:rsidRPr="00C44326">
        <w:rPr>
          <w:rFonts w:asciiTheme="minorHAnsi" w:hAnsiTheme="minorHAnsi"/>
          <w:b/>
          <w:sz w:val="22"/>
          <w:szCs w:val="22"/>
        </w:rPr>
        <w:br/>
      </w:r>
      <w:r w:rsidR="00B03E13" w:rsidRPr="00C44326">
        <w:rPr>
          <w:rFonts w:asciiTheme="minorHAnsi" w:hAnsiTheme="minorHAnsi"/>
          <w:b/>
          <w:sz w:val="22"/>
          <w:szCs w:val="22"/>
        </w:rPr>
        <w:t>Dąbrowa Górnicza</w:t>
      </w:r>
      <w:r w:rsidR="00464CC9" w:rsidRPr="00C44326">
        <w:rPr>
          <w:rFonts w:asciiTheme="minorHAnsi" w:hAnsiTheme="minorHAnsi"/>
          <w:b/>
          <w:sz w:val="22"/>
          <w:szCs w:val="22"/>
        </w:rPr>
        <w:t>, 2</w:t>
      </w:r>
      <w:r w:rsidR="00B03E13" w:rsidRPr="00C44326">
        <w:rPr>
          <w:rFonts w:asciiTheme="minorHAnsi" w:hAnsiTheme="minorHAnsi"/>
          <w:b/>
          <w:sz w:val="22"/>
          <w:szCs w:val="22"/>
        </w:rPr>
        <w:t>0</w:t>
      </w:r>
      <w:r w:rsidR="00464CC9" w:rsidRPr="00C44326">
        <w:rPr>
          <w:rFonts w:asciiTheme="minorHAnsi" w:hAnsiTheme="minorHAnsi"/>
          <w:b/>
          <w:sz w:val="22"/>
          <w:szCs w:val="22"/>
        </w:rPr>
        <w:t xml:space="preserve"> </w:t>
      </w:r>
      <w:r w:rsidR="00B03E13" w:rsidRPr="00C44326">
        <w:rPr>
          <w:rFonts w:asciiTheme="minorHAnsi" w:hAnsiTheme="minorHAnsi"/>
          <w:b/>
          <w:sz w:val="22"/>
          <w:szCs w:val="22"/>
        </w:rPr>
        <w:t>września</w:t>
      </w:r>
      <w:r w:rsidR="00464CC9" w:rsidRPr="00C44326">
        <w:rPr>
          <w:rFonts w:asciiTheme="minorHAnsi" w:hAnsiTheme="minorHAnsi"/>
          <w:b/>
          <w:sz w:val="22"/>
          <w:szCs w:val="22"/>
        </w:rPr>
        <w:t xml:space="preserve"> 201</w:t>
      </w:r>
      <w:r w:rsidR="00B03E13" w:rsidRPr="00C44326">
        <w:rPr>
          <w:rFonts w:asciiTheme="minorHAnsi" w:hAnsiTheme="minorHAnsi"/>
          <w:b/>
          <w:sz w:val="22"/>
          <w:szCs w:val="22"/>
        </w:rPr>
        <w:t>9</w:t>
      </w:r>
      <w:r w:rsidR="00464CC9" w:rsidRPr="00C44326">
        <w:rPr>
          <w:rFonts w:asciiTheme="minorHAnsi" w:hAnsiTheme="minorHAnsi"/>
          <w:b/>
          <w:sz w:val="22"/>
          <w:szCs w:val="22"/>
        </w:rPr>
        <w:t xml:space="preserve">r. </w:t>
      </w:r>
    </w:p>
    <w:p w:rsidR="00464CC9" w:rsidRPr="00C44326" w:rsidRDefault="00781D19" w:rsidP="00464CC9">
      <w:pPr>
        <w:jc w:val="center"/>
        <w:rPr>
          <w:rFonts w:asciiTheme="minorHAnsi" w:hAnsiTheme="minorHAnsi"/>
          <w:sz w:val="22"/>
          <w:szCs w:val="22"/>
        </w:rPr>
      </w:pPr>
      <w:r w:rsidRPr="00C44326">
        <w:rPr>
          <w:rFonts w:asciiTheme="minorHAnsi" w:hAnsiTheme="minorHAnsi"/>
          <w:sz w:val="22"/>
          <w:szCs w:val="22"/>
        </w:rPr>
        <w:t>Pałac Kultury Zagłębia</w:t>
      </w:r>
    </w:p>
    <w:p w:rsidR="00464CC9" w:rsidRPr="00C44326" w:rsidRDefault="00464CC9" w:rsidP="001656AB">
      <w:pPr>
        <w:jc w:val="center"/>
        <w:rPr>
          <w:rFonts w:asciiTheme="minorHAnsi" w:hAnsiTheme="minorHAnsi"/>
          <w:b/>
          <w:sz w:val="22"/>
          <w:szCs w:val="22"/>
        </w:rPr>
      </w:pPr>
    </w:p>
    <w:p w:rsidR="00E17BEC" w:rsidRPr="00C44326" w:rsidRDefault="001656AB" w:rsidP="001656AB">
      <w:pPr>
        <w:jc w:val="center"/>
        <w:rPr>
          <w:rFonts w:asciiTheme="minorHAnsi" w:hAnsiTheme="minorHAnsi"/>
          <w:b/>
          <w:sz w:val="22"/>
          <w:szCs w:val="22"/>
        </w:rPr>
      </w:pPr>
      <w:r w:rsidRPr="00C44326">
        <w:rPr>
          <w:rFonts w:asciiTheme="minorHAnsi" w:hAnsiTheme="minorHAnsi"/>
          <w:b/>
          <w:sz w:val="22"/>
          <w:szCs w:val="22"/>
        </w:rPr>
        <w:t>Organizatorzy:</w:t>
      </w:r>
    </w:p>
    <w:p w:rsidR="00DA25C0" w:rsidRPr="00C44326" w:rsidRDefault="001656AB" w:rsidP="001656AB">
      <w:pPr>
        <w:jc w:val="center"/>
        <w:rPr>
          <w:rFonts w:asciiTheme="minorHAnsi" w:hAnsiTheme="minorHAnsi"/>
          <w:sz w:val="22"/>
          <w:szCs w:val="22"/>
        </w:rPr>
      </w:pPr>
      <w:r w:rsidRPr="00C44326">
        <w:rPr>
          <w:rFonts w:asciiTheme="minorHAnsi" w:hAnsiTheme="minorHAnsi"/>
          <w:sz w:val="22"/>
          <w:szCs w:val="22"/>
        </w:rPr>
        <w:t xml:space="preserve"> Sieć Wspierania Organ</w:t>
      </w:r>
      <w:r w:rsidR="00F516E2" w:rsidRPr="00C44326">
        <w:rPr>
          <w:rFonts w:asciiTheme="minorHAnsi" w:hAnsiTheme="minorHAnsi"/>
          <w:sz w:val="22"/>
          <w:szCs w:val="22"/>
        </w:rPr>
        <w:t>izacji Pozarządowych SPLOT</w:t>
      </w:r>
    </w:p>
    <w:p w:rsidR="00FB5CF6" w:rsidRPr="00C44326" w:rsidRDefault="0014302A" w:rsidP="001656AB">
      <w:pPr>
        <w:jc w:val="center"/>
        <w:rPr>
          <w:rFonts w:asciiTheme="minorHAnsi" w:hAnsiTheme="minorHAnsi"/>
          <w:sz w:val="22"/>
          <w:szCs w:val="22"/>
        </w:rPr>
      </w:pPr>
      <w:r w:rsidRPr="00C44326">
        <w:rPr>
          <w:rFonts w:asciiTheme="minorHAnsi" w:hAnsiTheme="minorHAnsi"/>
          <w:sz w:val="22"/>
          <w:szCs w:val="22"/>
        </w:rPr>
        <w:t>Związek Miast Polskich</w:t>
      </w:r>
      <w:r w:rsidR="00571CDB" w:rsidRPr="00C44326">
        <w:rPr>
          <w:rFonts w:asciiTheme="minorHAnsi" w:hAnsiTheme="minorHAnsi"/>
          <w:sz w:val="22"/>
          <w:szCs w:val="22"/>
        </w:rPr>
        <w:br/>
      </w:r>
      <w:r w:rsidR="00B03E13" w:rsidRPr="00C44326">
        <w:rPr>
          <w:rFonts w:asciiTheme="minorHAnsi" w:hAnsiTheme="minorHAnsi"/>
          <w:sz w:val="22"/>
          <w:szCs w:val="22"/>
        </w:rPr>
        <w:t>Ogólnopolska Federacja Organizacji Pozarządowych</w:t>
      </w:r>
      <w:r w:rsidR="00571CDB" w:rsidRPr="00C44326">
        <w:rPr>
          <w:rFonts w:asciiTheme="minorHAnsi" w:hAnsiTheme="minorHAnsi"/>
          <w:sz w:val="22"/>
          <w:szCs w:val="22"/>
        </w:rPr>
        <w:br/>
        <w:t>Urząd Miejski w Dąbrowie Górniczej</w:t>
      </w:r>
    </w:p>
    <w:p w:rsidR="001656AB" w:rsidRPr="00C44326" w:rsidRDefault="001656AB" w:rsidP="001656AB">
      <w:pPr>
        <w:jc w:val="center"/>
        <w:rPr>
          <w:rFonts w:asciiTheme="minorHAnsi" w:hAnsiTheme="minorHAnsi"/>
          <w:sz w:val="22"/>
          <w:szCs w:val="22"/>
        </w:rPr>
      </w:pPr>
    </w:p>
    <w:p w:rsidR="00571CDB" w:rsidRPr="00C44326" w:rsidRDefault="00BC7D5C" w:rsidP="001656AB">
      <w:pPr>
        <w:jc w:val="center"/>
        <w:rPr>
          <w:rFonts w:asciiTheme="minorHAnsi" w:hAnsiTheme="minorHAnsi"/>
          <w:sz w:val="22"/>
          <w:szCs w:val="22"/>
        </w:rPr>
      </w:pPr>
      <w:r w:rsidRPr="00C44326">
        <w:rPr>
          <w:rFonts w:asciiTheme="minorHAnsi" w:hAnsiTheme="minorHAnsi"/>
          <w:b/>
          <w:sz w:val="22"/>
          <w:szCs w:val="22"/>
        </w:rPr>
        <w:t>Partner</w:t>
      </w:r>
      <w:r w:rsidR="00571CDB" w:rsidRPr="00C44326">
        <w:rPr>
          <w:rFonts w:asciiTheme="minorHAnsi" w:hAnsiTheme="minorHAnsi"/>
          <w:b/>
          <w:sz w:val="22"/>
          <w:szCs w:val="22"/>
        </w:rPr>
        <w:t>:</w:t>
      </w:r>
      <w:r w:rsidR="00571CDB" w:rsidRPr="00C44326">
        <w:rPr>
          <w:rFonts w:asciiTheme="minorHAnsi" w:hAnsiTheme="minorHAnsi"/>
          <w:sz w:val="22"/>
          <w:szCs w:val="22"/>
        </w:rPr>
        <w:t xml:space="preserve"> Unia </w:t>
      </w:r>
      <w:r w:rsidRPr="00C44326">
        <w:rPr>
          <w:rFonts w:asciiTheme="minorHAnsi" w:hAnsiTheme="minorHAnsi"/>
          <w:sz w:val="22"/>
          <w:szCs w:val="22"/>
        </w:rPr>
        <w:t>Metropolii</w:t>
      </w:r>
      <w:r w:rsidR="00571CDB" w:rsidRPr="00C44326">
        <w:rPr>
          <w:rFonts w:asciiTheme="minorHAnsi" w:hAnsiTheme="minorHAnsi"/>
          <w:sz w:val="22"/>
          <w:szCs w:val="22"/>
        </w:rPr>
        <w:t xml:space="preserve"> Polskich</w:t>
      </w:r>
      <w:r w:rsidRPr="00C44326">
        <w:rPr>
          <w:rFonts w:asciiTheme="minorHAnsi" w:hAnsiTheme="minorHAnsi"/>
          <w:sz w:val="22"/>
          <w:szCs w:val="22"/>
        </w:rPr>
        <w:t xml:space="preserve"> </w:t>
      </w:r>
      <w:r w:rsidR="00571CDB" w:rsidRPr="00C44326">
        <w:rPr>
          <w:rFonts w:asciiTheme="minorHAnsi" w:hAnsiTheme="minorHAnsi"/>
          <w:sz w:val="22"/>
          <w:szCs w:val="22"/>
        </w:rPr>
        <w:br/>
      </w:r>
      <w:r w:rsidR="00571CDB" w:rsidRPr="00C44326">
        <w:rPr>
          <w:rFonts w:asciiTheme="minorHAnsi" w:hAnsiTheme="minorHAnsi"/>
          <w:b/>
          <w:sz w:val="22"/>
          <w:szCs w:val="22"/>
        </w:rPr>
        <w:t>Patronat medialny:</w:t>
      </w:r>
      <w:r w:rsidR="00571CDB" w:rsidRPr="00C44326">
        <w:rPr>
          <w:rFonts w:asciiTheme="minorHAnsi" w:hAnsiTheme="minorHAnsi"/>
          <w:sz w:val="22"/>
          <w:szCs w:val="22"/>
        </w:rPr>
        <w:t xml:space="preserve"> Portal NGO.PL</w:t>
      </w:r>
    </w:p>
    <w:p w:rsidR="009A164C" w:rsidRDefault="009A164C" w:rsidP="002D2777">
      <w:pPr>
        <w:spacing w:line="276" w:lineRule="auto"/>
        <w:rPr>
          <w:rFonts w:asciiTheme="minorHAnsi" w:hAnsiTheme="minorHAnsi"/>
          <w:b/>
        </w:rPr>
      </w:pPr>
    </w:p>
    <w:p w:rsidR="009A164C" w:rsidRPr="00E2376C" w:rsidRDefault="009A164C" w:rsidP="002D2777">
      <w:pPr>
        <w:spacing w:line="276" w:lineRule="auto"/>
        <w:rPr>
          <w:rFonts w:asciiTheme="minorHAnsi" w:hAnsiTheme="minorHAnsi"/>
          <w:b/>
          <w:color w:val="7E206A"/>
          <w:sz w:val="22"/>
          <w:szCs w:val="22"/>
        </w:rPr>
      </w:pPr>
      <w:r w:rsidRPr="00E2376C">
        <w:rPr>
          <w:rFonts w:asciiTheme="minorHAnsi" w:hAnsiTheme="minorHAnsi"/>
          <w:b/>
          <w:color w:val="7E206A"/>
          <w:sz w:val="22"/>
          <w:szCs w:val="22"/>
        </w:rPr>
        <w:t xml:space="preserve">Formularz zgłoszeniowy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9"/>
        <w:gridCol w:w="2251"/>
        <w:gridCol w:w="2280"/>
        <w:gridCol w:w="2262"/>
      </w:tblGrid>
      <w:tr w:rsidR="009A164C" w:rsidTr="009A164C">
        <w:tc>
          <w:tcPr>
            <w:tcW w:w="2303" w:type="dxa"/>
            <w:shd w:val="clear" w:color="auto" w:fill="BFBFBF" w:themeFill="background1" w:themeFillShade="BF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Imię i nazwisko  </w:t>
            </w:r>
          </w:p>
        </w:tc>
        <w:tc>
          <w:tcPr>
            <w:tcW w:w="6909" w:type="dxa"/>
            <w:gridSpan w:val="3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:rsidR="00C44326" w:rsidRDefault="00C44326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9A164C" w:rsidTr="009A164C">
        <w:tc>
          <w:tcPr>
            <w:tcW w:w="2303" w:type="dxa"/>
            <w:shd w:val="clear" w:color="auto" w:fill="BFBFBF" w:themeFill="background1" w:themeFillShade="BF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Pełniona funkcja</w:t>
            </w:r>
          </w:p>
        </w:tc>
        <w:tc>
          <w:tcPr>
            <w:tcW w:w="6909" w:type="dxa"/>
            <w:gridSpan w:val="3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:rsidR="00C44326" w:rsidRDefault="00C44326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9A164C" w:rsidTr="009A164C">
        <w:trPr>
          <w:trHeight w:val="465"/>
        </w:trPr>
        <w:tc>
          <w:tcPr>
            <w:tcW w:w="2303" w:type="dxa"/>
            <w:vMerge w:val="restart"/>
            <w:shd w:val="clear" w:color="auto" w:fill="BFBFBF" w:themeFill="background1" w:themeFillShade="BF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Dane kontaktowe osoby biorącej udział w wydarzeniu 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Adres mailowy 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Inne </w:t>
            </w:r>
          </w:p>
        </w:tc>
      </w:tr>
      <w:tr w:rsidR="009A164C" w:rsidTr="009A164C">
        <w:trPr>
          <w:trHeight w:val="465"/>
        </w:trPr>
        <w:tc>
          <w:tcPr>
            <w:tcW w:w="2303" w:type="dxa"/>
            <w:vMerge/>
            <w:shd w:val="clear" w:color="auto" w:fill="BFBFBF" w:themeFill="background1" w:themeFillShade="BF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303" w:type="dxa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:rsidR="00C44326" w:rsidRDefault="00C44326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303" w:type="dxa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303" w:type="dxa"/>
          </w:tcPr>
          <w:p w:rsidR="009A164C" w:rsidRDefault="009A164C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543373" w:rsidTr="00543373">
        <w:trPr>
          <w:trHeight w:val="308"/>
        </w:trPr>
        <w:tc>
          <w:tcPr>
            <w:tcW w:w="2303" w:type="dxa"/>
            <w:vMerge w:val="restart"/>
            <w:shd w:val="clear" w:color="auto" w:fill="BFBFBF" w:themeFill="background1" w:themeFillShade="BF"/>
          </w:tcPr>
          <w:p w:rsidR="00543373" w:rsidRDefault="00543373" w:rsidP="001D45A5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Dane Urzędu/ Instytucji Zgłaszającej</w:t>
            </w:r>
          </w:p>
        </w:tc>
        <w:tc>
          <w:tcPr>
            <w:tcW w:w="6909" w:type="dxa"/>
            <w:gridSpan w:val="3"/>
            <w:shd w:val="clear" w:color="auto" w:fill="BFBFBF" w:themeFill="background1" w:themeFillShade="BF"/>
          </w:tcPr>
          <w:p w:rsidR="00543373" w:rsidRDefault="00543373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Dane adresowe</w:t>
            </w:r>
          </w:p>
        </w:tc>
      </w:tr>
      <w:tr w:rsidR="00543373" w:rsidTr="00867740">
        <w:trPr>
          <w:trHeight w:val="307"/>
        </w:trPr>
        <w:tc>
          <w:tcPr>
            <w:tcW w:w="2303" w:type="dxa"/>
            <w:vMerge/>
            <w:shd w:val="clear" w:color="auto" w:fill="BFBFBF" w:themeFill="background1" w:themeFillShade="BF"/>
          </w:tcPr>
          <w:p w:rsidR="00543373" w:rsidRDefault="00543373" w:rsidP="001D45A5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909" w:type="dxa"/>
            <w:gridSpan w:val="3"/>
          </w:tcPr>
          <w:p w:rsidR="00543373" w:rsidRDefault="00543373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C44326" w:rsidTr="00206155">
        <w:tc>
          <w:tcPr>
            <w:tcW w:w="9212" w:type="dxa"/>
            <w:gridSpan w:val="4"/>
          </w:tcPr>
          <w:p w:rsidR="00C44326" w:rsidRDefault="00C44326" w:rsidP="002D2777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9A164C" w:rsidTr="00C44326">
        <w:tc>
          <w:tcPr>
            <w:tcW w:w="2303" w:type="dxa"/>
            <w:shd w:val="clear" w:color="auto" w:fill="BFBFBF" w:themeFill="background1" w:themeFillShade="BF"/>
          </w:tcPr>
          <w:p w:rsidR="009A164C" w:rsidRDefault="00C44326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 diety  (zaznaczyć właściwe)</w:t>
            </w:r>
          </w:p>
        </w:tc>
        <w:tc>
          <w:tcPr>
            <w:tcW w:w="2303" w:type="dxa"/>
          </w:tcPr>
          <w:p w:rsidR="009A164C" w:rsidRDefault="00C44326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Mięsna</w:t>
            </w:r>
          </w:p>
        </w:tc>
        <w:tc>
          <w:tcPr>
            <w:tcW w:w="2303" w:type="dxa"/>
          </w:tcPr>
          <w:p w:rsidR="009A164C" w:rsidRDefault="00C44326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Wegetariańska </w:t>
            </w:r>
          </w:p>
        </w:tc>
        <w:tc>
          <w:tcPr>
            <w:tcW w:w="2303" w:type="dxa"/>
          </w:tcPr>
          <w:p w:rsidR="009A164C" w:rsidRDefault="00C44326" w:rsidP="002D2777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Wegańska</w:t>
            </w:r>
          </w:p>
        </w:tc>
      </w:tr>
    </w:tbl>
    <w:p w:rsidR="00543373" w:rsidRDefault="00543373" w:rsidP="002D2777">
      <w:pPr>
        <w:spacing w:line="276" w:lineRule="auto"/>
        <w:rPr>
          <w:rFonts w:asciiTheme="minorHAnsi" w:hAnsiTheme="minorHAnsi"/>
          <w:b/>
        </w:rPr>
      </w:pPr>
    </w:p>
    <w:p w:rsidR="00543373" w:rsidRPr="00C44326" w:rsidRDefault="00543373" w:rsidP="00543373">
      <w:pPr>
        <w:jc w:val="both"/>
        <w:rPr>
          <w:rFonts w:ascii="Arial" w:hAnsi="Arial" w:cs="Arial"/>
          <w:sz w:val="18"/>
          <w:szCs w:val="18"/>
        </w:rPr>
      </w:pPr>
      <w:r w:rsidRPr="00C44326">
        <w:rPr>
          <w:rFonts w:ascii="Arial" w:hAnsi="Arial" w:cs="Arial"/>
          <w:sz w:val="18"/>
          <w:szCs w:val="18"/>
        </w:rPr>
        <w:t xml:space="preserve">Uczestnictwo w </w:t>
      </w:r>
      <w:r w:rsidRPr="00C44326">
        <w:rPr>
          <w:rFonts w:ascii="Arial" w:hAnsi="Arial" w:cs="Arial"/>
          <w:b/>
          <w:sz w:val="18"/>
          <w:szCs w:val="18"/>
        </w:rPr>
        <w:t xml:space="preserve">XII Ogólnopolskim Forum Pełnomocników JST ds. współpracy z organizacjami pozarządowymi </w:t>
      </w:r>
      <w:r w:rsidRPr="00C44326">
        <w:rPr>
          <w:rFonts w:ascii="Arial" w:hAnsi="Arial" w:cs="Arial"/>
          <w:sz w:val="18"/>
          <w:szCs w:val="18"/>
        </w:rPr>
        <w:t xml:space="preserve">jest bezpłatne i obejmuje udział w spotkaniach, lunchu, przerwach kawowych, komplet materiałów konferencyjnych. Zgłoszenie prosimy przesyłać drogą mailową do dnia </w:t>
      </w:r>
      <w:r w:rsidRPr="00C44326">
        <w:rPr>
          <w:rFonts w:ascii="Arial" w:hAnsi="Arial" w:cs="Arial"/>
          <w:b/>
          <w:sz w:val="18"/>
          <w:szCs w:val="18"/>
        </w:rPr>
        <w:t xml:space="preserve">13 września 2019r. </w:t>
      </w:r>
      <w:r w:rsidRPr="00C44326">
        <w:rPr>
          <w:rFonts w:ascii="Arial" w:hAnsi="Arial" w:cs="Arial"/>
          <w:sz w:val="18"/>
          <w:szCs w:val="18"/>
        </w:rPr>
        <w:t>na adres:</w:t>
      </w:r>
      <w:r w:rsidRPr="00C44326">
        <w:rPr>
          <w:rFonts w:ascii="Arial" w:hAnsi="Arial" w:cs="Arial"/>
          <w:b/>
          <w:sz w:val="18"/>
          <w:szCs w:val="18"/>
        </w:rPr>
        <w:t>cao@dabrowa-gornicza.pl</w:t>
      </w:r>
      <w:r w:rsidRPr="00C44326">
        <w:rPr>
          <w:rFonts w:ascii="Arial" w:hAnsi="Arial" w:cs="Arial"/>
          <w:sz w:val="18"/>
          <w:szCs w:val="18"/>
        </w:rPr>
        <w:t xml:space="preserve">. Szczegółowych informacji o wydarzeniu udzielają pracownicy Centrum Aktywności Obywatelskiej Wydziału Organizacji Pozarządowych i Aktywności Obywatelskiej Urzędu Miejskiego </w:t>
      </w:r>
      <w:r w:rsidR="00C44326">
        <w:rPr>
          <w:rFonts w:ascii="Arial" w:hAnsi="Arial" w:cs="Arial"/>
          <w:sz w:val="18"/>
          <w:szCs w:val="18"/>
        </w:rPr>
        <w:br/>
      </w:r>
      <w:r w:rsidRPr="00C44326">
        <w:rPr>
          <w:rFonts w:ascii="Arial" w:hAnsi="Arial" w:cs="Arial"/>
          <w:sz w:val="18"/>
          <w:szCs w:val="18"/>
        </w:rPr>
        <w:t xml:space="preserve">w Dąbrowie Górniczej pod numerem telefonu </w:t>
      </w:r>
      <w:r w:rsidRPr="00C44326">
        <w:rPr>
          <w:rFonts w:ascii="Arial" w:hAnsi="Arial" w:cs="Arial"/>
          <w:b/>
          <w:sz w:val="18"/>
          <w:szCs w:val="18"/>
        </w:rPr>
        <w:t>668 573</w:t>
      </w:r>
      <w:r w:rsidR="00C44326" w:rsidRPr="00C44326">
        <w:rPr>
          <w:rFonts w:ascii="Arial" w:hAnsi="Arial" w:cs="Arial"/>
          <w:b/>
          <w:sz w:val="18"/>
          <w:szCs w:val="18"/>
        </w:rPr>
        <w:t> </w:t>
      </w:r>
      <w:r w:rsidRPr="00C44326">
        <w:rPr>
          <w:rFonts w:ascii="Arial" w:hAnsi="Arial" w:cs="Arial"/>
          <w:b/>
          <w:sz w:val="18"/>
          <w:szCs w:val="18"/>
        </w:rPr>
        <w:t>952</w:t>
      </w:r>
      <w:r w:rsidRPr="00C44326">
        <w:rPr>
          <w:rFonts w:ascii="Arial" w:hAnsi="Arial" w:cs="Arial"/>
          <w:sz w:val="18"/>
          <w:szCs w:val="18"/>
        </w:rPr>
        <w:t>.</w:t>
      </w:r>
    </w:p>
    <w:p w:rsidR="00C44326" w:rsidRPr="00C44326" w:rsidRDefault="00C44326" w:rsidP="00543373">
      <w:pPr>
        <w:jc w:val="both"/>
        <w:rPr>
          <w:rFonts w:ascii="Arial" w:hAnsi="Arial" w:cs="Arial"/>
          <w:sz w:val="18"/>
          <w:szCs w:val="18"/>
        </w:rPr>
      </w:pPr>
    </w:p>
    <w:p w:rsidR="00C44326" w:rsidRPr="00C44326" w:rsidRDefault="00C44326" w:rsidP="00543373">
      <w:pPr>
        <w:jc w:val="both"/>
        <w:rPr>
          <w:rFonts w:ascii="Arial" w:hAnsi="Arial" w:cs="Arial"/>
          <w:b/>
          <w:sz w:val="18"/>
          <w:szCs w:val="18"/>
        </w:rPr>
      </w:pPr>
      <w:r w:rsidRPr="00C44326">
        <w:rPr>
          <w:rFonts w:ascii="Arial" w:hAnsi="Arial" w:cs="Arial"/>
          <w:sz w:val="18"/>
          <w:szCs w:val="18"/>
        </w:rPr>
        <w:t xml:space="preserve">Wypełniająca/ Wypełniający zgłoszenie jednocześnie oświadcza, iż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(Dz.U.UE.L.2016.119.1 z dnia 2016.05.03), (ogólne rozporządzenie o ochronie danych) dalej „RODO”, zapoznał się ze materiałami dostępnymi na stronie </w:t>
      </w:r>
      <w:hyperlink r:id="rId8" w:history="1">
        <w:r w:rsidRPr="00C44326">
          <w:rPr>
            <w:rStyle w:val="Hipercze"/>
            <w:rFonts w:ascii="Arial" w:hAnsi="Arial" w:cs="Arial"/>
            <w:sz w:val="18"/>
            <w:szCs w:val="18"/>
          </w:rPr>
          <w:t>http://www.bip.dabrowa-gornicza.pl/62203</w:t>
        </w:r>
      </w:hyperlink>
      <w:r w:rsidRPr="00C44326">
        <w:rPr>
          <w:rFonts w:ascii="Arial" w:hAnsi="Arial" w:cs="Arial"/>
          <w:sz w:val="18"/>
          <w:szCs w:val="18"/>
        </w:rPr>
        <w:t xml:space="preserve">.  </w:t>
      </w:r>
    </w:p>
    <w:sectPr w:rsidR="00C44326" w:rsidRPr="00C44326" w:rsidSect="00A12AC3">
      <w:headerReference w:type="default" r:id="rId9"/>
      <w:footerReference w:type="default" r:id="rId10"/>
      <w:pgSz w:w="11906" w:h="16838"/>
      <w:pgMar w:top="1701" w:right="1417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27" w:rsidRDefault="001B0127" w:rsidP="00F516E2">
      <w:r>
        <w:separator/>
      </w:r>
    </w:p>
  </w:endnote>
  <w:endnote w:type="continuationSeparator" w:id="0">
    <w:p w:rsidR="001B0127" w:rsidRDefault="001B0127" w:rsidP="00F5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534" w:rsidRDefault="00BC7D5C" w:rsidP="00464CC9">
    <w:pPr>
      <w:pStyle w:val="Stopka"/>
      <w:tabs>
        <w:tab w:val="clear" w:pos="4536"/>
        <w:tab w:val="clear" w:pos="9072"/>
        <w:tab w:val="left" w:pos="7890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2252980</wp:posOffset>
          </wp:positionH>
          <wp:positionV relativeFrom="paragraph">
            <wp:posOffset>179070</wp:posOffset>
          </wp:positionV>
          <wp:extent cx="742950" cy="742950"/>
          <wp:effectExtent l="19050" t="0" r="0" b="0"/>
          <wp:wrapNone/>
          <wp:docPr id="51" name="Obraz 51" descr="Znalezione obrazy dla zapytania unia metropol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Znalezione obrazy dla zapytania unia metropol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54582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4909820</wp:posOffset>
          </wp:positionH>
          <wp:positionV relativeFrom="paragraph">
            <wp:posOffset>-97155</wp:posOffset>
          </wp:positionV>
          <wp:extent cx="1304925" cy="1304925"/>
          <wp:effectExtent l="0" t="0" r="9525" b="9525"/>
          <wp:wrapNone/>
          <wp:docPr id="52" name="Obraz 52" descr="Znalezione obrazy dla zapytania ngo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Znalezione obrazy dla zapytania ngo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2AC3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131445</wp:posOffset>
          </wp:positionV>
          <wp:extent cx="1345399" cy="790575"/>
          <wp:effectExtent l="0" t="0" r="7620" b="0"/>
          <wp:wrapNone/>
          <wp:docPr id="49" name="Obraz 49" descr="Znalezione obrazy dla zapytania centrum aktywności obywate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nalezione obrazy dla zapytania centrum aktywności obywatelskie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563" cy="79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534">
      <w:tab/>
    </w:r>
    <w:r w:rsidR="0013753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27" w:rsidRDefault="001B0127" w:rsidP="00F516E2">
      <w:r>
        <w:separator/>
      </w:r>
    </w:p>
  </w:footnote>
  <w:footnote w:type="continuationSeparator" w:id="0">
    <w:p w:rsidR="001B0127" w:rsidRDefault="001B0127" w:rsidP="00F5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534" w:rsidRDefault="00A12AC3" w:rsidP="00464CC9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3253105</wp:posOffset>
          </wp:positionH>
          <wp:positionV relativeFrom="paragraph">
            <wp:posOffset>-211455</wp:posOffset>
          </wp:positionV>
          <wp:extent cx="1426845" cy="734911"/>
          <wp:effectExtent l="0" t="0" r="1905" b="8255"/>
          <wp:wrapNone/>
          <wp:docPr id="45" name="Obraz 45" descr="Logozmp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zmp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73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5091430</wp:posOffset>
          </wp:positionH>
          <wp:positionV relativeFrom="paragraph">
            <wp:posOffset>-211455</wp:posOffset>
          </wp:positionV>
          <wp:extent cx="1314450" cy="657225"/>
          <wp:effectExtent l="0" t="0" r="0" b="0"/>
          <wp:wrapNone/>
          <wp:docPr id="48" name="Obraz 48" descr="Znalezione obrazy dla zapytania sieć spl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sieć splo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1439545</wp:posOffset>
          </wp:positionH>
          <wp:positionV relativeFrom="paragraph">
            <wp:posOffset>-87630</wp:posOffset>
          </wp:positionV>
          <wp:extent cx="1284339" cy="552266"/>
          <wp:effectExtent l="0" t="0" r="0" b="635"/>
          <wp:wrapNone/>
          <wp:docPr id="46" name="Obraz 46" descr="Znalezione obrazy dla zapytania of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lezione obrazy dla zapytania of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39" cy="552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-601334</wp:posOffset>
          </wp:positionH>
          <wp:positionV relativeFrom="paragraph">
            <wp:posOffset>-87630</wp:posOffset>
          </wp:positionV>
          <wp:extent cx="1457325" cy="477940"/>
          <wp:effectExtent l="0" t="0" r="0" b="0"/>
          <wp:wrapNone/>
          <wp:docPr id="47" name="Obraz 47" descr="https://www.dabrowa-gornicza.pl/wp-content/themes/dabrowa-gornicza/images/d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abrowa-gornicza.pl/wp-content/themes/dabrowa-gornicza/images/dg-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7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5852"/>
    <w:multiLevelType w:val="hybridMultilevel"/>
    <w:tmpl w:val="09E4E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4B7"/>
    <w:multiLevelType w:val="hybridMultilevel"/>
    <w:tmpl w:val="54B06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70D08"/>
    <w:multiLevelType w:val="hybridMultilevel"/>
    <w:tmpl w:val="5F862D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6199D"/>
    <w:multiLevelType w:val="hybridMultilevel"/>
    <w:tmpl w:val="9EA6E4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95E7E1F"/>
    <w:multiLevelType w:val="hybridMultilevel"/>
    <w:tmpl w:val="A154A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753EB"/>
    <w:multiLevelType w:val="hybridMultilevel"/>
    <w:tmpl w:val="6B503F8C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62AC30A4"/>
    <w:multiLevelType w:val="hybridMultilevel"/>
    <w:tmpl w:val="7FC40B92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62F680A"/>
    <w:multiLevelType w:val="hybridMultilevel"/>
    <w:tmpl w:val="B052DA1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6D61708C"/>
    <w:multiLevelType w:val="hybridMultilevel"/>
    <w:tmpl w:val="D5C8F484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71867AD0"/>
    <w:multiLevelType w:val="hybridMultilevel"/>
    <w:tmpl w:val="88ACC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AB"/>
    <w:rsid w:val="0003352D"/>
    <w:rsid w:val="000422B4"/>
    <w:rsid w:val="000F55A7"/>
    <w:rsid w:val="001004BB"/>
    <w:rsid w:val="0011358F"/>
    <w:rsid w:val="00137534"/>
    <w:rsid w:val="0014302A"/>
    <w:rsid w:val="001656AB"/>
    <w:rsid w:val="001735AE"/>
    <w:rsid w:val="001912F5"/>
    <w:rsid w:val="001B0127"/>
    <w:rsid w:val="001D7586"/>
    <w:rsid w:val="001E2176"/>
    <w:rsid w:val="001F542A"/>
    <w:rsid w:val="00234301"/>
    <w:rsid w:val="002536FA"/>
    <w:rsid w:val="002D2777"/>
    <w:rsid w:val="003173FA"/>
    <w:rsid w:val="00335978"/>
    <w:rsid w:val="00356BBB"/>
    <w:rsid w:val="003612F1"/>
    <w:rsid w:val="00384003"/>
    <w:rsid w:val="00386096"/>
    <w:rsid w:val="00387439"/>
    <w:rsid w:val="00394DC3"/>
    <w:rsid w:val="003B1941"/>
    <w:rsid w:val="00405CFE"/>
    <w:rsid w:val="004522AE"/>
    <w:rsid w:val="00462DDB"/>
    <w:rsid w:val="00464CC9"/>
    <w:rsid w:val="00487BC0"/>
    <w:rsid w:val="00496890"/>
    <w:rsid w:val="004C632C"/>
    <w:rsid w:val="004E1A73"/>
    <w:rsid w:val="004E2A2D"/>
    <w:rsid w:val="004F6C20"/>
    <w:rsid w:val="0050692A"/>
    <w:rsid w:val="00543373"/>
    <w:rsid w:val="00571CDB"/>
    <w:rsid w:val="00584209"/>
    <w:rsid w:val="00600151"/>
    <w:rsid w:val="00654FA9"/>
    <w:rsid w:val="00662F33"/>
    <w:rsid w:val="006740E9"/>
    <w:rsid w:val="006E5703"/>
    <w:rsid w:val="00701DAD"/>
    <w:rsid w:val="00744D74"/>
    <w:rsid w:val="00781D19"/>
    <w:rsid w:val="00793553"/>
    <w:rsid w:val="007E353F"/>
    <w:rsid w:val="008012E9"/>
    <w:rsid w:val="008616B1"/>
    <w:rsid w:val="0086373A"/>
    <w:rsid w:val="008764DE"/>
    <w:rsid w:val="008B1A6A"/>
    <w:rsid w:val="008E39DD"/>
    <w:rsid w:val="008E3E88"/>
    <w:rsid w:val="008E7607"/>
    <w:rsid w:val="008F3C47"/>
    <w:rsid w:val="00900FB2"/>
    <w:rsid w:val="009508C7"/>
    <w:rsid w:val="009622C8"/>
    <w:rsid w:val="009663B5"/>
    <w:rsid w:val="009A164C"/>
    <w:rsid w:val="009B5373"/>
    <w:rsid w:val="009C5F14"/>
    <w:rsid w:val="00A12AC3"/>
    <w:rsid w:val="00A605B3"/>
    <w:rsid w:val="00A61DF5"/>
    <w:rsid w:val="00A666DB"/>
    <w:rsid w:val="00A66DA4"/>
    <w:rsid w:val="00A92D8A"/>
    <w:rsid w:val="00AA4AF3"/>
    <w:rsid w:val="00AB341A"/>
    <w:rsid w:val="00AC4A71"/>
    <w:rsid w:val="00AD7D95"/>
    <w:rsid w:val="00B03E13"/>
    <w:rsid w:val="00B4701B"/>
    <w:rsid w:val="00B50C44"/>
    <w:rsid w:val="00B54582"/>
    <w:rsid w:val="00BB03DE"/>
    <w:rsid w:val="00BC7D5C"/>
    <w:rsid w:val="00BD3C3D"/>
    <w:rsid w:val="00C37F60"/>
    <w:rsid w:val="00C44326"/>
    <w:rsid w:val="00C77EA1"/>
    <w:rsid w:val="00C97BAB"/>
    <w:rsid w:val="00CA4944"/>
    <w:rsid w:val="00CB3B2B"/>
    <w:rsid w:val="00CB696D"/>
    <w:rsid w:val="00CC273D"/>
    <w:rsid w:val="00CD73EE"/>
    <w:rsid w:val="00D6079F"/>
    <w:rsid w:val="00D66277"/>
    <w:rsid w:val="00D82076"/>
    <w:rsid w:val="00DA25C0"/>
    <w:rsid w:val="00DF59A0"/>
    <w:rsid w:val="00E17BEC"/>
    <w:rsid w:val="00E2376C"/>
    <w:rsid w:val="00E31127"/>
    <w:rsid w:val="00E715C1"/>
    <w:rsid w:val="00E75E0A"/>
    <w:rsid w:val="00E9153E"/>
    <w:rsid w:val="00EC296B"/>
    <w:rsid w:val="00F236C9"/>
    <w:rsid w:val="00F516E2"/>
    <w:rsid w:val="00F81AD1"/>
    <w:rsid w:val="00F81CC5"/>
    <w:rsid w:val="00F86BA4"/>
    <w:rsid w:val="00F97D53"/>
    <w:rsid w:val="00FB0074"/>
    <w:rsid w:val="00FB5CF6"/>
    <w:rsid w:val="00FC013D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DC5454-6EC9-4925-A942-C5CF6C56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6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6AB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16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16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16E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6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6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6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C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C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C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C2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5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F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F1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6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4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abrowa-gornicza.pl/622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CF23-592E-441D-BBB8-7E107813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BIS;mmike</dc:creator>
  <cp:lastModifiedBy>Monika Chrzczonowicz</cp:lastModifiedBy>
  <cp:revision>2</cp:revision>
  <cp:lastPrinted>2019-08-26T08:15:00Z</cp:lastPrinted>
  <dcterms:created xsi:type="dcterms:W3CDTF">2019-09-02T13:54:00Z</dcterms:created>
  <dcterms:modified xsi:type="dcterms:W3CDTF">2019-09-02T13:54:00Z</dcterms:modified>
</cp:coreProperties>
</file>